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6C" w:rsidRPr="00EA676C" w:rsidRDefault="00EA676C" w:rsidP="00EA676C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3"/>
          <w:szCs w:val="23"/>
          <w:lang w:eastAsia="ar-SA"/>
        </w:rPr>
      </w:pPr>
      <w:r w:rsidRPr="00EA676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Развернутое комплексно тематическое планирование группы: «Солнышко» по теме: «Моя мама лучше всех» месяц: Ноябрь.</w:t>
      </w:r>
      <w:r w:rsidRPr="00EA676C">
        <w:rPr>
          <w:rFonts w:ascii="Times New Roman" w:eastAsia="Times New Roman" w:hAnsi="Times New Roman" w:cs="Times New Roman"/>
          <w:b/>
          <w:sz w:val="23"/>
          <w:szCs w:val="23"/>
          <w:lang w:val="en-US" w:eastAsia="ar-SA"/>
        </w:rPr>
        <w:t>IV</w:t>
      </w:r>
      <w:r w:rsidRPr="00EA676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неделя. 24.11-28.11.2015. Цели:</w:t>
      </w:r>
      <w:r w:rsidRPr="00EA676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EA676C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Воспитание у детей уважительного и благодарного отношения к маме, как к самому главному человеку в жизни.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  <w:gridCol w:w="2835"/>
        <w:gridCol w:w="2128"/>
      </w:tblGrid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b/>
                <w:lang w:eastAsia="ar-SA"/>
              </w:rPr>
              <w:t>Образовательные области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b/>
                <w:lang w:eastAsia="ar-SA"/>
              </w:rPr>
              <w:t>Совместная деятельность взрослого и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b/>
                <w:lang w:eastAsia="ar-SA"/>
              </w:rPr>
              <w:t>Организация ППРС для самостоятельной деятельности детей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b/>
                <w:lang w:eastAsia="ar-SA"/>
              </w:rPr>
              <w:t>Взаимодействие с родителями</w:t>
            </w:r>
          </w:p>
        </w:tc>
      </w:tr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b/>
                <w:lang w:eastAsia="ar-SA"/>
              </w:rPr>
              <w:t>Социально-коммуникативное развитие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lang w:eastAsia="ar-SA"/>
              </w:rPr>
              <w:t>Беседа «Профессии наших мам». Рассказы детей о профессиях своих мам. Знакомство с профессией "Портниха", "Библиотекарь". С/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р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игра "В ателье", «Библиотека». Ситуативная беседа «Иголочка» (безопасное обращение во время пользования иголкой, ножницами, швейной машиной). Беседа с детьми о празднике «Мамин день». Организация помощи помощнику воспитателя «Накрываем на стол». Беседа «Что такое осень». «Осень 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краса-Длинная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коса»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lang w:eastAsia="ar-SA"/>
              </w:rPr>
              <w:t>Плакаты с профессиями. Атрибуты для с/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р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и «Ателье» (атрибуты, инвентарь портнихи, по возможности библиотекаря; фото). Разные ткани, бумага. Атрибуты для эксперимента с тканью, бумагой.  Блоки </w:t>
            </w:r>
            <w:proofErr w:type="spell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Дьенеша</w:t>
            </w:r>
            <w:proofErr w:type="spellEnd"/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,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палочки </w:t>
            </w:r>
            <w:proofErr w:type="spell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Кюизенера</w:t>
            </w:r>
            <w:proofErr w:type="spellEnd"/>
            <w:r w:rsidRPr="00EA676C">
              <w:rPr>
                <w:rFonts w:ascii="Times New Roman" w:eastAsia="Calibri" w:hAnsi="Times New Roman" w:cs="Times New Roman"/>
                <w:lang w:eastAsia="ar-SA"/>
              </w:rPr>
              <w:t>. «Цифровой домик»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.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«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в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>еселый распорядок дня», «Числовые ступеньки». Карандаши, мелки, катушки, клубки. Картинки для составления рассказа. Инвентарь для рассказа «Как я помогаю маме». Игры и упр. по развитию речи. Картинки с буквами и т.д. Необходимое в уголке творчества,  набор разной ткани, куклы-шаблоны для  одевания (вырезывание). Диск с зарядкой. Обручи, флажки. Сюжетные картинки «Правила безопасности дома». Подборка ситуаций для игры «наоборот».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Памятка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«Какая я мама»</w:t>
            </w:r>
          </w:p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lang w:eastAsia="ar-SA"/>
              </w:rPr>
              <w:t>Анкетирование «Какая я мама»</w:t>
            </w:r>
          </w:p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Инфо/консультация «Поговори со мною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.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м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>ама»</w:t>
            </w:r>
          </w:p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lang w:eastAsia="ar-SA"/>
              </w:rPr>
              <w:t>«Мамины помощники. Какой труд доступен детям»</w:t>
            </w:r>
          </w:p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«Мамина </w:t>
            </w:r>
            <w:proofErr w:type="spell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гиперопека</w:t>
            </w:r>
            <w:proofErr w:type="spellEnd"/>
            <w:r w:rsidRPr="00EA676C">
              <w:rPr>
                <w:rFonts w:ascii="Times New Roman" w:eastAsia="Calibri" w:hAnsi="Times New Roman" w:cs="Times New Roman"/>
                <w:lang w:eastAsia="ar-SA"/>
              </w:rPr>
              <w:t>. Все за и против»</w:t>
            </w:r>
          </w:p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lang w:eastAsia="ar-SA"/>
              </w:rPr>
              <w:t>«Если нет согласия в семье….-советы психолога».</w:t>
            </w:r>
          </w:p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b/>
                <w:lang w:eastAsia="ar-SA"/>
              </w:rPr>
              <w:t>Познавательное развитие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lang w:eastAsia="ar-SA"/>
              </w:rPr>
              <w:t>Беседа о тканях «Как появляются ткани». Знакомство с паучко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м-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шелкопрядом. Беседа «Для чего нужны разные ткани». Сравнение ткани на ощупь. Эксперименты с водой окрашивание воды, сравнение ткани и бумаги до и после намокания. Сравнение плащевой и хлопковой ткани; для чего они нужны и что из них шьют. ФЭМП д</w:t>
            </w:r>
            <w:r w:rsidRPr="00EA676C">
              <w:rPr>
                <w:rFonts w:ascii="Times New Roman" w:eastAsia="Calibri" w:hAnsi="Times New Roman" w:cs="Times New Roman"/>
                <w:shd w:val="clear" w:color="auto" w:fill="FFFFFF"/>
              </w:rPr>
              <w:t>/и «Утром, днем, вечером», «Когда? почему?», «Помоги утенку»</w:t>
            </w:r>
            <w:r w:rsidRPr="00EA676C">
              <w:rPr>
                <w:rFonts w:ascii="Times New Roman" w:eastAsia="Calibri" w:hAnsi="Times New Roman" w:cs="Times New Roman"/>
                <w:lang w:eastAsia="ar-SA"/>
              </w:rPr>
              <w:t>, и/</w:t>
            </w:r>
            <w:proofErr w:type="spellStart"/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упр</w:t>
            </w:r>
            <w:proofErr w:type="spellEnd"/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«Мой день»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b/>
                <w:lang w:eastAsia="ar-SA"/>
              </w:rPr>
              <w:t>Речевое развитие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lang w:eastAsia="ar-SA"/>
              </w:rPr>
              <w:t>Составление описательного рассказа по картинке "В ателье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"-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>(монологической речь), "Как я помогаю маме"- составление рассказа из опыта . Классификация предметов по сезону.. «Кто чем работает» (портниха и библиотекарь),и/</w:t>
            </w:r>
            <w:proofErr w:type="spell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упр</w:t>
            </w:r>
            <w:proofErr w:type="spell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"Отгадай что спрятано"- (тактильные ощущения, умений описать то, что нащупал, назвать первую букву предмета.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b/>
                <w:lang w:eastAsia="ar-SA"/>
              </w:rPr>
              <w:t>Художественно-эстетическое развитие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lang w:eastAsia="ar-SA"/>
              </w:rPr>
              <w:t>Беседа после прослушивание песни "Моя мама лучшая на свете"- Рисование «Бусы для мамы», «Цветы для мамы». Аппликация/лепк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а-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>«Цветы в вазе», «Платье» лепка целого из частей, украшая маленькими деталями. Аппликация с помощью ткан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и-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«Платье» («платок») для мамы. Оригам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и-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«Цветы для мамы». Работа с цветной двусторонней бумагой, составление композиции. Прослушивание и беседа о песни «мама». (о </w:t>
            </w:r>
            <w:proofErr w:type="spell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чем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,к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>акие</w:t>
            </w:r>
            <w:proofErr w:type="spell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чувства. Чтение/обсуждение пословиц и поговорок об осени.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EA676C" w:rsidRPr="00EA676C" w:rsidTr="00B44457">
        <w:trPr>
          <w:trHeight w:val="1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b/>
                <w:lang w:eastAsia="ar-SA"/>
              </w:rPr>
              <w:t>Физическое развитие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A676C">
              <w:rPr>
                <w:rFonts w:ascii="Times New Roman" w:eastAsia="Calibri" w:hAnsi="Times New Roman" w:cs="Times New Roman"/>
                <w:lang w:eastAsia="ar-SA"/>
              </w:rPr>
              <w:t>Веселая зарядка "Солнышко лучистое любит скакать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»-</w:t>
            </w:r>
            <w:proofErr w:type="spellStart"/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>логоритмика</w:t>
            </w:r>
            <w:proofErr w:type="spellEnd"/>
            <w:r w:rsidRPr="00EA676C">
              <w:rPr>
                <w:rFonts w:ascii="Times New Roman" w:eastAsia="Calibri" w:hAnsi="Times New Roman" w:cs="Times New Roman"/>
                <w:lang w:eastAsia="ar-SA"/>
              </w:rPr>
              <w:t>. Беседа «Безопасность на кухне», «Когда мама готовит обед». Игр</w:t>
            </w:r>
            <w:proofErr w:type="gramStart"/>
            <w:r w:rsidRPr="00EA676C">
              <w:rPr>
                <w:rFonts w:ascii="Times New Roman" w:eastAsia="Calibri" w:hAnsi="Times New Roman" w:cs="Times New Roman"/>
                <w:lang w:eastAsia="ar-SA"/>
              </w:rPr>
              <w:t>а-</w:t>
            </w:r>
            <w:proofErr w:type="gramEnd"/>
            <w:r w:rsidRPr="00EA676C">
              <w:rPr>
                <w:rFonts w:ascii="Times New Roman" w:eastAsia="Calibri" w:hAnsi="Times New Roman" w:cs="Times New Roman"/>
                <w:lang w:eastAsia="ar-SA"/>
              </w:rPr>
              <w:t xml:space="preserve"> «Наоборот», для стимулирования и активации правильного и безопасного обращения с кухонными предметами.</w:t>
            </w:r>
            <w:r w:rsidRPr="00EA676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Русская народная игра: «Вышел Ваня погулять»,</w:t>
            </w:r>
          </w:p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6C" w:rsidRPr="00EA676C" w:rsidRDefault="00EA676C" w:rsidP="00EA67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EA676C" w:rsidRPr="00EA676C" w:rsidRDefault="00EA676C" w:rsidP="00EA676C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676C">
        <w:rPr>
          <w:rFonts w:ascii="Times New Roman" w:eastAsia="Calibri" w:hAnsi="Times New Roman" w:cs="Times New Roman"/>
          <w:b/>
          <w:sz w:val="23"/>
          <w:szCs w:val="23"/>
          <w:lang w:eastAsia="ar-SA"/>
        </w:rPr>
        <w:t>Итоговое мероприятие:</w:t>
      </w:r>
      <w:r w:rsidRPr="00EA676C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 </w:t>
      </w:r>
      <w:r w:rsidRPr="00EA676C">
        <w:rPr>
          <w:rFonts w:ascii="Times New Roman" w:eastAsia="Calibri" w:hAnsi="Times New Roman" w:cs="Times New Roman"/>
          <w:color w:val="000000"/>
          <w:sz w:val="23"/>
          <w:szCs w:val="23"/>
        </w:rPr>
        <w:t>Выставка детского рисунка «Портрет мамы»</w:t>
      </w:r>
    </w:p>
    <w:p w:rsidR="00EA676C" w:rsidRPr="00EA676C" w:rsidRDefault="00EA676C" w:rsidP="00EA67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A676C" w:rsidRPr="00EA676C" w:rsidRDefault="00EA676C" w:rsidP="00EA676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76C" w:rsidRPr="00EA676C" w:rsidRDefault="00EA676C" w:rsidP="00EA67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EA676C">
        <w:rPr>
          <w:rFonts w:ascii="Times New Roman" w:eastAsia="Calibri" w:hAnsi="Times New Roman" w:cs="Times New Roman"/>
          <w:b/>
          <w:sz w:val="23"/>
          <w:szCs w:val="23"/>
        </w:rPr>
        <w:t>Развернутое комплексно-тематическое планирование по теме: «Умные машины» декабрь I неделя 1.12 – 5.12.09.2014</w:t>
      </w:r>
    </w:p>
    <w:p w:rsidR="00EA676C" w:rsidRPr="00EA676C" w:rsidRDefault="00EA676C" w:rsidP="00EA67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3"/>
          <w:szCs w:val="23"/>
        </w:rPr>
      </w:pPr>
      <w:r w:rsidRPr="00EA676C">
        <w:rPr>
          <w:rFonts w:ascii="Times New Roman" w:eastAsia="Calibri" w:hAnsi="Times New Roman" w:cs="Times New Roman"/>
          <w:b/>
          <w:sz w:val="23"/>
          <w:szCs w:val="23"/>
        </w:rPr>
        <w:t xml:space="preserve">Цель: </w:t>
      </w:r>
      <w:r w:rsidRPr="00EA676C">
        <w:rPr>
          <w:rFonts w:ascii="Times New Roman" w:eastAsia="Calibri" w:hAnsi="Times New Roman" w:cs="Times New Roman"/>
          <w:i/>
          <w:sz w:val="23"/>
          <w:szCs w:val="23"/>
        </w:rPr>
        <w:t>Обогащение представлений детей о мире техники. Расширение знаний об источниках опасности в быту.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655"/>
        <w:gridCol w:w="2410"/>
        <w:gridCol w:w="2409"/>
      </w:tblGrid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Организация ППРС для самостоятельной деятельности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Взаимодействие с родителями</w:t>
            </w:r>
          </w:p>
        </w:tc>
      </w:tr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Беседа «Как компьютер вредит здоровью». Ситуативный разговор «Если не выключить газовую плиту… ». Д/игра «Позвони мне »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>/р. «В магазине бытовой техники». Этюд «Мамины помощники». Беседа о труде телефонного оператора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т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руд «Погладим куклам платья». Викторина «Чудо рядом». Беседа «Мой 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любимы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край». «Красота и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богатсво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русской природы» (природные материалы, ископаемые).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Сюжетная картинка-плакат «За телевизором» (правильно/неправильно).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Демонстрационый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материал «техника».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Набор атрибутов для организации с/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игры «В магазине бытовой техники». Сюжетные картинки «Оператор, телефонист» 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Серия сюжетных картинок «Предметы быта. Материал для СХД, трафареты с геометрическими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фигурами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>лакаты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«опасности в быту». Д/игра «Одень девочку или мальчика на прогулку».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>Д/и «Посчитай-ка»,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Демонстрационный счетный материал «Собери  корзинку» «Сколько шишек» Пособия в спорт/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уголке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по теме недели,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Информация «Опасности рядом» (опасные излучения от техники)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Памятка «Ребенок и телевизор (телефон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омпьютер)» 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«Детские страхи. Что это?»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A676C">
              <w:rPr>
                <w:rFonts w:ascii="Times New Roman" w:eastAsia="Calibri" w:hAnsi="Times New Roman" w:cs="Times New Roman"/>
              </w:rPr>
              <w:t>Анкетировнаие</w:t>
            </w:r>
            <w:proofErr w:type="spellEnd"/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 «Как часто вы общаетесь с ребенком дома» (выявить особенности и предпочтения общения в семье с ребенком)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Папка-передвижка «Чтобы глазки не болели»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676C" w:rsidRPr="00EA676C" w:rsidRDefault="00EA676C" w:rsidP="00EA676C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76C">
              <w:rPr>
                <w:rFonts w:ascii="Times New Roman" w:eastAsia="Times New Roman" w:hAnsi="Times New Roman" w:cs="Times New Roman"/>
                <w:color w:val="464646"/>
                <w:shd w:val="clear" w:color="auto" w:fill="FFFFFF"/>
                <w:lang w:eastAsia="ru-RU"/>
              </w:rPr>
              <w:t> </w:t>
            </w:r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>«Зачем нужно развивать мелкую моторику»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Ситуативный разговор «Зачем нам нужна бытовая техника». Беседа-игра «Как правильно обращаться с электроприборами», «Предметы, облегчающие труд человека». Д/ </w:t>
            </w:r>
            <w:proofErr w:type="spellStart"/>
            <w:proofErr w:type="gramStart"/>
            <w:r w:rsidRPr="00EA676C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«Что будет, если ». Беседа «Что умеют роботы-автоматы». Экскурсия «Путешествие в страну помощников человека». Экскурсия в «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Мойдодыр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>». Конструирование из спичечных коробок «Робот». Д/игра «Для чего это нужно», д/игра «Третий лишний»</w:t>
            </w:r>
            <w:r w:rsidRPr="00EA676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  <w:r w:rsidRPr="00EA676C">
              <w:rPr>
                <w:rFonts w:ascii="Times New Roman" w:eastAsia="Times New Roman" w:hAnsi="Times New Roman" w:cs="Times New Roman"/>
                <w:iCs/>
                <w:lang w:eastAsia="ru-RU"/>
              </w:rPr>
              <w:t>ФЭМП</w:t>
            </w:r>
            <w:r w:rsidRPr="00EA676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: </w:t>
            </w:r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>Д/и «Посчитай-ка»,</w:t>
            </w:r>
            <w:r w:rsidRPr="00EA676C">
              <w:rPr>
                <w:rFonts w:ascii="Times New Roman" w:eastAsia="Calibri" w:hAnsi="Times New Roman" w:cs="Times New Roman"/>
              </w:rPr>
              <w:t xml:space="preserve"> д/и «Что где находится? ». Мат. Игра «Собери по частям».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676C" w:rsidRPr="00EA676C" w:rsidTr="00B44457">
        <w:trPr>
          <w:trHeight w:val="9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Речевое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Обсуждение и отгадывание загадок по теме: «Помощники дома»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«Бытовые помощники». Составление описательного рассказа по картинам «Техника рядом». «Опиши прибор», д/</w:t>
            </w:r>
            <w:proofErr w:type="spellStart"/>
            <w:proofErr w:type="gramStart"/>
            <w:r w:rsidRPr="00EA676C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«волшебный мешочек».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Чтение сказки – повести Дж.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Родари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«Джип в телевизоре». Чтение «Твой дом». 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Н.Носов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«Телефон» Рисование «Нарисуй электроприбор, которого ещё нет». Лепка «Мой друг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»/ 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>вободное творчество. Аппликация «Телефон», изготовление  к с/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игре «Магазин бытовой техники» (тетрадки, альбом, пенал для ручек и карандашей). Рисование с использованием трафарета с геометрическими фигурами «Бытовая техника». Ручной труд «Подставка для чайника».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676C" w:rsidRPr="00EA676C" w:rsidTr="00B44457">
        <w:trPr>
          <w:trHeight w:val="15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Физическое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Утр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.г</w:t>
            </w:r>
            <w:proofErr w:type="spellEnd"/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. «Мы электроприборы» ,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Иг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/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>: «Покажи отгадку», Беседа о безопасном обращении с электроприборами.. «опасная полезная техника» (Телефон, компьютер). Гимн/для глаз «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Бабочка»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>гры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с мячом в парах «Не урони». Игра – эстафета «Добеги до телефона». 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Игровое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упр. С мячом «Поймай и назови технику». «Путешествие в страну помощников человека «Медицинский кабинет»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EA676C" w:rsidRDefault="00EA676C" w:rsidP="00EA676C">
      <w:p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EA676C">
        <w:rPr>
          <w:rFonts w:ascii="Times New Roman" w:eastAsia="Calibri" w:hAnsi="Times New Roman" w:cs="Times New Roman"/>
          <w:b/>
          <w:sz w:val="23"/>
          <w:szCs w:val="23"/>
        </w:rPr>
        <w:t>Итоговое мероприятие:</w:t>
      </w:r>
      <w:r w:rsidRPr="00EA676C">
        <w:rPr>
          <w:rFonts w:ascii="Times New Roman" w:eastAsia="Calibri" w:hAnsi="Times New Roman" w:cs="Times New Roman"/>
          <w:sz w:val="23"/>
          <w:szCs w:val="23"/>
        </w:rPr>
        <w:t xml:space="preserve"> «Досуг «Доброе электричество»</w:t>
      </w:r>
    </w:p>
    <w:p w:rsidR="00EA676C" w:rsidRPr="00EA676C" w:rsidRDefault="00EA676C" w:rsidP="00EA676C">
      <w:p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:rsidR="00EA676C" w:rsidRPr="00EA676C" w:rsidRDefault="00EA676C" w:rsidP="00EA67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676C" w:rsidRPr="00EA676C" w:rsidRDefault="00EA676C" w:rsidP="00EA676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676C">
        <w:rPr>
          <w:rFonts w:ascii="Times New Roman" w:eastAsia="Calibri" w:hAnsi="Times New Roman" w:cs="Times New Roman"/>
          <w:b/>
          <w:sz w:val="24"/>
          <w:szCs w:val="24"/>
        </w:rPr>
        <w:t xml:space="preserve">Развернутое комплексно-тематическое планирование по теме: «Телевидение» декабрь </w:t>
      </w:r>
      <w:r w:rsidRPr="00EA676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A676C">
        <w:rPr>
          <w:rFonts w:ascii="Times New Roman" w:eastAsia="Calibri" w:hAnsi="Times New Roman" w:cs="Times New Roman"/>
          <w:b/>
          <w:sz w:val="24"/>
          <w:szCs w:val="24"/>
        </w:rPr>
        <w:t xml:space="preserve">I неделя 8.12 – 12.12.2014 Цель: </w:t>
      </w:r>
      <w:r w:rsidRPr="00EA676C">
        <w:rPr>
          <w:rFonts w:ascii="Times New Roman" w:eastAsia="Calibri" w:hAnsi="Times New Roman" w:cs="Times New Roman"/>
          <w:i/>
          <w:sz w:val="24"/>
          <w:szCs w:val="24"/>
        </w:rPr>
        <w:t xml:space="preserve">Дать представление о телевидении как  неотъемлемой части современной жизни, об истории изобретения, совершенствования, о профессиях 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230"/>
        <w:gridCol w:w="2835"/>
        <w:gridCol w:w="2409"/>
      </w:tblGrid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Организация ППРС для самостоятельной деятельности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Взаимодействие с родителями</w:t>
            </w:r>
          </w:p>
        </w:tc>
      </w:tr>
      <w:tr w:rsidR="00EA676C" w:rsidRPr="00EA676C" w:rsidTr="00B44457">
        <w:trPr>
          <w:cantSplit/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Беседа «Работа на телевидении» Беседа с детьми «Моя любимая телепередача» Разыгрывание ситуации «Прогноз погоды». Д/</w:t>
            </w:r>
            <w:proofErr w:type="spellStart"/>
            <w:proofErr w:type="gramStart"/>
            <w:r w:rsidRPr="00EA676C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«что означают жесты», С/р игра «Новости нашей группы».  Беседа по иллюстрациям «Где живет дед мороз». «Как я встречаю новый год»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Картотека «смайлики»,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Несложные жесты для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сурдоперевода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>, плакаты, фото «Профессии на ТВ»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Картинки с  «Части телевизора», Образца пластика, стекла. Схемы построек для конструирования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Слоговые кубики,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Загадки в картинках «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Телеизор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», азбука, д/и «Паровозик», картинки «Разные телевизоры», счетные палочки, блоки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Дьенеша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демонстр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/материал,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плокостные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объемные фигуры, 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Наст/электронная игра «Занимательная математика»,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наглядн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/материал «где прячутся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цифры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»р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>исунки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др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детей, фотографии по теме, Н/п игра «Мы спортсмены», «Режим дня», «времена суток»»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Картотека «упражнения в картинках», 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 Папка-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пережвижка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/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информ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«Телевизор в жизни ребенка»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Информация «Ответы, скрытые в детских рисунках», «О чем говорят детские рисунки» (из серии советы психолога)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«Важность живого общения в жизни ребенка».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 Инф/консультация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«Почему дети любят смотреть «глупые мультики»,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Если ребенок произносит «Плохие» слова» (из серии советы психолога)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676C" w:rsidRPr="00EA676C" w:rsidTr="00B44457">
        <w:trPr>
          <w:cantSplit/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Беседа «история возникновения телевидения (телевизора)». Беседа/рассказ о 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>/б и беззвучных фильмах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«Что такое кинескоп», «Как появляются изображения»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Конструирование «Телебашня» «Телевизор» ФЭМП</w:t>
            </w:r>
            <w:r w:rsidRPr="00EA676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A676C">
              <w:rPr>
                <w:rFonts w:ascii="Times New Roman" w:eastAsia="MS Mincho" w:hAnsi="Times New Roman" w:cs="Times New Roman"/>
                <w:noProof/>
                <w:lang w:eastAsia="zh-CN"/>
              </w:rPr>
              <w:t xml:space="preserve">д/и «Сосчитай снежинки», д/и «Дорисуй недостающую фигуру». </w:t>
            </w:r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>Д/и «Угадай, где стоит»,</w:t>
            </w:r>
            <w:r w:rsidRPr="00EA676C">
              <w:rPr>
                <w:rFonts w:ascii="Times New Roman" w:eastAsia="MS Mincho" w:hAnsi="Times New Roman" w:cs="Times New Roman"/>
                <w:noProof/>
                <w:lang w:eastAsia="zh-CN"/>
              </w:rPr>
              <w:t xml:space="preserve"> Игр/упр «Назови и покажи знакомые геометрические фигуры», «Найди фигуре пару»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676C" w:rsidRPr="00EA676C" w:rsidTr="00B44457">
        <w:trPr>
          <w:cantSplit/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Речевое развитие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Составление рассказа из личного опыта «Любимая телепередача»,</w:t>
            </w:r>
          </w:p>
          <w:p w:rsidR="00EA676C" w:rsidRPr="00EA676C" w:rsidRDefault="00EA676C" w:rsidP="00EA676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Отгадывание загадок «Про телевидение»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>/и  «Отгадай мультик»,</w:t>
            </w:r>
          </w:p>
          <w:p w:rsidR="00EA676C" w:rsidRPr="00EA676C" w:rsidRDefault="00EA676C" w:rsidP="00EA676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«Подбери тумбу для телевизора», и/</w:t>
            </w:r>
            <w:proofErr w:type="spellStart"/>
            <w:proofErr w:type="gramStart"/>
            <w:r w:rsidRPr="00EA676C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«Скажи как герой мультика», д/и «Кто поет песенку в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мульте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>», Составление рассказа о любимом герое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676C" w:rsidRPr="00EA676C" w:rsidTr="00B44457">
        <w:trPr>
          <w:cantSplit/>
          <w:trHeight w:val="14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Чтение с обсуждением сказки «12 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месяцах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». 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Прослушивание/обсуждение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аудиосказок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для восприятия на слух. 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Рисование «телевизор» (гуашь), лепка «разные телевизоры» для с/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игры «магазин телевизоров».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Худ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>ворчество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«Письмо для Дедушки Мороза». </w:t>
            </w:r>
            <w:r w:rsidRPr="00EA676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Загадки о зиме. Рисование на тему: «Новогодний праздник в детском саду»</w:t>
            </w:r>
            <w:proofErr w:type="gramStart"/>
            <w:r w:rsidRPr="00EA676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.(</w:t>
            </w:r>
            <w:proofErr w:type="gramEnd"/>
            <w:r w:rsidRPr="00EA676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 ожидании праздника)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676C" w:rsidRPr="00EA676C" w:rsidTr="00B44457">
        <w:trPr>
          <w:cantSplit/>
          <w:trHeight w:val="1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Физическое развитие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Комплекс утренний гимнастики с «флажками» Бодрящая гимнастика «заводные игрушки», хороводная игра «зимний хоровод», 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Беседа с детьми «режим дня в саду и дома». (сравнительная, ответы детей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)К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омплекс ОРУ на мышцы спины, «Тропа здоровья»,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EA676C" w:rsidRPr="00EA676C" w:rsidRDefault="00EA676C" w:rsidP="00EA676C">
      <w:p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EA676C">
        <w:rPr>
          <w:rFonts w:ascii="Times New Roman" w:eastAsia="Calibri" w:hAnsi="Times New Roman" w:cs="Times New Roman"/>
          <w:b/>
          <w:sz w:val="23"/>
          <w:szCs w:val="23"/>
        </w:rPr>
        <w:t>Итоговое мероприятие:</w:t>
      </w:r>
      <w:r w:rsidRPr="00EA676C">
        <w:rPr>
          <w:rFonts w:ascii="Times New Roman" w:eastAsia="Calibri" w:hAnsi="Times New Roman" w:cs="Times New Roman"/>
          <w:sz w:val="23"/>
          <w:szCs w:val="23"/>
        </w:rPr>
        <w:t xml:space="preserve"> «Досуг  «Моя любимая телепередача»</w:t>
      </w:r>
    </w:p>
    <w:p w:rsidR="00EA676C" w:rsidRDefault="00EA676C" w:rsidP="00EA676C">
      <w:p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:rsidR="00EA676C" w:rsidRDefault="00EA676C" w:rsidP="00EA676C">
      <w:p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:rsidR="00EA676C" w:rsidRPr="00EA676C" w:rsidRDefault="00EA676C" w:rsidP="00EA676C">
      <w:pPr>
        <w:autoSpaceDE w:val="0"/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bookmarkStart w:id="0" w:name="_GoBack"/>
      <w:bookmarkEnd w:id="0"/>
      <w:r w:rsidRPr="00EA676C">
        <w:rPr>
          <w:rFonts w:ascii="Times New Roman" w:eastAsia="Calibri" w:hAnsi="Times New Roman" w:cs="Times New Roman"/>
          <w:b/>
          <w:sz w:val="23"/>
          <w:szCs w:val="23"/>
        </w:rPr>
        <w:t>Развернутое комплексно-тематическое планирование по теме: «</w:t>
      </w:r>
      <w:r w:rsidRPr="00EA676C">
        <w:rPr>
          <w:rFonts w:ascii="Times New Roman" w:eastAsia="Times New Roman" w:hAnsi="Times New Roman" w:cs="Times New Roman"/>
          <w:b/>
          <w:sz w:val="23"/>
          <w:szCs w:val="23"/>
        </w:rPr>
        <w:t>Новый год</w:t>
      </w:r>
      <w:r w:rsidRPr="00EA676C">
        <w:rPr>
          <w:rFonts w:ascii="Times New Roman" w:eastAsia="Calibri" w:hAnsi="Times New Roman" w:cs="Times New Roman"/>
          <w:b/>
          <w:sz w:val="23"/>
          <w:szCs w:val="23"/>
        </w:rPr>
        <w:t>» декабрь I</w:t>
      </w:r>
      <w:r w:rsidRPr="00EA676C">
        <w:rPr>
          <w:rFonts w:ascii="Times New Roman" w:eastAsia="Calibri" w:hAnsi="Times New Roman" w:cs="Times New Roman"/>
          <w:b/>
          <w:sz w:val="23"/>
          <w:szCs w:val="23"/>
          <w:lang w:val="en-US"/>
        </w:rPr>
        <w:t>II</w:t>
      </w:r>
      <w:r w:rsidRPr="00EA676C">
        <w:rPr>
          <w:rFonts w:ascii="Times New Roman" w:eastAsia="Calibri" w:hAnsi="Times New Roman" w:cs="Times New Roman"/>
          <w:b/>
          <w:sz w:val="23"/>
          <w:szCs w:val="23"/>
        </w:rPr>
        <w:t>-</w:t>
      </w:r>
      <w:r w:rsidRPr="00EA676C">
        <w:rPr>
          <w:rFonts w:ascii="Times New Roman" w:eastAsia="Calibri" w:hAnsi="Times New Roman" w:cs="Times New Roman"/>
          <w:b/>
          <w:sz w:val="23"/>
          <w:szCs w:val="23"/>
          <w:lang w:val="en-US"/>
        </w:rPr>
        <w:t>IV</w:t>
      </w:r>
      <w:r w:rsidRPr="00EA676C">
        <w:rPr>
          <w:rFonts w:ascii="Times New Roman" w:eastAsia="Calibri" w:hAnsi="Times New Roman" w:cs="Times New Roman"/>
          <w:b/>
          <w:sz w:val="23"/>
          <w:szCs w:val="23"/>
        </w:rPr>
        <w:t xml:space="preserve"> неделя </w:t>
      </w:r>
      <w:r w:rsidRPr="00EA676C">
        <w:rPr>
          <w:rFonts w:ascii="Times New Roman" w:eastAsia="Times New Roman" w:hAnsi="Times New Roman" w:cs="Times New Roman"/>
          <w:b/>
          <w:sz w:val="23"/>
          <w:szCs w:val="23"/>
        </w:rPr>
        <w:t>15.12 – 19.12 -22.12 – 31.12</w:t>
      </w:r>
      <w:r w:rsidRPr="00EA676C">
        <w:rPr>
          <w:rFonts w:ascii="Times New Roman" w:eastAsia="Calibri" w:hAnsi="Times New Roman" w:cs="Times New Roman"/>
          <w:b/>
          <w:sz w:val="23"/>
          <w:szCs w:val="23"/>
        </w:rPr>
        <w:t>.2014</w:t>
      </w:r>
    </w:p>
    <w:p w:rsidR="00EA676C" w:rsidRPr="00EA676C" w:rsidRDefault="00EA676C" w:rsidP="00EA676C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3"/>
          <w:szCs w:val="23"/>
        </w:rPr>
      </w:pPr>
      <w:r w:rsidRPr="00EA676C">
        <w:rPr>
          <w:rFonts w:ascii="Times New Roman" w:eastAsia="Calibri" w:hAnsi="Times New Roman" w:cs="Times New Roman"/>
          <w:b/>
          <w:sz w:val="23"/>
          <w:szCs w:val="23"/>
        </w:rPr>
        <w:t xml:space="preserve">Цель: </w:t>
      </w:r>
      <w:r w:rsidRPr="00EA676C">
        <w:rPr>
          <w:rFonts w:ascii="Times New Roman" w:eastAsia="Calibri" w:hAnsi="Times New Roman" w:cs="Times New Roman"/>
          <w:i/>
          <w:sz w:val="23"/>
          <w:szCs w:val="23"/>
        </w:rPr>
        <w:t>Привлечение детей к активному разнообразному учас</w:t>
      </w:r>
      <w:r w:rsidRPr="00EA676C">
        <w:rPr>
          <w:rFonts w:ascii="Times New Roman" w:eastAsia="Calibri" w:hAnsi="Times New Roman" w:cs="Times New Roman"/>
          <w:i/>
          <w:sz w:val="23"/>
          <w:szCs w:val="23"/>
        </w:rPr>
        <w:softHyphen/>
        <w:t>тию в подготовке к празднику. Закладывание основ праздничной культуры. Развитие эмоционально положительного отношения к празднику. Знакомство с традициями празднования НГ в различных странах.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655"/>
        <w:gridCol w:w="2551"/>
        <w:gridCol w:w="2268"/>
      </w:tblGrid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Организация ППРС для самостоятельной деятельности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Взаимодействие с родителями</w:t>
            </w:r>
          </w:p>
        </w:tc>
      </w:tr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>Беседы: «Скоро праздник – Новый год! », «Как мы готовимся к Новому году?», «Как надо встречать гостей? », «Кто приносит новогодние подарки?»  С/</w:t>
            </w:r>
            <w:proofErr w:type="gramStart"/>
            <w:r w:rsidRPr="00EA676C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 w:rsidRPr="00EA676C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 xml:space="preserve"> игра «Семейный Новый год» .</w:t>
            </w:r>
            <w:r w:rsidRPr="00EA676C">
              <w:rPr>
                <w:rFonts w:ascii="Times New Roman" w:eastAsia="Calibri" w:hAnsi="Times New Roman" w:cs="Times New Roman"/>
              </w:rPr>
              <w:t>Ситуативный разговор: «Как звери ёлку украшали? »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Трудовые поручения «Готовим елку к празднику», ИКТ «Помощники Дедушки Мороза», и/ситуация «Подарок друга».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MS Mincho" w:hAnsi="Times New Roman" w:cs="Times New Roman"/>
                <w:noProof/>
                <w:lang w:eastAsia="zh-CN"/>
              </w:rPr>
              <w:t xml:space="preserve">Материал . картинки. Иллюстрации, нагл пособия по теме «Скоро Новый год». </w:t>
            </w:r>
            <w:r w:rsidRPr="00EA676C">
              <w:rPr>
                <w:rFonts w:ascii="Times New Roman" w:eastAsia="Calibri" w:hAnsi="Times New Roman" w:cs="Times New Roman"/>
              </w:rPr>
              <w:t xml:space="preserve"> </w:t>
            </w:r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>атрибуты для с/</w:t>
            </w:r>
            <w:proofErr w:type="gramStart"/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 xml:space="preserve"> игры: «Семейный Новый год», материал  для СХД и для создания: новогодних игрушек формочки фигурок животных и </w:t>
            </w:r>
            <w:proofErr w:type="spellStart"/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>предметов</w:t>
            </w:r>
            <w:proofErr w:type="gramStart"/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>;с</w:t>
            </w:r>
            <w:proofErr w:type="gramEnd"/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>хемы,иллюстрации</w:t>
            </w:r>
            <w:proofErr w:type="spellEnd"/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 xml:space="preserve">,   н/п игры  «Подбери игрушки на ёлку», «Найди игрушки одинаковой формы (цвета) », «Сосчитай, сколько? », оформление муз/уголка для игра в «Концерт», Оформление книжного уголка иллюстрированными книгами по теме- Обеспечение  (игровыми, </w:t>
            </w:r>
            <w:proofErr w:type="spellStart"/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>дидак</w:t>
            </w:r>
            <w:proofErr w:type="spellEnd"/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 xml:space="preserve">. и др.) материалом для развития </w:t>
            </w:r>
            <w:proofErr w:type="spellStart"/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>познават</w:t>
            </w:r>
            <w:proofErr w:type="spellEnd"/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 xml:space="preserve">.-ого, </w:t>
            </w:r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речевого развития по теме. Картотека «Зарядка в картинках»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lastRenderedPageBreak/>
              <w:t xml:space="preserve"> «Наши меньшие друзья» изготовлению кормушек. 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Статьи «Кормушки и как их сделать», «Домики от ветра».  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 «Внимание, грипп! Симптомы, профилактика», «Дыхательная гимнастика как средство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проф-ки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простудных заболеваний ребенка».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 «Чесночницы – одна из мер профилактики вирусных инфекций».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«Художественная деятельность д в дошкольном возрасте».</w:t>
            </w: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«Скоро-скоро Новый год!»</w:t>
            </w:r>
          </w:p>
        </w:tc>
      </w:tr>
      <w:tr w:rsidR="00EA676C" w:rsidRPr="00EA676C" w:rsidTr="00B44457">
        <w:trPr>
          <w:trHeight w:val="18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Беседа «Что такое Новый год?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ознакомительная беседа «Дед мороз и Санта-Клаус»-как встречают НГ в других странах. С/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игра «В гости к Деду Морозу в Великий Устюг», </w:t>
            </w:r>
            <w:r w:rsidRPr="00EA676C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>Наблюдения:</w:t>
            </w:r>
            <w:r w:rsidRPr="00EA676C">
              <w:rPr>
                <w:rFonts w:ascii="Times New Roman" w:eastAsia="Calibri" w:hAnsi="Times New Roman" w:cs="Times New Roman"/>
                <w:shd w:val="clear" w:color="auto" w:fill="FFFFFF"/>
              </w:rPr>
              <w:t> за подготовкой к новогоднему празднику (украшение группы, музыкального зала, ёлки),</w:t>
            </w:r>
            <w:r w:rsidRPr="00EA676C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 xml:space="preserve"> Д/игры:</w:t>
            </w:r>
            <w:r w:rsidRPr="00EA676C">
              <w:rPr>
                <w:rFonts w:ascii="Times New Roman" w:eastAsia="Calibri" w:hAnsi="Times New Roman" w:cs="Times New Roman"/>
                <w:shd w:val="clear" w:color="auto" w:fill="FFFFFF"/>
              </w:rPr>
              <w:t> «Подбери игрушки на ёлку», «Найди игрушки одинаковой формы (цвета) », «Собери картинку», ФЭМП д/и «Сосчитай, сколько?», «Геометрические головоломки».</w:t>
            </w:r>
            <w:r w:rsidRPr="00EA676C">
              <w:rPr>
                <w:rFonts w:ascii="Times New Roman" w:eastAsia="Times New Roman" w:hAnsi="Times New Roman" w:cs="Times New Roman"/>
                <w:lang w:eastAsia="ru-RU"/>
              </w:rPr>
              <w:t xml:space="preserve"> Д/и «Числовые ступеньки», </w:t>
            </w:r>
            <w:r w:rsidRPr="00EA676C">
              <w:rPr>
                <w:rFonts w:ascii="Times New Roman" w:eastAsia="Calibri" w:hAnsi="Times New Roman" w:cs="Times New Roman"/>
              </w:rPr>
              <w:t>Д/и «Неделька»,</w:t>
            </w:r>
            <w:r w:rsidRPr="00EA676C">
              <w:rPr>
                <w:rFonts w:ascii="Times New Roman" w:eastAsia="MS Mincho" w:hAnsi="Times New Roman" w:cs="Times New Roman"/>
                <w:noProof/>
                <w:lang w:eastAsia="zh-CN"/>
              </w:rPr>
              <w:t xml:space="preserve"> д/и «Разложи правильно картинки».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Речевое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>Составление рассказа «Новый год на пороге» по серии сюжетных картин. Составление описательных рассказов: о ёлке, новогодних игрушках, Деде Морозе, Снегурочке</w:t>
            </w:r>
            <w:proofErr w:type="gramStart"/>
            <w:r w:rsidRPr="00EA676C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 xml:space="preserve"> .</w:t>
            </w:r>
            <w:proofErr w:type="gramEnd"/>
            <w:r w:rsidRPr="00EA676C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 xml:space="preserve"> Ситуативный разговор:</w:t>
            </w:r>
            <w:r w:rsidRPr="00EA676C">
              <w:rPr>
                <w:rFonts w:ascii="Times New Roman" w:eastAsia="Calibri" w:hAnsi="Times New Roman" w:cs="Times New Roman"/>
                <w:shd w:val="clear" w:color="auto" w:fill="FFFFFF"/>
              </w:rPr>
              <w:t> «Как звери ёлку украшали? »</w:t>
            </w:r>
            <w:r w:rsidRPr="00EA676C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 xml:space="preserve"> Д/игры:</w:t>
            </w:r>
            <w:r w:rsidRPr="00EA676C">
              <w:rPr>
                <w:rFonts w:ascii="Times New Roman" w:eastAsia="Calibri" w:hAnsi="Times New Roman" w:cs="Times New Roman"/>
                <w:shd w:val="clear" w:color="auto" w:fill="FFFFFF"/>
              </w:rPr>
              <w:t> </w:t>
            </w:r>
            <w:proofErr w:type="gramStart"/>
            <w:r w:rsidRPr="00EA676C">
              <w:rPr>
                <w:rFonts w:ascii="Times New Roman" w:eastAsia="Calibri" w:hAnsi="Times New Roman" w:cs="Times New Roman"/>
                <w:shd w:val="clear" w:color="auto" w:fill="FFFFFF"/>
              </w:rPr>
              <w:t>«Украсим ёлку»,  «Четвёртый лишний», «Скажи,  какой, какая? »,  «Когда это бывает? »,   «Доскажи словечко»,  «Покажи игрушку, которую я опишу», «Новогодние слова»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676C" w:rsidRPr="00EA676C" w:rsidTr="00B444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Чтение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произвед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стихот-ний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о новогодней ёлке, Новом годе. Рис. «Новогодние друзья» с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самостоят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выбором средств выразит-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сти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, « Новогодняя елка» </w:t>
            </w:r>
            <w:proofErr w:type="spellStart"/>
            <w:proofErr w:type="gramStart"/>
            <w:r w:rsidRPr="00EA676C">
              <w:rPr>
                <w:rFonts w:ascii="Times New Roman" w:eastAsia="Calibri" w:hAnsi="Times New Roman" w:cs="Times New Roman"/>
              </w:rPr>
              <w:t>техн</w:t>
            </w:r>
            <w:proofErr w:type="spellEnd"/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 тычка жесткой кистью,  аппликация «Новогодняя открытка», ручной труд-изготовление гирлянд и игрушек для новогоднего праздника. Чтение и обсуждение: И.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Черницкой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«Кто такой Дед Мороз? », сказки «Дети Деда Мороза», Т.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Эгнер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 «Приключения Ёлки - на - Горке», С. Георгиев. «Я спас Деда Мороза». Слушание песни «Наша ёлочка», М.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Красева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. Муз/ игры: «Дед Мороз и дети», Разучивание песен к Новогоднему празднику, </w:t>
            </w:r>
            <w:r w:rsidRPr="00EA676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Изготовление атрибутов для украшения группы и зала.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676C" w:rsidRPr="00EA676C" w:rsidTr="00B44457">
        <w:trPr>
          <w:trHeight w:val="12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76C">
              <w:rPr>
                <w:rFonts w:ascii="Times New Roman" w:eastAsia="Calibri" w:hAnsi="Times New Roman" w:cs="Times New Roman"/>
                <w:b/>
              </w:rPr>
              <w:lastRenderedPageBreak/>
              <w:t>Физическое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76C">
              <w:rPr>
                <w:rFonts w:ascii="Times New Roman" w:eastAsia="Calibri" w:hAnsi="Times New Roman" w:cs="Times New Roman"/>
              </w:rPr>
              <w:t xml:space="preserve"> Игр/ </w:t>
            </w:r>
            <w:proofErr w:type="spellStart"/>
            <w:proofErr w:type="gramStart"/>
            <w:r w:rsidRPr="00EA676C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: «Забей шайбу», «По дорожке» «Кто дальше бросит? », «Метко в цель», «Кто быстрее до снеговика? » </w:t>
            </w:r>
            <w:proofErr w:type="spellStart"/>
            <w:proofErr w:type="gramStart"/>
            <w:r w:rsidRPr="00EA676C">
              <w:rPr>
                <w:rFonts w:ascii="Times New Roman" w:eastAsia="Calibri" w:hAnsi="Times New Roman" w:cs="Times New Roman"/>
              </w:rPr>
              <w:t>Физ</w:t>
            </w:r>
            <w:proofErr w:type="spellEnd"/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/минутки: «Ёлка», «Новый год» </w:t>
            </w:r>
            <w:proofErr w:type="spellStart"/>
            <w:r w:rsidRPr="00EA676C">
              <w:rPr>
                <w:rFonts w:ascii="Times New Roman" w:eastAsia="Calibri" w:hAnsi="Times New Roman" w:cs="Times New Roman"/>
              </w:rPr>
              <w:t>Пальч</w:t>
            </w:r>
            <w:proofErr w:type="spellEnd"/>
            <w:r w:rsidRPr="00EA676C">
              <w:rPr>
                <w:rFonts w:ascii="Times New Roman" w:eastAsia="Calibri" w:hAnsi="Times New Roman" w:cs="Times New Roman"/>
              </w:rPr>
              <w:t xml:space="preserve">/гимнастика: «Подарки». </w:t>
            </w:r>
            <w:proofErr w:type="spellStart"/>
            <w:proofErr w:type="gramStart"/>
            <w:r w:rsidRPr="00EA676C">
              <w:rPr>
                <w:rFonts w:ascii="Times New Roman" w:eastAsia="Calibri" w:hAnsi="Times New Roman" w:cs="Times New Roman"/>
              </w:rPr>
              <w:t>Проф</w:t>
            </w:r>
            <w:proofErr w:type="spellEnd"/>
            <w:proofErr w:type="gramEnd"/>
            <w:r w:rsidRPr="00EA676C">
              <w:rPr>
                <w:rFonts w:ascii="Times New Roman" w:eastAsia="Calibri" w:hAnsi="Times New Roman" w:cs="Times New Roman"/>
              </w:rPr>
              <w:t xml:space="preserve">/мероприятия: упражнения по «тропе здоровья». Беседы «Опасности в Новый Год». Просмотр </w:t>
            </w:r>
            <w:proofErr w:type="gramStart"/>
            <w:r w:rsidRPr="00EA676C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EA676C">
              <w:rPr>
                <w:rFonts w:ascii="Times New Roman" w:eastAsia="Calibri" w:hAnsi="Times New Roman" w:cs="Times New Roman"/>
              </w:rPr>
              <w:t>/ф «Уроки тетушки совы»</w:t>
            </w:r>
            <w:r w:rsidRPr="00EA676C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 xml:space="preserve"> Хороводные игры:</w:t>
            </w:r>
            <w:r w:rsidRPr="00EA676C">
              <w:rPr>
                <w:rFonts w:ascii="Times New Roman" w:eastAsia="Calibri" w:hAnsi="Times New Roman" w:cs="Times New Roman"/>
                <w:shd w:val="clear" w:color="auto" w:fill="FFFFFF"/>
              </w:rPr>
              <w:t> «Новый год»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76C" w:rsidRPr="00EA676C" w:rsidRDefault="00EA676C" w:rsidP="00EA67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7E09C7" w:rsidRDefault="00EA676C" w:rsidP="00EA676C">
      <w:pPr>
        <w:tabs>
          <w:tab w:val="left" w:pos="1276"/>
        </w:tabs>
        <w:spacing w:after="0" w:line="240" w:lineRule="auto"/>
        <w:ind w:left="62"/>
        <w:contextualSpacing/>
      </w:pPr>
      <w:r w:rsidRPr="00EA676C">
        <w:rPr>
          <w:rFonts w:ascii="Times New Roman" w:eastAsia="Calibri" w:hAnsi="Times New Roman" w:cs="Times New Roman"/>
          <w:b/>
          <w:sz w:val="23"/>
          <w:szCs w:val="23"/>
        </w:rPr>
        <w:lastRenderedPageBreak/>
        <w:t>Итоговое мероприятие:</w:t>
      </w:r>
      <w:r w:rsidRPr="00EA676C">
        <w:rPr>
          <w:rFonts w:ascii="Times New Roman" w:eastAsia="Calibri" w:hAnsi="Times New Roman" w:cs="Times New Roman"/>
          <w:sz w:val="23"/>
          <w:szCs w:val="23"/>
        </w:rPr>
        <w:t xml:space="preserve"> «Конкурс «Елочная игрушка» (для детей и родителей)</w:t>
      </w:r>
      <w:proofErr w:type="gramStart"/>
      <w:r w:rsidRPr="00EA676C">
        <w:rPr>
          <w:rFonts w:ascii="Times New Roman" w:eastAsia="Calibri" w:hAnsi="Times New Roman" w:cs="Times New Roman"/>
          <w:sz w:val="23"/>
          <w:szCs w:val="23"/>
        </w:rPr>
        <w:t>.П</w:t>
      </w:r>
      <w:proofErr w:type="gramEnd"/>
      <w:r w:rsidRPr="00EA676C">
        <w:rPr>
          <w:rFonts w:ascii="Times New Roman" w:eastAsia="Calibri" w:hAnsi="Times New Roman" w:cs="Times New Roman"/>
          <w:sz w:val="23"/>
          <w:szCs w:val="23"/>
        </w:rPr>
        <w:t>раздник Новый год</w:t>
      </w:r>
    </w:p>
    <w:sectPr w:rsidR="007E09C7" w:rsidSect="00EA6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395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6C" w:rsidRDefault="00EA676C" w:rsidP="00EA676C">
      <w:pPr>
        <w:spacing w:after="0" w:line="240" w:lineRule="auto"/>
      </w:pPr>
      <w:r>
        <w:separator/>
      </w:r>
    </w:p>
  </w:endnote>
  <w:endnote w:type="continuationSeparator" w:id="0">
    <w:p w:rsidR="00EA676C" w:rsidRDefault="00EA676C" w:rsidP="00EA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6C" w:rsidRDefault="00EA676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6C" w:rsidRDefault="00EA676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6C" w:rsidRDefault="00EA67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6C" w:rsidRDefault="00EA676C" w:rsidP="00EA676C">
      <w:pPr>
        <w:spacing w:after="0" w:line="240" w:lineRule="auto"/>
      </w:pPr>
      <w:r>
        <w:separator/>
      </w:r>
    </w:p>
  </w:footnote>
  <w:footnote w:type="continuationSeparator" w:id="0">
    <w:p w:rsidR="00EA676C" w:rsidRDefault="00EA676C" w:rsidP="00EA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6C" w:rsidRDefault="00EA676C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95451" o:spid="_x0000_s2050" type="#_x0000_t136" style="position:absolute;margin-left:0;margin-top:0;width:682.4pt;height:36.8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Старшая группа &quot;Солнышко&quot; 2014-2015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6C" w:rsidRDefault="00EA676C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95452" o:spid="_x0000_s2051" type="#_x0000_t136" style="position:absolute;margin-left:0;margin-top:0;width:682.4pt;height:36.8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Старшая группа &quot;Солнышко&quot; 2014-2015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6C" w:rsidRDefault="00EA676C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95450" o:spid="_x0000_s2049" type="#_x0000_t136" style="position:absolute;margin-left:0;margin-top:0;width:682.4pt;height:36.8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Старшая группа &quot;Солнышко&quot; 2014-2015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3305"/>
    <w:multiLevelType w:val="multilevel"/>
    <w:tmpl w:val="EB00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33BA9"/>
    <w:multiLevelType w:val="hybridMultilevel"/>
    <w:tmpl w:val="F202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E6CB4"/>
    <w:multiLevelType w:val="hybridMultilevel"/>
    <w:tmpl w:val="F08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6C"/>
    <w:rsid w:val="007E09C7"/>
    <w:rsid w:val="00EA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76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76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76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76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67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676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A676C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EA676C"/>
  </w:style>
  <w:style w:type="character" w:customStyle="1" w:styleId="apple-converted-space">
    <w:name w:val="apple-converted-space"/>
    <w:basedOn w:val="a0"/>
    <w:rsid w:val="00EA676C"/>
  </w:style>
  <w:style w:type="paragraph" w:styleId="a3">
    <w:name w:val="List Paragraph"/>
    <w:basedOn w:val="a"/>
    <w:uiPriority w:val="34"/>
    <w:qFormat/>
    <w:rsid w:val="00EA676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A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EA676C"/>
    <w:rPr>
      <w:b/>
      <w:bCs/>
    </w:rPr>
  </w:style>
  <w:style w:type="character" w:styleId="a6">
    <w:name w:val="Hyperlink"/>
    <w:uiPriority w:val="99"/>
    <w:unhideWhenUsed/>
    <w:rsid w:val="00EA676C"/>
    <w:rPr>
      <w:color w:val="0000FF"/>
      <w:u w:val="single"/>
    </w:rPr>
  </w:style>
  <w:style w:type="table" w:customStyle="1" w:styleId="12">
    <w:name w:val="Сетка таблицы1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EA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A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676C"/>
  </w:style>
  <w:style w:type="paragraph" w:customStyle="1" w:styleId="c11">
    <w:name w:val="c11"/>
    <w:basedOn w:val="a"/>
    <w:rsid w:val="00EA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676C"/>
  </w:style>
  <w:style w:type="character" w:customStyle="1" w:styleId="c27">
    <w:name w:val="c27"/>
    <w:basedOn w:val="a0"/>
    <w:rsid w:val="00EA676C"/>
  </w:style>
  <w:style w:type="character" w:customStyle="1" w:styleId="c8">
    <w:name w:val="c8"/>
    <w:basedOn w:val="a0"/>
    <w:rsid w:val="00EA676C"/>
  </w:style>
  <w:style w:type="character" w:styleId="a8">
    <w:name w:val="Emphasis"/>
    <w:uiPriority w:val="20"/>
    <w:qFormat/>
    <w:rsid w:val="00EA676C"/>
    <w:rPr>
      <w:i/>
      <w:iCs/>
    </w:rPr>
  </w:style>
  <w:style w:type="paragraph" w:customStyle="1" w:styleId="c2">
    <w:name w:val="c2"/>
    <w:basedOn w:val="a"/>
    <w:rsid w:val="00EA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A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676C"/>
  </w:style>
  <w:style w:type="paragraph" w:styleId="ab">
    <w:name w:val="footer"/>
    <w:basedOn w:val="a"/>
    <w:link w:val="ac"/>
    <w:uiPriority w:val="99"/>
    <w:unhideWhenUsed/>
    <w:rsid w:val="00EA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76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76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76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76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67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676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A676C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EA676C"/>
  </w:style>
  <w:style w:type="character" w:customStyle="1" w:styleId="apple-converted-space">
    <w:name w:val="apple-converted-space"/>
    <w:basedOn w:val="a0"/>
    <w:rsid w:val="00EA676C"/>
  </w:style>
  <w:style w:type="paragraph" w:styleId="a3">
    <w:name w:val="List Paragraph"/>
    <w:basedOn w:val="a"/>
    <w:uiPriority w:val="34"/>
    <w:qFormat/>
    <w:rsid w:val="00EA676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A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EA676C"/>
    <w:rPr>
      <w:b/>
      <w:bCs/>
    </w:rPr>
  </w:style>
  <w:style w:type="character" w:styleId="a6">
    <w:name w:val="Hyperlink"/>
    <w:uiPriority w:val="99"/>
    <w:unhideWhenUsed/>
    <w:rsid w:val="00EA676C"/>
    <w:rPr>
      <w:color w:val="0000FF"/>
      <w:u w:val="single"/>
    </w:rPr>
  </w:style>
  <w:style w:type="table" w:customStyle="1" w:styleId="12">
    <w:name w:val="Сетка таблицы1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EA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EA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A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676C"/>
  </w:style>
  <w:style w:type="paragraph" w:customStyle="1" w:styleId="c11">
    <w:name w:val="c11"/>
    <w:basedOn w:val="a"/>
    <w:rsid w:val="00EA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676C"/>
  </w:style>
  <w:style w:type="character" w:customStyle="1" w:styleId="c27">
    <w:name w:val="c27"/>
    <w:basedOn w:val="a0"/>
    <w:rsid w:val="00EA676C"/>
  </w:style>
  <w:style w:type="character" w:customStyle="1" w:styleId="c8">
    <w:name w:val="c8"/>
    <w:basedOn w:val="a0"/>
    <w:rsid w:val="00EA676C"/>
  </w:style>
  <w:style w:type="character" w:styleId="a8">
    <w:name w:val="Emphasis"/>
    <w:uiPriority w:val="20"/>
    <w:qFormat/>
    <w:rsid w:val="00EA676C"/>
    <w:rPr>
      <w:i/>
      <w:iCs/>
    </w:rPr>
  </w:style>
  <w:style w:type="paragraph" w:customStyle="1" w:styleId="c2">
    <w:name w:val="c2"/>
    <w:basedOn w:val="a"/>
    <w:rsid w:val="00EA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A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676C"/>
  </w:style>
  <w:style w:type="paragraph" w:styleId="ab">
    <w:name w:val="footer"/>
    <w:basedOn w:val="a"/>
    <w:link w:val="ac"/>
    <w:uiPriority w:val="99"/>
    <w:unhideWhenUsed/>
    <w:rsid w:val="00EA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2015-12-27T16:58:00Z</dcterms:created>
  <dcterms:modified xsi:type="dcterms:W3CDTF">2015-12-27T17:05:00Z</dcterms:modified>
</cp:coreProperties>
</file>