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  <w:r w:rsidRPr="005F623B">
        <w:rPr>
          <w:bCs/>
          <w:color w:val="000000" w:themeColor="text1"/>
          <w:sz w:val="32"/>
          <w:szCs w:val="32"/>
          <w:bdr w:val="none" w:sz="0" w:space="0" w:color="auto" w:frame="1"/>
        </w:rPr>
        <w:t xml:space="preserve">Государственное бюджетное дошкольное образовательное учреждение детский сад №9 комбинированного вида </w:t>
      </w:r>
      <w:r>
        <w:rPr>
          <w:bCs/>
          <w:color w:val="000000" w:themeColor="text1"/>
          <w:sz w:val="32"/>
          <w:szCs w:val="32"/>
          <w:bdr w:val="none" w:sz="0" w:space="0" w:color="auto" w:frame="1"/>
        </w:rPr>
        <w:t xml:space="preserve">   </w:t>
      </w:r>
      <w:r w:rsidRPr="005F623B">
        <w:rPr>
          <w:bCs/>
          <w:color w:val="000000" w:themeColor="text1"/>
          <w:sz w:val="32"/>
          <w:szCs w:val="32"/>
          <w:bdr w:val="none" w:sz="0" w:space="0" w:color="auto" w:frame="1"/>
        </w:rPr>
        <w:t>Колпинского района Санкт-Петербурга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color w:val="000000" w:themeColor="text1"/>
          <w:sz w:val="32"/>
          <w:szCs w:val="32"/>
          <w:bdr w:val="none" w:sz="0" w:space="0" w:color="auto" w:frame="1"/>
        </w:rPr>
      </w:pPr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pple-converted-space"/>
          <w:bCs/>
          <w:color w:val="000000" w:themeColor="text1"/>
          <w:sz w:val="52"/>
          <w:szCs w:val="52"/>
          <w:bdr w:val="none" w:sz="0" w:space="0" w:color="auto" w:frame="1"/>
        </w:rPr>
      </w:pP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>Конспект интегрированного занятия в средней группе с использованием</w:t>
      </w:r>
      <w:r w:rsidRPr="00243B27">
        <w:rPr>
          <w:rStyle w:val="apple-converted-space"/>
          <w:bCs/>
          <w:color w:val="000000" w:themeColor="text1"/>
          <w:sz w:val="52"/>
          <w:szCs w:val="52"/>
          <w:bdr w:val="none" w:sz="0" w:space="0" w:color="auto" w:frame="1"/>
        </w:rPr>
        <w:t> </w:t>
      </w:r>
      <w:hyperlink r:id="rId7" w:tooltip="Развивающие игры" w:history="1">
        <w:r w:rsidRPr="00243B27">
          <w:rPr>
            <w:rStyle w:val="a4"/>
            <w:bCs/>
            <w:color w:val="000000" w:themeColor="text1"/>
            <w:sz w:val="52"/>
            <w:szCs w:val="52"/>
            <w:u w:val="none"/>
            <w:bdr w:val="none" w:sz="0" w:space="0" w:color="auto" w:frame="1"/>
          </w:rPr>
          <w:t>развивающих игр</w:t>
        </w:r>
      </w:hyperlink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52"/>
          <w:szCs w:val="52"/>
        </w:rPr>
      </w:pP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>В.В. Воскобовича</w:t>
      </w:r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Cs/>
          <w:color w:val="000000" w:themeColor="text1"/>
          <w:sz w:val="52"/>
          <w:szCs w:val="52"/>
          <w:bdr w:val="none" w:sz="0" w:space="0" w:color="auto" w:frame="1"/>
        </w:rPr>
      </w:pPr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52"/>
          <w:szCs w:val="52"/>
        </w:rPr>
      </w:pP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«Как </w:t>
      </w:r>
      <w:r w:rsidR="00C67378"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>Долька</w:t>
      </w: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 показывал</w:t>
      </w:r>
      <w:r w:rsidR="00C67378"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>а</w:t>
      </w:r>
      <w:r w:rsidRPr="00243B27">
        <w:rPr>
          <w:bCs/>
          <w:color w:val="000000" w:themeColor="text1"/>
          <w:sz w:val="52"/>
          <w:szCs w:val="52"/>
          <w:bdr w:val="none" w:sz="0" w:space="0" w:color="auto" w:frame="1"/>
        </w:rPr>
        <w:t xml:space="preserve"> фокусы»</w:t>
      </w:r>
    </w:p>
    <w:p w:rsidR="0032794C" w:rsidRPr="00243B27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923AF6" w:rsidP="00923AF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32794C">
        <w:rPr>
          <w:color w:val="000000" w:themeColor="text1"/>
          <w:sz w:val="28"/>
          <w:szCs w:val="28"/>
          <w:bdr w:val="none" w:sz="0" w:space="0" w:color="auto" w:frame="1"/>
        </w:rPr>
        <w:t>Составила: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000000" w:themeColor="text1"/>
          <w:sz w:val="28"/>
          <w:szCs w:val="28"/>
        </w:rPr>
      </w:pPr>
      <w:r w:rsidRPr="005F623B">
        <w:rPr>
          <w:color w:val="000000" w:themeColor="text1"/>
          <w:sz w:val="28"/>
          <w:szCs w:val="28"/>
          <w:bdr w:val="none" w:sz="0" w:space="0" w:color="auto" w:frame="1"/>
        </w:rPr>
        <w:t>Воспитатель: Лебедева Л.В.</w:t>
      </w: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2015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5F623B">
        <w:rPr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Цель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>: развитие логического мышления, внимания, воображения,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продолжать 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 xml:space="preserve"> формирования представление о геометрических фигурах. </w:t>
      </w:r>
    </w:p>
    <w:p w:rsidR="00923AF6" w:rsidRDefault="00923AF6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</w:rPr>
      </w:pPr>
      <w:r w:rsidRPr="005F623B">
        <w:rPr>
          <w:b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5F623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>: упражнять детей в определении геометрических фигур на основе словесного и зрительного восприятия; продолжать развивать умение объединять различные элементы геометрических фигур с целью создания новой фигуры, закреплять умение составлять изображение предметов из геометрических фигур; закреплять умение соотносить цифры с количеством предметов.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5F623B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воспитательные:</w:t>
      </w:r>
      <w:r w:rsidRPr="005F623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>воспитывать эмоционально-положительное отношение к персонажам, желание помогать другим, формирование положительной самооценки.</w:t>
      </w: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F623B">
        <w:rPr>
          <w:color w:val="000000" w:themeColor="text1"/>
          <w:sz w:val="28"/>
          <w:szCs w:val="28"/>
          <w:u w:val="single"/>
          <w:bdr w:val="none" w:sz="0" w:space="0" w:color="auto" w:frame="1"/>
        </w:rPr>
        <w:t>развивающие:</w:t>
      </w:r>
      <w:r w:rsidRPr="005F623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923AF6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 xml:space="preserve">развивать умения трансформировать одну геометрическую фигуру в другую (квадрат в </w:t>
      </w:r>
      <w:r w:rsidR="005A6DB3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треугольник путем сложения его пополам по диагонали), конструировать фигуру «птичка» за счет перемещения частей в пространстве, тренировать мелкую моторику рук и координацию действий «глаз-рука».</w:t>
      </w:r>
      <w:r w:rsidR="00923AF6" w:rsidRPr="005F623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5A6DB3" w:rsidRDefault="005A6DB3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32794C" w:rsidRPr="005F623B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5F623B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Оборудование</w:t>
      </w:r>
      <w:r w:rsidRPr="005F623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 w:rsidRPr="005F623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proofErr w:type="gramStart"/>
      <w:r w:rsidRPr="005F623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 xml:space="preserve">ИКТ, </w:t>
      </w:r>
      <w:r w:rsidR="00C17D52">
        <w:rPr>
          <w:color w:val="000000" w:themeColor="text1"/>
          <w:sz w:val="28"/>
          <w:szCs w:val="28"/>
          <w:bdr w:val="none" w:sz="0" w:space="0" w:color="auto" w:frame="1"/>
        </w:rPr>
        <w:t xml:space="preserve">Игры 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B3978">
        <w:rPr>
          <w:color w:val="000000" w:themeColor="text1"/>
          <w:sz w:val="28"/>
          <w:szCs w:val="28"/>
          <w:bdr w:val="none" w:sz="0" w:space="0" w:color="auto" w:frame="1"/>
        </w:rPr>
        <w:t>«Шур-затейник», «Квадрат Воскобовича» (двухцветный)</w:t>
      </w:r>
      <w:r w:rsidR="00C17D52">
        <w:rPr>
          <w:color w:val="000000" w:themeColor="text1"/>
          <w:sz w:val="28"/>
          <w:szCs w:val="28"/>
          <w:bdr w:val="none" w:sz="0" w:space="0" w:color="auto" w:frame="1"/>
        </w:rPr>
        <w:t>, «Фонарики» (по количеству детей), пособие «</w:t>
      </w:r>
      <w:proofErr w:type="spellStart"/>
      <w:r w:rsidR="00C17D52">
        <w:rPr>
          <w:color w:val="000000" w:themeColor="text1"/>
          <w:sz w:val="28"/>
          <w:szCs w:val="28"/>
          <w:bdr w:val="none" w:sz="0" w:space="0" w:color="auto" w:frame="1"/>
        </w:rPr>
        <w:t>Коврограф</w:t>
      </w:r>
      <w:proofErr w:type="spellEnd"/>
      <w:r w:rsidR="00C17D52">
        <w:rPr>
          <w:color w:val="000000" w:themeColor="text1"/>
          <w:sz w:val="28"/>
          <w:szCs w:val="28"/>
          <w:bdr w:val="none" w:sz="0" w:space="0" w:color="auto" w:frame="1"/>
        </w:rPr>
        <w:t xml:space="preserve"> Фонарики», </w:t>
      </w:r>
      <w:r w:rsidR="00C938A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>персонаж</w:t>
      </w:r>
      <w:r w:rsidR="00C7020E" w:rsidRPr="00C7020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17D52">
        <w:rPr>
          <w:color w:val="000000" w:themeColor="text1"/>
          <w:sz w:val="28"/>
          <w:szCs w:val="28"/>
          <w:bdr w:val="none" w:sz="0" w:space="0" w:color="auto" w:frame="1"/>
        </w:rPr>
        <w:t>Долька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C17D52" w:rsidRDefault="00C17D52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32794C" w:rsidRPr="00C17D52" w:rsidRDefault="00C17D52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17D52">
        <w:rPr>
          <w:b/>
          <w:color w:val="000000" w:themeColor="text1"/>
          <w:sz w:val="28"/>
          <w:szCs w:val="28"/>
          <w:bdr w:val="none" w:sz="0" w:space="0" w:color="auto" w:frame="1"/>
        </w:rPr>
        <w:t>Участники</w:t>
      </w:r>
      <w:r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C17D52">
        <w:rPr>
          <w:color w:val="000000" w:themeColor="text1"/>
          <w:sz w:val="28"/>
          <w:szCs w:val="28"/>
          <w:bdr w:val="none" w:sz="0" w:space="0" w:color="auto" w:frame="1"/>
        </w:rPr>
        <w:t>дети</w:t>
      </w:r>
      <w:r>
        <w:rPr>
          <w:color w:val="000000" w:themeColor="text1"/>
          <w:sz w:val="28"/>
          <w:szCs w:val="28"/>
          <w:bdr w:val="none" w:sz="0" w:space="0" w:color="auto" w:frame="1"/>
        </w:rPr>
        <w:t>, воспитатель, музыкальный руководитель в роли «Дольки».</w:t>
      </w:r>
    </w:p>
    <w:p w:rsidR="00C17D52" w:rsidRDefault="00C17D52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32794C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F623B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Ход </w:t>
      </w:r>
      <w:r w:rsidR="0037377F">
        <w:rPr>
          <w:b/>
          <w:color w:val="000000" w:themeColor="text1"/>
          <w:sz w:val="28"/>
          <w:szCs w:val="28"/>
          <w:bdr w:val="none" w:sz="0" w:space="0" w:color="auto" w:frame="1"/>
        </w:rPr>
        <w:t>НОД</w:t>
      </w:r>
      <w:r w:rsidRPr="005F623B">
        <w:rPr>
          <w:b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BD0D8E" w:rsidRDefault="00BD0D8E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D0D8E">
        <w:rPr>
          <w:color w:val="000000" w:themeColor="text1"/>
          <w:sz w:val="28"/>
          <w:szCs w:val="28"/>
          <w:bdr w:val="none" w:sz="0" w:space="0" w:color="auto" w:frame="1"/>
        </w:rPr>
        <w:t>Воспитатель:</w:t>
      </w:r>
    </w:p>
    <w:p w:rsidR="00BB59C6" w:rsidRDefault="00BB59C6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9"/>
          <w:b w:val="0"/>
          <w:color w:val="000000"/>
          <w:sz w:val="28"/>
          <w:szCs w:val="28"/>
          <w:shd w:val="clear" w:color="auto" w:fill="FFFFFF"/>
        </w:rPr>
      </w:pPr>
      <w:r>
        <w:rPr>
          <w:rStyle w:val="a9"/>
          <w:b w:val="0"/>
          <w:color w:val="000000"/>
          <w:sz w:val="28"/>
          <w:szCs w:val="28"/>
          <w:shd w:val="clear" w:color="auto" w:fill="FFFFFF"/>
        </w:rPr>
        <w:t>Звучит музыка для релаксации</w:t>
      </w:r>
      <w:r w:rsidR="00EF7AE9" w:rsidRPr="00EF7AE9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F7AE9">
        <w:rPr>
          <w:rStyle w:val="a9"/>
          <w:b w:val="0"/>
          <w:color w:val="000000"/>
          <w:sz w:val="28"/>
          <w:szCs w:val="28"/>
          <w:shd w:val="clear" w:color="auto" w:fill="FFFFFF"/>
        </w:rPr>
        <w:t>из презентации</w:t>
      </w:r>
      <w:r>
        <w:rPr>
          <w:rStyle w:val="a9"/>
          <w:b w:val="0"/>
          <w:color w:val="000000"/>
          <w:sz w:val="28"/>
          <w:szCs w:val="28"/>
          <w:shd w:val="clear" w:color="auto" w:fill="FFFFFF"/>
        </w:rPr>
        <w:t>.</w:t>
      </w:r>
      <w:r w:rsidR="00BD0D8E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Дети стоят на правой ноге.</w:t>
      </w:r>
    </w:p>
    <w:p w:rsidR="00E71B28" w:rsidRPr="00BB59C6" w:rsidRDefault="00DB3F42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BB59C6">
        <w:rPr>
          <w:rStyle w:val="a9"/>
          <w:b w:val="0"/>
          <w:color w:val="000000"/>
          <w:sz w:val="28"/>
          <w:szCs w:val="28"/>
          <w:shd w:val="clear" w:color="auto" w:fill="FFFFFF"/>
        </w:rPr>
        <w:t>«ЦАПЛЯ»</w:t>
      </w:r>
      <w:r w:rsidRPr="00BB59C6">
        <w:rPr>
          <w:b/>
          <w:color w:val="000000"/>
          <w:sz w:val="28"/>
          <w:szCs w:val="28"/>
        </w:rPr>
        <w:br/>
      </w:r>
      <w:r w:rsidRPr="00BB59C6">
        <w:rPr>
          <w:rStyle w:val="a9"/>
          <w:b w:val="0"/>
          <w:color w:val="000000"/>
          <w:sz w:val="28"/>
          <w:szCs w:val="28"/>
          <w:shd w:val="clear" w:color="auto" w:fill="FFFFFF"/>
        </w:rPr>
        <w:t>Очень трудно так стоять</w:t>
      </w:r>
      <w:r w:rsidR="00BB59C6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59C6">
        <w:rPr>
          <w:rStyle w:val="a9"/>
          <w:b w:val="0"/>
          <w:color w:val="000000"/>
          <w:sz w:val="28"/>
          <w:szCs w:val="28"/>
          <w:shd w:val="clear" w:color="auto" w:fill="FFFFFF"/>
        </w:rPr>
        <w:t>-</w:t>
      </w:r>
      <w:r w:rsidRPr="00BB59C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B59C6">
        <w:rPr>
          <w:b/>
          <w:color w:val="000000"/>
          <w:sz w:val="28"/>
          <w:szCs w:val="28"/>
        </w:rPr>
        <w:br/>
      </w:r>
      <w:r w:rsidRPr="00BB59C6">
        <w:rPr>
          <w:rStyle w:val="a9"/>
          <w:b w:val="0"/>
          <w:color w:val="000000"/>
          <w:sz w:val="28"/>
          <w:szCs w:val="28"/>
          <w:shd w:val="clear" w:color="auto" w:fill="FFFFFF"/>
        </w:rPr>
        <w:t>Ножку на пол не спускать</w:t>
      </w:r>
      <w:r w:rsidR="00BB59C6">
        <w:rPr>
          <w:rStyle w:val="a9"/>
          <w:b w:val="0"/>
          <w:color w:val="000000"/>
          <w:sz w:val="28"/>
          <w:szCs w:val="28"/>
          <w:shd w:val="clear" w:color="auto" w:fill="FFFFFF"/>
        </w:rPr>
        <w:t>,</w:t>
      </w:r>
      <w:r w:rsidRPr="00BB59C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B59C6">
        <w:rPr>
          <w:b/>
          <w:color w:val="000000"/>
          <w:sz w:val="28"/>
          <w:szCs w:val="28"/>
        </w:rPr>
        <w:br/>
      </w:r>
      <w:r w:rsidRPr="00BB59C6">
        <w:rPr>
          <w:rStyle w:val="a9"/>
          <w:b w:val="0"/>
          <w:color w:val="000000"/>
          <w:sz w:val="28"/>
          <w:szCs w:val="28"/>
          <w:shd w:val="clear" w:color="auto" w:fill="FFFFFF"/>
        </w:rPr>
        <w:t>И не падать, не качаться,</w:t>
      </w:r>
      <w:r w:rsidRPr="00BB59C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BB59C6">
        <w:rPr>
          <w:b/>
          <w:color w:val="000000"/>
          <w:sz w:val="28"/>
          <w:szCs w:val="28"/>
        </w:rPr>
        <w:br/>
      </w:r>
      <w:r w:rsidRPr="00BB59C6">
        <w:rPr>
          <w:rStyle w:val="a9"/>
          <w:b w:val="0"/>
          <w:color w:val="000000"/>
          <w:sz w:val="28"/>
          <w:szCs w:val="28"/>
          <w:shd w:val="clear" w:color="auto" w:fill="FFFFFF"/>
        </w:rPr>
        <w:t>За соседа не держаться.</w:t>
      </w:r>
      <w:r w:rsidRPr="00BB59C6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BB59C6" w:rsidRDefault="008F15A3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2794C" w:rsidRDefault="008F15A3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Стук в дверь….</w:t>
      </w:r>
    </w:p>
    <w:p w:rsidR="008F15A3" w:rsidRDefault="0032794C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F623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5F623B">
        <w:rPr>
          <w:color w:val="000000" w:themeColor="text1"/>
          <w:sz w:val="28"/>
          <w:szCs w:val="28"/>
          <w:bdr w:val="none" w:sz="0" w:space="0" w:color="auto" w:frame="1"/>
        </w:rPr>
        <w:t>:</w:t>
      </w:r>
      <w:r w:rsidR="008F15A3">
        <w:rPr>
          <w:color w:val="000000" w:themeColor="text1"/>
          <w:sz w:val="28"/>
          <w:szCs w:val="28"/>
          <w:bdr w:val="none" w:sz="0" w:space="0" w:color="auto" w:frame="1"/>
        </w:rPr>
        <w:t xml:space="preserve"> Кто пришел к нам в гости?</w:t>
      </w:r>
      <w:r w:rsidR="00C1247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71B28" w:rsidRDefault="00E71B28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5C73E8">
        <w:rPr>
          <w:i/>
          <w:color w:val="000000" w:themeColor="text1"/>
          <w:sz w:val="28"/>
          <w:szCs w:val="28"/>
          <w:bdr w:val="none" w:sz="0" w:space="0" w:color="auto" w:frame="1"/>
        </w:rPr>
        <w:t>Дети</w:t>
      </w:r>
      <w:r>
        <w:rPr>
          <w:color w:val="000000" w:themeColor="text1"/>
          <w:sz w:val="28"/>
          <w:szCs w:val="28"/>
          <w:bdr w:val="none" w:sz="0" w:space="0" w:color="auto" w:frame="1"/>
        </w:rPr>
        <w:t>: Это Долька из Фиолетового леса!!!</w:t>
      </w:r>
    </w:p>
    <w:p w:rsidR="00E71B28" w:rsidRDefault="00E71B28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2794C" w:rsidRPr="005F623B" w:rsidRDefault="00E71B28" w:rsidP="0032794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5C73E8">
        <w:rPr>
          <w:i/>
          <w:color w:val="000000" w:themeColor="text1"/>
          <w:sz w:val="28"/>
          <w:szCs w:val="28"/>
          <w:bdr w:val="none" w:sz="0" w:space="0" w:color="auto" w:frame="1"/>
        </w:rPr>
        <w:t>Долька</w:t>
      </w:r>
      <w:r w:rsidR="005C73E8">
        <w:rPr>
          <w:i/>
          <w:color w:val="000000" w:themeColor="text1"/>
          <w:sz w:val="28"/>
          <w:szCs w:val="28"/>
          <w:bdr w:val="none" w:sz="0" w:space="0" w:color="auto" w:frame="1"/>
        </w:rPr>
        <w:t>:</w:t>
      </w:r>
      <w:r w:rsidR="003C49D4">
        <w:rPr>
          <w:color w:val="000000" w:themeColor="text1"/>
          <w:sz w:val="28"/>
          <w:szCs w:val="28"/>
          <w:bdr w:val="none" w:sz="0" w:space="0" w:color="auto" w:frame="1"/>
        </w:rPr>
        <w:t xml:space="preserve"> Для </w:t>
      </w:r>
      <w:r w:rsidR="005C73E8">
        <w:rPr>
          <w:color w:val="000000" w:themeColor="text1"/>
          <w:sz w:val="28"/>
          <w:szCs w:val="28"/>
          <w:bdr w:val="none" w:sz="0" w:space="0" w:color="auto" w:frame="1"/>
        </w:rPr>
        <w:t>меня</w:t>
      </w:r>
      <w:r w:rsidR="003C49D4">
        <w:rPr>
          <w:color w:val="000000" w:themeColor="text1"/>
          <w:sz w:val="28"/>
          <w:szCs w:val="28"/>
          <w:bdr w:val="none" w:sz="0" w:space="0" w:color="auto" w:frame="1"/>
        </w:rPr>
        <w:t xml:space="preserve"> Великий Маг приготовил волшебный ковер.</w:t>
      </w:r>
    </w:p>
    <w:p w:rsidR="005C73E8" w:rsidRDefault="0032794C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 w:rsidRPr="007B3B5A">
        <w:rPr>
          <w:bCs/>
          <w:i/>
          <w:color w:val="000000" w:themeColor="text1"/>
          <w:sz w:val="28"/>
          <w:szCs w:val="28"/>
        </w:rPr>
        <w:t>Воспитатель</w:t>
      </w:r>
      <w:r w:rsidR="00E71B28">
        <w:rPr>
          <w:bCs/>
          <w:i/>
          <w:color w:val="000000" w:themeColor="text1"/>
          <w:sz w:val="28"/>
          <w:szCs w:val="28"/>
        </w:rPr>
        <w:t>: Дети, посмотрите, какой красивый ковер!!!</w:t>
      </w:r>
      <w:r w:rsidR="00A562C4">
        <w:rPr>
          <w:bCs/>
          <w:i/>
          <w:color w:val="000000" w:themeColor="text1"/>
          <w:sz w:val="28"/>
          <w:szCs w:val="28"/>
        </w:rPr>
        <w:t xml:space="preserve"> </w:t>
      </w:r>
      <w:r w:rsidR="005C73E8">
        <w:rPr>
          <w:bCs/>
          <w:i/>
          <w:color w:val="000000" w:themeColor="text1"/>
          <w:sz w:val="28"/>
          <w:szCs w:val="28"/>
        </w:rPr>
        <w:t>Давайте и мы  будем вышивать!</w:t>
      </w:r>
    </w:p>
    <w:p w:rsidR="0032794C" w:rsidRPr="005F623B" w:rsidRDefault="008A73D3" w:rsidP="0032794C">
      <w:pPr>
        <w:pStyle w:val="a3"/>
        <w:spacing w:before="0" w:beforeAutospacing="0" w:after="270" w:afterAutospacing="0" w:line="270" w:lineRule="atLeast"/>
        <w:rPr>
          <w:bCs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lastRenderedPageBreak/>
        <w:t xml:space="preserve">Воспитатель: </w:t>
      </w:r>
      <w:r w:rsidR="00A562C4">
        <w:rPr>
          <w:bCs/>
          <w:i/>
          <w:color w:val="000000" w:themeColor="text1"/>
          <w:sz w:val="28"/>
          <w:szCs w:val="28"/>
        </w:rPr>
        <w:t>показывает детям «Шнур-затейник</w:t>
      </w:r>
      <w:r w:rsidR="00807AE4">
        <w:rPr>
          <w:bCs/>
          <w:i/>
          <w:color w:val="000000" w:themeColor="text1"/>
          <w:sz w:val="28"/>
          <w:szCs w:val="28"/>
        </w:rPr>
        <w:t>» с тремя дорожками, вышитыми на</w:t>
      </w:r>
      <w:r w:rsidR="0079467D">
        <w:rPr>
          <w:bCs/>
          <w:i/>
          <w:color w:val="000000" w:themeColor="text1"/>
          <w:sz w:val="28"/>
          <w:szCs w:val="28"/>
        </w:rPr>
        <w:t xml:space="preserve"> поле игры (рис.1)</w:t>
      </w:r>
      <w:r w:rsidR="0032510A">
        <w:rPr>
          <w:bCs/>
          <w:i/>
          <w:color w:val="000000" w:themeColor="text1"/>
          <w:sz w:val="28"/>
          <w:szCs w:val="28"/>
        </w:rPr>
        <w:t>. Дети</w:t>
      </w:r>
      <w:r w:rsidR="00057DE1">
        <w:rPr>
          <w:bCs/>
          <w:i/>
          <w:color w:val="000000" w:themeColor="text1"/>
          <w:sz w:val="28"/>
          <w:szCs w:val="28"/>
        </w:rPr>
        <w:t xml:space="preserve"> действуют по образцу. Если они не могут самостоятельно понять принцип вышивания, то воспитатель на примере одной дорожки показывает, как надо действовать.</w:t>
      </w:r>
      <w:r w:rsidR="00A562C4">
        <w:rPr>
          <w:bCs/>
          <w:i/>
          <w:color w:val="000000" w:themeColor="text1"/>
          <w:sz w:val="28"/>
          <w:szCs w:val="28"/>
        </w:rPr>
        <w:t xml:space="preserve"> </w:t>
      </w:r>
    </w:p>
    <w:p w:rsidR="008A73D3" w:rsidRDefault="008A73D3" w:rsidP="0032794C">
      <w:pPr>
        <w:pStyle w:val="a3"/>
        <w:spacing w:before="0" w:beforeAutospacing="0" w:after="270" w:afterAutospacing="0" w:line="270" w:lineRule="atLeast"/>
        <w:rPr>
          <w:bCs/>
          <w:color w:val="000000" w:themeColor="text1"/>
          <w:sz w:val="28"/>
          <w:szCs w:val="28"/>
        </w:rPr>
      </w:pPr>
      <w:r w:rsidRPr="008A73D3">
        <w:rPr>
          <w:bCs/>
          <w:i/>
          <w:color w:val="000000" w:themeColor="text1"/>
          <w:sz w:val="28"/>
          <w:szCs w:val="28"/>
        </w:rPr>
        <w:t>Дол</w:t>
      </w:r>
      <w:r w:rsidR="00E309DD">
        <w:rPr>
          <w:bCs/>
          <w:i/>
          <w:color w:val="000000" w:themeColor="text1"/>
          <w:sz w:val="28"/>
          <w:szCs w:val="28"/>
        </w:rPr>
        <w:t>ь</w:t>
      </w:r>
      <w:r w:rsidRPr="008A73D3">
        <w:rPr>
          <w:bCs/>
          <w:i/>
          <w:color w:val="000000" w:themeColor="text1"/>
          <w:sz w:val="28"/>
          <w:szCs w:val="28"/>
        </w:rPr>
        <w:t>ка</w:t>
      </w:r>
      <w:r>
        <w:rPr>
          <w:bCs/>
          <w:color w:val="000000" w:themeColor="text1"/>
          <w:sz w:val="28"/>
          <w:szCs w:val="28"/>
        </w:rPr>
        <w:t>: Ах! Как красиво! Молодцы!</w:t>
      </w:r>
    </w:p>
    <w:p w:rsidR="00C95741" w:rsidRDefault="00C362EE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</w:rPr>
        <w:pict>
          <v:shape id="_x0000_s1054" style="position:absolute;margin-left:33.75pt;margin-top:-.3pt;width:8.4pt;height:190.35pt;z-index:251682816" coordsize="168,3807" path="m89,v24,,76,465,63,655c139,845,9,980,9,1141v,161,143,295,143,479c152,1804,9,2059,9,2243v,184,143,330,143,480c152,2873,9,2990,9,3146v,156,127,405,143,514c168,3769,130,3807,106,3803,82,3799,1,3749,9,3637v8,-112,143,-356,143,-508c152,2977,9,2871,9,2723v,-148,143,-296,143,-480c152,2059,9,1811,9,1620v,-191,143,-362,143,-523c152,936,18,838,9,655,,472,65,,89,xe">
            <v:path arrowok="t"/>
          </v:shape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1" type="#_x0000_t120" style="position:absolute;margin-left:106.95pt;margin-top:24.3pt;width:7.15pt;height:7.15pt;z-index:251663360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0" type="#_x0000_t120" style="position:absolute;margin-left:70.2pt;margin-top:24.3pt;width:7.15pt;height:7.15pt;z-index:251662336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29" type="#_x0000_t120" style="position:absolute;margin-left:34.2pt;margin-top:24.3pt;width:7.15pt;height:7.15pt;z-index:251661312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rect id="_x0000_s1027" style="position:absolute;margin-left:60.45pt;margin-top:2.55pt;width:25.5pt;height:7.15pt;z-index:251659264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rect id="_x0000_s1026" style="position:absolute;margin-left:12.45pt;margin-top:-4.2pt;width:127.5pt;height:210pt;z-index:251658240" fillcolor="#f79646 [3209]" strokecolor="#f2f2f2 [3041]" strokeweight="3pt">
            <v:shadow on="t" type="perspective" color="#974706 [1609]" opacity=".5" offset="1pt" offset2="-1pt"/>
          </v:rect>
        </w:pict>
      </w:r>
    </w:p>
    <w:p w:rsidR="00C95741" w:rsidRDefault="00C362EE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</w:rPr>
        <w:pict>
          <v:shape id="_x0000_s1039" type="#_x0000_t120" style="position:absolute;margin-left:106.95pt;margin-top:18.7pt;width:7.15pt;height:7.15pt;z-index:251671552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8" type="#_x0000_t120" style="position:absolute;margin-left:70.2pt;margin-top:18.7pt;width:7.15pt;height:7.15pt;z-index:251670528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3" type="#_x0000_t120" style="position:absolute;margin-left:34.2pt;margin-top:18.7pt;width:7.15pt;height:7.15pt;z-index:251665408"/>
        </w:pict>
      </w:r>
    </w:p>
    <w:p w:rsidR="00C95741" w:rsidRDefault="00C362EE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</w:rPr>
        <w:pict>
          <v:shape id="_x0000_s1041" type="#_x0000_t120" style="position:absolute;margin-left:106.95pt;margin-top:13.1pt;width:7.15pt;height:7.15pt;z-index:251673600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40" type="#_x0000_t120" style="position:absolute;margin-left:70.2pt;margin-top:13.1pt;width:7.15pt;height:7.15pt;z-index:251672576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4" type="#_x0000_t120" style="position:absolute;margin-left:34.2pt;margin-top:13.1pt;width:7.15pt;height:7.15pt;z-index:251666432"/>
        </w:pict>
      </w:r>
    </w:p>
    <w:p w:rsidR="00C95741" w:rsidRDefault="00C362EE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</w:rPr>
        <w:pict>
          <v:shape id="_x0000_s1043" type="#_x0000_t120" style="position:absolute;margin-left:106.95pt;margin-top:14.65pt;width:7.15pt;height:7.15pt;z-index:251675648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42" type="#_x0000_t120" style="position:absolute;margin-left:70.2pt;margin-top:14.65pt;width:7.15pt;height:7.15pt;z-index:251674624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2" type="#_x0000_t120" style="position:absolute;margin-left:34.2pt;margin-top:14.65pt;width:7.15pt;height:7.15pt;z-index:251664384"/>
        </w:pict>
      </w:r>
    </w:p>
    <w:p w:rsidR="00C95741" w:rsidRDefault="00C362EE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</w:rPr>
        <w:pict>
          <v:shape id="_x0000_s1048" type="#_x0000_t120" style="position:absolute;margin-left:106.95pt;margin-top:6.75pt;width:7.15pt;height:7.15pt;z-index:251680768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44" type="#_x0000_t120" style="position:absolute;margin-left:70.2pt;margin-top:6.75pt;width:7.15pt;height:7.15pt;z-index:251676672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5" type="#_x0000_t120" style="position:absolute;margin-left:34.2pt;margin-top:7.9pt;width:7.15pt;height:7.15pt;z-index:251667456"/>
        </w:pict>
      </w:r>
    </w:p>
    <w:p w:rsidR="00C95741" w:rsidRDefault="00C362EE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</w:rPr>
        <w:pict>
          <v:shape id="_x0000_s1049" type="#_x0000_t120" style="position:absolute;margin-left:106.95pt;margin-top:23.65pt;width:7.15pt;height:7.15pt;z-index:251681792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45" type="#_x0000_t120" style="position:absolute;margin-left:70.2pt;margin-top:23.65pt;width:7.15pt;height:7.15pt;z-index:251677696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46" type="#_x0000_t120" style="position:absolute;margin-left:106.95pt;margin-top:1.55pt;width:7.15pt;height:7.15pt;z-index:251678720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47" type="#_x0000_t120" style="position:absolute;margin-left:70.2pt;margin-top:1.55pt;width:7.15pt;height:7.15pt;z-index:251679744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7" type="#_x0000_t120" style="position:absolute;margin-left:34.2pt;margin-top:23.65pt;width:7.15pt;height:7.15pt;z-index:251669504"/>
        </w:pict>
      </w:r>
      <w:r>
        <w:rPr>
          <w:bCs/>
          <w:i/>
          <w:noProof/>
          <w:color w:val="000000" w:themeColor="text1"/>
          <w:sz w:val="28"/>
          <w:szCs w:val="28"/>
        </w:rPr>
        <w:pict>
          <v:shape id="_x0000_s1036" type="#_x0000_t120" style="position:absolute;margin-left:34.2pt;margin-top:1.55pt;width:7.15pt;height:7.15pt;z-index:251668480"/>
        </w:pict>
      </w:r>
    </w:p>
    <w:p w:rsidR="00C95741" w:rsidRDefault="00C362EE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noProof/>
          <w:color w:val="000000" w:themeColor="text1"/>
          <w:sz w:val="28"/>
          <w:szCs w:val="28"/>
        </w:rPr>
        <w:pict>
          <v:rect id="_x0000_s1028" style="position:absolute;margin-left:64.95pt;margin-top:12.45pt;width:25.5pt;height:7.15pt;z-index:251660288"/>
        </w:pict>
      </w:r>
    </w:p>
    <w:p w:rsidR="00C95741" w:rsidRDefault="00C95741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</w:p>
    <w:p w:rsidR="00C95741" w:rsidRDefault="00C95741" w:rsidP="0032794C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Рис.1</w:t>
      </w:r>
    </w:p>
    <w:p w:rsidR="00407949" w:rsidRDefault="008A73D3" w:rsidP="0032794C">
      <w:pPr>
        <w:pStyle w:val="a3"/>
        <w:spacing w:before="0" w:beforeAutospacing="0" w:after="270" w:afterAutospacing="0" w:line="270" w:lineRule="atLeast"/>
        <w:rPr>
          <w:bCs/>
          <w:color w:val="000000" w:themeColor="text1"/>
          <w:sz w:val="28"/>
          <w:szCs w:val="28"/>
        </w:rPr>
      </w:pPr>
      <w:r w:rsidRPr="008A73D3">
        <w:rPr>
          <w:bCs/>
          <w:i/>
          <w:color w:val="000000" w:themeColor="text1"/>
          <w:sz w:val="28"/>
          <w:szCs w:val="28"/>
        </w:rPr>
        <w:t>Долька</w:t>
      </w:r>
      <w:r w:rsidR="0032794C" w:rsidRPr="005F623B">
        <w:rPr>
          <w:bCs/>
          <w:color w:val="000000" w:themeColor="text1"/>
          <w:sz w:val="28"/>
          <w:szCs w:val="28"/>
        </w:rPr>
        <w:t>:</w:t>
      </w:r>
      <w:r w:rsidR="00407949">
        <w:rPr>
          <w:bCs/>
          <w:color w:val="000000" w:themeColor="text1"/>
          <w:sz w:val="28"/>
          <w:szCs w:val="28"/>
        </w:rPr>
        <w:t xml:space="preserve"> вышл</w:t>
      </w:r>
      <w:r>
        <w:rPr>
          <w:bCs/>
          <w:color w:val="000000" w:themeColor="text1"/>
          <w:sz w:val="28"/>
          <w:szCs w:val="28"/>
        </w:rPr>
        <w:t>а</w:t>
      </w:r>
      <w:r w:rsidR="00407949">
        <w:rPr>
          <w:bCs/>
          <w:color w:val="000000" w:themeColor="text1"/>
          <w:sz w:val="28"/>
          <w:szCs w:val="28"/>
        </w:rPr>
        <w:t xml:space="preserve"> на арену Цифроцирка, расстелил</w:t>
      </w:r>
      <w:r>
        <w:rPr>
          <w:bCs/>
          <w:color w:val="000000" w:themeColor="text1"/>
          <w:sz w:val="28"/>
          <w:szCs w:val="28"/>
        </w:rPr>
        <w:t>а</w:t>
      </w:r>
      <w:r w:rsidR="00407949">
        <w:rPr>
          <w:bCs/>
          <w:color w:val="000000" w:themeColor="text1"/>
          <w:sz w:val="28"/>
          <w:szCs w:val="28"/>
        </w:rPr>
        <w:t xml:space="preserve"> ковер на </w:t>
      </w:r>
      <w:r>
        <w:rPr>
          <w:bCs/>
          <w:color w:val="000000" w:themeColor="text1"/>
          <w:sz w:val="28"/>
          <w:szCs w:val="28"/>
        </w:rPr>
        <w:t>своем столике</w:t>
      </w:r>
      <w:r w:rsidR="00407949">
        <w:rPr>
          <w:bCs/>
          <w:color w:val="000000" w:themeColor="text1"/>
          <w:sz w:val="28"/>
          <w:szCs w:val="28"/>
        </w:rPr>
        <w:t>, затем поднял</w:t>
      </w:r>
      <w:r>
        <w:rPr>
          <w:bCs/>
          <w:color w:val="000000" w:themeColor="text1"/>
          <w:sz w:val="28"/>
          <w:szCs w:val="28"/>
        </w:rPr>
        <w:t>а</w:t>
      </w:r>
      <w:r w:rsidR="00407949">
        <w:rPr>
          <w:bCs/>
          <w:color w:val="000000" w:themeColor="text1"/>
          <w:sz w:val="28"/>
          <w:szCs w:val="28"/>
        </w:rPr>
        <w:t xml:space="preserve"> его, и </w:t>
      </w:r>
      <w:r>
        <w:rPr>
          <w:bCs/>
          <w:color w:val="000000" w:themeColor="text1"/>
          <w:sz w:val="28"/>
          <w:szCs w:val="28"/>
        </w:rPr>
        <w:t>дети</w:t>
      </w:r>
      <w:r w:rsidR="00407949">
        <w:rPr>
          <w:bCs/>
          <w:color w:val="000000" w:themeColor="text1"/>
          <w:sz w:val="28"/>
          <w:szCs w:val="28"/>
        </w:rPr>
        <w:t xml:space="preserve"> увидели квадрат зеленого цвета.</w:t>
      </w:r>
    </w:p>
    <w:p w:rsidR="008A73D3" w:rsidRDefault="00407949" w:rsidP="00055C25">
      <w:pPr>
        <w:pStyle w:val="a3"/>
        <w:spacing w:before="0" w:beforeAutospacing="0" w:after="270" w:afterAutospacing="0" w:line="270" w:lineRule="atLeast"/>
        <w:rPr>
          <w:bCs/>
          <w:i/>
          <w:color w:val="000000" w:themeColor="text1"/>
          <w:sz w:val="28"/>
          <w:szCs w:val="28"/>
        </w:rPr>
      </w:pPr>
      <w:r w:rsidRPr="00055C25">
        <w:rPr>
          <w:bCs/>
          <w:i/>
          <w:color w:val="000000" w:themeColor="text1"/>
          <w:sz w:val="28"/>
          <w:szCs w:val="28"/>
        </w:rPr>
        <w:t>Дети берут «Квадрат Воскобовича», кладут игру перед собой зеленым цветом.</w:t>
      </w:r>
      <w:r w:rsidR="0032794C" w:rsidRPr="00055C25">
        <w:rPr>
          <w:bCs/>
          <w:i/>
          <w:color w:val="000000" w:themeColor="text1"/>
          <w:sz w:val="28"/>
          <w:szCs w:val="28"/>
        </w:rPr>
        <w:t xml:space="preserve"> </w:t>
      </w:r>
      <w:r w:rsidR="008A73D3">
        <w:rPr>
          <w:bCs/>
          <w:i/>
          <w:color w:val="000000" w:themeColor="text1"/>
          <w:sz w:val="28"/>
          <w:szCs w:val="28"/>
        </w:rPr>
        <w:t>Воспитатель помогает.</w:t>
      </w:r>
    </w:p>
    <w:p w:rsidR="0032794C" w:rsidRPr="00D42708" w:rsidRDefault="008A73D3" w:rsidP="00055C25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Долька</w:t>
      </w:r>
      <w:r w:rsidR="0032794C" w:rsidRPr="005F623B">
        <w:rPr>
          <w:bCs/>
          <w:color w:val="000000" w:themeColor="text1"/>
          <w:sz w:val="28"/>
          <w:szCs w:val="28"/>
        </w:rPr>
        <w:t>:</w:t>
      </w:r>
      <w:r w:rsidR="00055C25">
        <w:rPr>
          <w:bCs/>
          <w:color w:val="000000" w:themeColor="text1"/>
          <w:sz w:val="28"/>
          <w:szCs w:val="28"/>
        </w:rPr>
        <w:t xml:space="preserve"> накрыл</w:t>
      </w:r>
      <w:r>
        <w:rPr>
          <w:bCs/>
          <w:color w:val="000000" w:themeColor="text1"/>
          <w:sz w:val="28"/>
          <w:szCs w:val="28"/>
        </w:rPr>
        <w:t>а</w:t>
      </w:r>
      <w:r w:rsidR="00055C25">
        <w:rPr>
          <w:bCs/>
          <w:color w:val="000000" w:themeColor="text1"/>
          <w:sz w:val="28"/>
          <w:szCs w:val="28"/>
        </w:rPr>
        <w:t xml:space="preserve"> зеленый квадрат ковром… Ап!</w:t>
      </w:r>
      <w:r w:rsidR="00BC1C90">
        <w:rPr>
          <w:bCs/>
          <w:color w:val="000000" w:themeColor="text1"/>
          <w:sz w:val="28"/>
          <w:szCs w:val="28"/>
        </w:rPr>
        <w:t xml:space="preserve"> Великий Маг поднял ковер, и </w:t>
      </w:r>
      <w:r>
        <w:rPr>
          <w:bCs/>
          <w:color w:val="000000" w:themeColor="text1"/>
          <w:sz w:val="28"/>
          <w:szCs w:val="28"/>
        </w:rPr>
        <w:t>дети</w:t>
      </w:r>
      <w:r w:rsidR="00BC1C90">
        <w:rPr>
          <w:bCs/>
          <w:color w:val="000000" w:themeColor="text1"/>
          <w:sz w:val="28"/>
          <w:szCs w:val="28"/>
        </w:rPr>
        <w:t xml:space="preserve"> увидели, что зеленый квадрат стал красным треугольником.</w:t>
      </w:r>
    </w:p>
    <w:p w:rsidR="003E4DB2" w:rsidRDefault="003E4DB2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Дети складывают из зеленого квадрата красный </w:t>
      </w:r>
      <w:r w:rsidR="009F7095">
        <w:rPr>
          <w:i/>
          <w:color w:val="000000" w:themeColor="text1"/>
          <w:sz w:val="28"/>
          <w:szCs w:val="28"/>
        </w:rPr>
        <w:t>треугольник</w:t>
      </w:r>
      <w:r>
        <w:rPr>
          <w:i/>
          <w:color w:val="000000" w:themeColor="text1"/>
          <w:sz w:val="28"/>
          <w:szCs w:val="28"/>
        </w:rPr>
        <w:t>.</w:t>
      </w:r>
      <w:r w:rsidR="0028497D">
        <w:rPr>
          <w:i/>
          <w:color w:val="000000" w:themeColor="text1"/>
          <w:sz w:val="28"/>
          <w:szCs w:val="28"/>
        </w:rPr>
        <w:t xml:space="preserve"> </w:t>
      </w:r>
      <w:r w:rsidR="008A73D3">
        <w:rPr>
          <w:i/>
          <w:color w:val="000000" w:themeColor="text1"/>
          <w:sz w:val="28"/>
          <w:szCs w:val="28"/>
        </w:rPr>
        <w:t>Воспитатель помогает.</w:t>
      </w:r>
    </w:p>
    <w:p w:rsidR="003E4DB2" w:rsidRDefault="008A73D3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Долька:</w:t>
      </w:r>
      <w:r w:rsidR="003E4DB2">
        <w:rPr>
          <w:color w:val="000000" w:themeColor="text1"/>
          <w:sz w:val="28"/>
          <w:szCs w:val="28"/>
        </w:rPr>
        <w:t xml:space="preserve"> во второй раз накрыл</w:t>
      </w:r>
      <w:r>
        <w:rPr>
          <w:color w:val="000000" w:themeColor="text1"/>
          <w:sz w:val="28"/>
          <w:szCs w:val="28"/>
        </w:rPr>
        <w:t>а</w:t>
      </w:r>
      <w:r w:rsidR="003E4DB2">
        <w:rPr>
          <w:color w:val="000000" w:themeColor="text1"/>
          <w:sz w:val="28"/>
          <w:szCs w:val="28"/>
        </w:rPr>
        <w:t xml:space="preserve"> красный треугольник ковром… Ап! И красный треугольник стал птичкой.</w:t>
      </w:r>
      <w:r w:rsidR="00F0424E">
        <w:rPr>
          <w:color w:val="000000" w:themeColor="text1"/>
          <w:sz w:val="28"/>
          <w:szCs w:val="28"/>
        </w:rPr>
        <w:t xml:space="preserve"> Рис.2</w:t>
      </w:r>
    </w:p>
    <w:p w:rsidR="003E4DB2" w:rsidRPr="003E4DB2" w:rsidRDefault="003E4DB2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Дети складывают из треугольника птичку по схеме (игра «Квадрат Воскобовича: «Схемы сложения», схема 5 «Летучая мышь»), воспитатель помогает им по мере необходимости, напоминая алгоритм действия.</w:t>
      </w:r>
    </w:p>
    <w:p w:rsidR="00572DDF" w:rsidRDefault="00572DDF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</w:p>
    <w:p w:rsidR="00572DDF" w:rsidRDefault="00572DDF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</w:p>
    <w:p w:rsidR="00F0424E" w:rsidRDefault="00C362EE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  <w:r w:rsidRPr="00C362EE">
        <w:rPr>
          <w:i/>
          <w:noProof/>
          <w:color w:val="FF000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134.8pt;margin-top:10.7pt;width:208.75pt;height:.05pt;z-index:251694080" o:connectortype="straight"/>
        </w:pict>
      </w:r>
      <w:r w:rsidRPr="00C362EE">
        <w:rPr>
          <w:i/>
          <w:noProof/>
          <w:color w:val="FF0000"/>
          <w:sz w:val="28"/>
          <w:szCs w:val="28"/>
        </w:rPr>
        <w:pict>
          <v:shape id="_x0000_s1086" type="#_x0000_t32" style="position:absolute;margin-left:294.35pt;margin-top:10.7pt;width:49.2pt;height:50.05pt;flip:x;z-index:251695104" o:connectortype="straight"/>
        </w:pict>
      </w:r>
      <w:r w:rsidRPr="00C362EE">
        <w:rPr>
          <w:i/>
          <w:noProof/>
          <w:color w:val="FF0000"/>
          <w:sz w:val="28"/>
          <w:szCs w:val="28"/>
        </w:rPr>
        <w:pict>
          <v:shape id="_x0000_s1084" type="#_x0000_t32" style="position:absolute;margin-left:134.8pt;margin-top:10.7pt;width:57.5pt;height:50.05pt;flip:x y;z-index:251693056" o:connectortype="straight"/>
        </w:pict>
      </w:r>
      <w:r w:rsidRPr="00C362EE">
        <w:rPr>
          <w:i/>
          <w:noProof/>
          <w:color w:val="FF0000"/>
          <w:sz w:val="28"/>
          <w:szCs w:val="28"/>
        </w:rPr>
        <w:pict>
          <v:rect id="_x0000_s1072" style="position:absolute;margin-left:207.05pt;margin-top:24.75pt;width:1in;height:1in;rotation:45;z-index:251692032" fillcolor="#00b050"/>
        </w:pict>
      </w:r>
    </w:p>
    <w:p w:rsidR="0092601F" w:rsidRDefault="0092601F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</w:p>
    <w:p w:rsidR="0092601F" w:rsidRDefault="0092601F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</w:p>
    <w:p w:rsidR="0092601F" w:rsidRDefault="0092601F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</w:p>
    <w:p w:rsidR="00F0424E" w:rsidRDefault="00F0424E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Рис.2</w:t>
      </w:r>
    </w:p>
    <w:p w:rsidR="007D11CF" w:rsidRDefault="007D11CF" w:rsidP="0032794C">
      <w:pPr>
        <w:pStyle w:val="a3"/>
        <w:spacing w:before="0" w:beforeAutospacing="0" w:after="270" w:afterAutospacing="0" w:line="270" w:lineRule="atLeast"/>
        <w:rPr>
          <w:i/>
          <w:color w:val="000000" w:themeColor="text1"/>
          <w:sz w:val="28"/>
          <w:szCs w:val="28"/>
        </w:rPr>
      </w:pPr>
    </w:p>
    <w:p w:rsidR="0032794C" w:rsidRDefault="003E4DB2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Воспитатель</w:t>
      </w:r>
      <w:r w:rsidR="0032794C" w:rsidRPr="00E05C50">
        <w:rPr>
          <w:i/>
          <w:color w:val="000000" w:themeColor="text1"/>
          <w:sz w:val="28"/>
          <w:szCs w:val="28"/>
        </w:rPr>
        <w:t>:</w:t>
      </w:r>
      <w:r w:rsidR="0028497D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Птичка взмахнула</w:t>
      </w:r>
      <w:r w:rsidR="0032794C" w:rsidRPr="005F623B">
        <w:rPr>
          <w:color w:val="000000" w:themeColor="text1"/>
          <w:sz w:val="28"/>
          <w:szCs w:val="28"/>
        </w:rPr>
        <w:t>.</w:t>
      </w:r>
    </w:p>
    <w:p w:rsidR="00F1214E" w:rsidRDefault="008A73D3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Долька</w:t>
      </w:r>
      <w:r w:rsidR="00F1214E">
        <w:rPr>
          <w:color w:val="000000" w:themeColor="text1"/>
          <w:sz w:val="28"/>
          <w:szCs w:val="28"/>
        </w:rPr>
        <w:t xml:space="preserve"> вместе с детьми разыгрывает ситуацию «Птичка взмахнула крылышками и улетела».</w:t>
      </w:r>
    </w:p>
    <w:p w:rsidR="008A73D3" w:rsidRDefault="008A73D3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Звучит музыка для релаксации «Птичка». Дети танцуют вместе с Долькой.</w:t>
      </w:r>
    </w:p>
    <w:p w:rsidR="00A04CE9" w:rsidRDefault="00F90091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Долька</w:t>
      </w:r>
      <w:r w:rsidR="00A04CE9">
        <w:rPr>
          <w:color w:val="000000" w:themeColor="text1"/>
          <w:sz w:val="28"/>
          <w:szCs w:val="28"/>
        </w:rPr>
        <w:t>:  снова расстелил</w:t>
      </w:r>
      <w:r>
        <w:rPr>
          <w:color w:val="000000" w:themeColor="text1"/>
          <w:sz w:val="28"/>
          <w:szCs w:val="28"/>
        </w:rPr>
        <w:t>а</w:t>
      </w:r>
      <w:r w:rsidR="00A04CE9">
        <w:rPr>
          <w:color w:val="000000" w:themeColor="text1"/>
          <w:sz w:val="28"/>
          <w:szCs w:val="28"/>
        </w:rPr>
        <w:t xml:space="preserve"> и поднял</w:t>
      </w:r>
      <w:r>
        <w:rPr>
          <w:color w:val="000000" w:themeColor="text1"/>
          <w:sz w:val="28"/>
          <w:szCs w:val="28"/>
        </w:rPr>
        <w:t>а</w:t>
      </w:r>
      <w:r w:rsidR="00A04CE9">
        <w:rPr>
          <w:color w:val="000000" w:themeColor="text1"/>
          <w:sz w:val="28"/>
          <w:szCs w:val="28"/>
        </w:rPr>
        <w:t xml:space="preserve"> волшебный ковер.</w:t>
      </w:r>
    </w:p>
    <w:p w:rsidR="00A04CE9" w:rsidRDefault="00A04CE9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- о чудо! Появились конфетки.</w:t>
      </w:r>
    </w:p>
    <w:p w:rsidR="00BE79B2" w:rsidRDefault="00A04CE9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 w:rsidRPr="00BE79B2">
        <w:rPr>
          <w:i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 конструирует конфетку из частей игры «Фонарики»</w:t>
      </w:r>
      <w:r w:rsidR="00BE79B2">
        <w:rPr>
          <w:color w:val="000000" w:themeColor="text1"/>
          <w:sz w:val="28"/>
          <w:szCs w:val="28"/>
        </w:rPr>
        <w:t>.</w:t>
      </w:r>
    </w:p>
    <w:p w:rsidR="00A04CE9" w:rsidRDefault="00BE79B2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по образцу составляют аналогичную конфетку перед собой.</w:t>
      </w:r>
      <w:r w:rsidR="00F211B9">
        <w:rPr>
          <w:color w:val="000000" w:themeColor="text1"/>
          <w:sz w:val="28"/>
          <w:szCs w:val="28"/>
        </w:rPr>
        <w:t xml:space="preserve"> Рис.3</w:t>
      </w:r>
    </w:p>
    <w:p w:rsidR="00F211B9" w:rsidRDefault="00C362EE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37.2pt;margin-top:19.55pt;width:1in;height:1in;rotation:270;z-index:251689984" fillcolor="red"/>
        </w:pict>
      </w:r>
      <w:r>
        <w:rPr>
          <w:noProof/>
          <w:color w:val="000000" w:themeColor="text1"/>
          <w:sz w:val="28"/>
          <w:szCs w:val="28"/>
        </w:rPr>
        <w:pict>
          <v:shape id="_x0000_s1069" type="#_x0000_t5" style="position:absolute;margin-left:274.95pt;margin-top:19.55pt;width:1in;height:1in;rotation:90;z-index:251691008" fillcolor="#00b050"/>
        </w:pict>
      </w:r>
      <w:r>
        <w:rPr>
          <w:noProof/>
          <w:color w:val="000000" w:themeColor="text1"/>
          <w:sz w:val="28"/>
          <w:szCs w:val="28"/>
        </w:rPr>
        <w:pict>
          <v:rect id="_x0000_s1060" style="position:absolute;margin-left:109.2pt;margin-top:19.55pt;width:165.75pt;height:1in;z-index:251687936" fillcolor="#00b050"/>
        </w:pict>
      </w:r>
    </w:p>
    <w:p w:rsidR="00F211B9" w:rsidRDefault="00C362EE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63" style="position:absolute;margin-left:150.65pt;margin-top:6.95pt;width:80.85pt;height:40.05pt;z-index:251688960"/>
        </w:pict>
      </w:r>
    </w:p>
    <w:p w:rsidR="00F211B9" w:rsidRDefault="00F211B9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</w:p>
    <w:p w:rsidR="00F211B9" w:rsidRDefault="00F211B9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Рис.3</w:t>
      </w:r>
    </w:p>
    <w:p w:rsidR="00F211B9" w:rsidRDefault="00F211B9" w:rsidP="0032794C">
      <w:pPr>
        <w:pStyle w:val="a3"/>
        <w:spacing w:before="0" w:beforeAutospacing="0" w:after="270" w:afterAutospacing="0" w:line="270" w:lineRule="atLeast"/>
        <w:rPr>
          <w:b/>
          <w:color w:val="000000" w:themeColor="text1"/>
          <w:sz w:val="28"/>
          <w:szCs w:val="28"/>
        </w:rPr>
      </w:pPr>
    </w:p>
    <w:p w:rsidR="00893A54" w:rsidRDefault="00893A54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 w:rsidRPr="00893A54">
        <w:rPr>
          <w:b/>
          <w:color w:val="000000" w:themeColor="text1"/>
          <w:sz w:val="28"/>
          <w:szCs w:val="28"/>
        </w:rPr>
        <w:t>Итоговый вопрос</w:t>
      </w:r>
      <w:r>
        <w:rPr>
          <w:color w:val="000000" w:themeColor="text1"/>
          <w:sz w:val="28"/>
          <w:szCs w:val="28"/>
        </w:rPr>
        <w:t>: Какой фокус понравился вам больше и почему?</w:t>
      </w:r>
    </w:p>
    <w:p w:rsidR="00F90091" w:rsidRDefault="00F90091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Дети, давайте подарим Дольке птичку?</w:t>
      </w:r>
    </w:p>
    <w:p w:rsidR="00793CA6" w:rsidRDefault="00793CA6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 w:rsidRPr="00BE79B2">
        <w:rPr>
          <w:i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 конструирует птичку из частей игры «Фонарики».</w:t>
      </w:r>
    </w:p>
    <w:p w:rsidR="00793CA6" w:rsidRDefault="00793CA6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по образцу составляют аналогичную птичку перед собой.</w:t>
      </w:r>
      <w:r w:rsidR="009A4C20">
        <w:rPr>
          <w:color w:val="000000" w:themeColor="text1"/>
          <w:sz w:val="28"/>
          <w:szCs w:val="28"/>
        </w:rPr>
        <w:t xml:space="preserve"> Рис.4</w:t>
      </w:r>
    </w:p>
    <w:p w:rsidR="00572DDF" w:rsidRDefault="00572DDF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</w:p>
    <w:p w:rsidR="00572DDF" w:rsidRDefault="00572DDF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</w:p>
    <w:p w:rsidR="009A4C20" w:rsidRDefault="00C362EE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93" type="#_x0000_t128" style="position:absolute;margin-left:273.7pt;margin-top:10pt;width:28.9pt;height:37.1pt;rotation:270;z-index:251702272" fillcolor="red"/>
        </w:pict>
      </w:r>
      <w:r>
        <w:rPr>
          <w:noProof/>
          <w:color w:val="000000" w:themeColor="text1"/>
          <w:sz w:val="28"/>
          <w:szCs w:val="28"/>
        </w:rPr>
        <w:pict>
          <v:oval id="_x0000_s1092" style="position:absolute;margin-left:247.5pt;margin-top:14.1pt;width:12.15pt;height:32.15pt;z-index:251701248"/>
        </w:pict>
      </w:r>
      <w:r>
        <w:rPr>
          <w:noProof/>
          <w:color w:val="000000" w:themeColor="text1"/>
          <w:sz w:val="28"/>
          <w:szCs w:val="28"/>
        </w:rPr>
        <w:pict>
          <v:oval id="_x0000_s1091" style="position:absolute;margin-left:236.45pt;margin-top:1.85pt;width:33.15pt;height:59.85pt;z-index:251700224" fillcolor="#9bbb59 [3206]" strokecolor="#f2f2f2 [3041]" strokeweight="3pt">
            <v:shadow on="t" type="perspective" color="#4e6128 [1606]" opacity=".5" offset="1pt" offset2="-1pt"/>
          </v:oval>
        </w:pict>
      </w:r>
    </w:p>
    <w:p w:rsidR="009A4C20" w:rsidRDefault="00C362EE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_x0000_s1089" style="position:absolute;margin-left:184pt;margin-top:36.35pt;width:33.2pt;height:14.6pt;rotation:-2222082fd;z-index:251698176" fillcolor="red"/>
        </w:pict>
      </w:r>
      <w:r>
        <w:rPr>
          <w:noProof/>
          <w:color w:val="000000" w:themeColor="text1"/>
          <w:sz w:val="28"/>
          <w:szCs w:val="28"/>
        </w:rPr>
        <w:pict>
          <v:rect id="_x0000_s1090" style="position:absolute;margin-left:133.1pt;margin-top:5.3pt;width:31.35pt;height:16.25pt;z-index:251699200" fillcolor="red"/>
        </w:pict>
      </w:r>
      <w:r>
        <w:rPr>
          <w:noProof/>
          <w:color w:val="000000" w:themeColor="text1"/>
          <w:sz w:val="28"/>
          <w:szCs w:val="28"/>
        </w:rPr>
        <w:pict>
          <v:rect id="_x0000_s1088" style="position:absolute;margin-left:184.55pt;margin-top:26.25pt;width:32.65pt;height:35.15pt;z-index:251697152"/>
        </w:pict>
      </w:r>
      <w:r>
        <w:rPr>
          <w:noProof/>
          <w:color w:val="000000" w:themeColor="text1"/>
          <w:sz w:val="28"/>
          <w:szCs w:val="28"/>
        </w:rPr>
        <w:pict>
          <v:rect id="_x0000_s1087" style="position:absolute;margin-left:164.45pt;margin-top:5.3pt;width:1in;height:1in;z-index:251696128" fillcolor="#92d050"/>
        </w:pict>
      </w:r>
    </w:p>
    <w:p w:rsidR="009A4C20" w:rsidRDefault="009A4C20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</w:p>
    <w:p w:rsidR="009A4C20" w:rsidRDefault="009A4C20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</w:p>
    <w:p w:rsidR="00572DDF" w:rsidRDefault="00572DDF" w:rsidP="00572DDF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Рис.4</w:t>
      </w:r>
    </w:p>
    <w:p w:rsidR="00572DDF" w:rsidRDefault="00572DDF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</w:p>
    <w:p w:rsidR="00243B27" w:rsidRDefault="00243B27" w:rsidP="00793CA6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прощаются с Долькой!</w:t>
      </w:r>
    </w:p>
    <w:p w:rsidR="007659A2" w:rsidRPr="005F623B" w:rsidRDefault="00C95741" w:rsidP="0032794C">
      <w:pPr>
        <w:pStyle w:val="a3"/>
        <w:spacing w:before="0" w:beforeAutospacing="0" w:after="27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Дети угощаются конфетками. </w:t>
      </w:r>
    </w:p>
    <w:sectPr w:rsidR="007659A2" w:rsidRPr="005F623B" w:rsidSect="00F84F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86" w:rsidRDefault="00DB5C86" w:rsidP="00893A54">
      <w:pPr>
        <w:spacing w:after="0" w:line="240" w:lineRule="auto"/>
      </w:pPr>
      <w:r>
        <w:separator/>
      </w:r>
    </w:p>
  </w:endnote>
  <w:endnote w:type="continuationSeparator" w:id="0">
    <w:p w:rsidR="00DB5C86" w:rsidRDefault="00DB5C86" w:rsidP="0089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6782"/>
      <w:docPartObj>
        <w:docPartGallery w:val="Page Numbers (Bottom of Page)"/>
        <w:docPartUnique/>
      </w:docPartObj>
    </w:sdtPr>
    <w:sdtContent>
      <w:p w:rsidR="00F84FA7" w:rsidRDefault="00F84FA7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93A54" w:rsidRDefault="00893A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86" w:rsidRDefault="00DB5C86" w:rsidP="00893A54">
      <w:pPr>
        <w:spacing w:after="0" w:line="240" w:lineRule="auto"/>
      </w:pPr>
      <w:r>
        <w:separator/>
      </w:r>
    </w:p>
  </w:footnote>
  <w:footnote w:type="continuationSeparator" w:id="0">
    <w:p w:rsidR="00DB5C86" w:rsidRDefault="00DB5C86" w:rsidP="00893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94C"/>
    <w:rsid w:val="00055C25"/>
    <w:rsid w:val="00057DE1"/>
    <w:rsid w:val="00100F45"/>
    <w:rsid w:val="00137435"/>
    <w:rsid w:val="00143DE8"/>
    <w:rsid w:val="00145A5D"/>
    <w:rsid w:val="00243B27"/>
    <w:rsid w:val="0028497D"/>
    <w:rsid w:val="00291A66"/>
    <w:rsid w:val="002A7ED6"/>
    <w:rsid w:val="0032510A"/>
    <w:rsid w:val="0032794C"/>
    <w:rsid w:val="0037377F"/>
    <w:rsid w:val="003A38B6"/>
    <w:rsid w:val="003B3978"/>
    <w:rsid w:val="003C49D4"/>
    <w:rsid w:val="003C737F"/>
    <w:rsid w:val="003E4DB2"/>
    <w:rsid w:val="003F0915"/>
    <w:rsid w:val="00407949"/>
    <w:rsid w:val="00445FF7"/>
    <w:rsid w:val="0044719B"/>
    <w:rsid w:val="00572DDF"/>
    <w:rsid w:val="005A6DB3"/>
    <w:rsid w:val="005C73E8"/>
    <w:rsid w:val="00760FA6"/>
    <w:rsid w:val="007659A2"/>
    <w:rsid w:val="00793CA6"/>
    <w:rsid w:val="0079467D"/>
    <w:rsid w:val="007B3E27"/>
    <w:rsid w:val="007C6202"/>
    <w:rsid w:val="007D11CF"/>
    <w:rsid w:val="00807AE4"/>
    <w:rsid w:val="00893A54"/>
    <w:rsid w:val="00897684"/>
    <w:rsid w:val="008A73D3"/>
    <w:rsid w:val="008C2533"/>
    <w:rsid w:val="008C5702"/>
    <w:rsid w:val="008F15A3"/>
    <w:rsid w:val="00923AF6"/>
    <w:rsid w:val="0092601F"/>
    <w:rsid w:val="009A4C20"/>
    <w:rsid w:val="009C0805"/>
    <w:rsid w:val="009E5703"/>
    <w:rsid w:val="009F7095"/>
    <w:rsid w:val="00A009C8"/>
    <w:rsid w:val="00A04CE9"/>
    <w:rsid w:val="00A562C4"/>
    <w:rsid w:val="00BB59C6"/>
    <w:rsid w:val="00BC1C90"/>
    <w:rsid w:val="00BD0D8E"/>
    <w:rsid w:val="00BE79B2"/>
    <w:rsid w:val="00BE7C7B"/>
    <w:rsid w:val="00C12477"/>
    <w:rsid w:val="00C17D52"/>
    <w:rsid w:val="00C27255"/>
    <w:rsid w:val="00C35CEB"/>
    <w:rsid w:val="00C362EE"/>
    <w:rsid w:val="00C67378"/>
    <w:rsid w:val="00C7020E"/>
    <w:rsid w:val="00C938AD"/>
    <w:rsid w:val="00C95741"/>
    <w:rsid w:val="00CA06F6"/>
    <w:rsid w:val="00DA27C2"/>
    <w:rsid w:val="00DB3F42"/>
    <w:rsid w:val="00DB5C86"/>
    <w:rsid w:val="00E309DD"/>
    <w:rsid w:val="00E71B28"/>
    <w:rsid w:val="00E736A3"/>
    <w:rsid w:val="00E761A8"/>
    <w:rsid w:val="00E94BC0"/>
    <w:rsid w:val="00EF7AE9"/>
    <w:rsid w:val="00F0424E"/>
    <w:rsid w:val="00F1214E"/>
    <w:rsid w:val="00F211B9"/>
    <w:rsid w:val="00F40761"/>
    <w:rsid w:val="00F84FA7"/>
    <w:rsid w:val="00F9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>
      <o:colormenu v:ext="edit" fillcolor="red" strokecolor="red"/>
    </o:shapedefaults>
    <o:shapelayout v:ext="edit">
      <o:idmap v:ext="edit" data="1"/>
      <o:rules v:ext="edit">
        <o:r id="V:Rule4" type="connector" idref="#_x0000_s1085"/>
        <o:r id="V:Rule5" type="connector" idref="#_x0000_s1086"/>
        <o:r id="V:Rule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94C"/>
  </w:style>
  <w:style w:type="character" w:styleId="a4">
    <w:name w:val="Hyperlink"/>
    <w:basedOn w:val="a0"/>
    <w:uiPriority w:val="99"/>
    <w:semiHidden/>
    <w:unhideWhenUsed/>
    <w:rsid w:val="0032794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3A54"/>
  </w:style>
  <w:style w:type="paragraph" w:styleId="a7">
    <w:name w:val="footer"/>
    <w:basedOn w:val="a"/>
    <w:link w:val="a8"/>
    <w:uiPriority w:val="99"/>
    <w:unhideWhenUsed/>
    <w:rsid w:val="00893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A54"/>
  </w:style>
  <w:style w:type="character" w:styleId="a9">
    <w:name w:val="Strong"/>
    <w:basedOn w:val="a0"/>
    <w:uiPriority w:val="22"/>
    <w:qFormat/>
    <w:rsid w:val="00DB3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vayushie_igr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B3F7-4BBB-4483-A55C-F64F7886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2015-10-04T15:27:00Z</dcterms:created>
  <dcterms:modified xsi:type="dcterms:W3CDTF">2015-12-27T18:45:00Z</dcterms:modified>
</cp:coreProperties>
</file>