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0B" w:rsidRPr="009F1D0B" w:rsidRDefault="009F1D0B" w:rsidP="009F1D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D0B">
        <w:rPr>
          <w:rFonts w:ascii="Times New Roman" w:hAnsi="Times New Roman" w:cs="Times New Roman"/>
          <w:b/>
          <w:sz w:val="32"/>
          <w:szCs w:val="32"/>
        </w:rPr>
        <w:t>Изобразительная деятельность</w:t>
      </w:r>
      <w:r w:rsidRPr="009F1D0B">
        <w:rPr>
          <w:rFonts w:ascii="Times New Roman" w:hAnsi="Times New Roman" w:cs="Times New Roman"/>
          <w:b/>
          <w:sz w:val="32"/>
          <w:szCs w:val="32"/>
        </w:rPr>
        <w:t xml:space="preserve"> во второй младшей группе.</w:t>
      </w:r>
    </w:p>
    <w:p w:rsidR="009F1D0B" w:rsidRDefault="009F1D0B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3BE5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Изобразительная деятельность, включающая рисование, лепку и аппликацию, имеет большое значение для всестороннего развития дошкольников. Она привлекает детей, радует их возможностью самостоятельно создавать что-то красивое. А для этого необходимо накопление и расширение личного опыта ребенка, полученного им непосредственным путем через органы чувств.</w:t>
      </w:r>
    </w:p>
    <w:p w:rsidR="00203AF7" w:rsidRDefault="00203AF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во второй младшей группе направлена на то, чтобы р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азвивать эстетическое восприятие; обращать внимание детей на красоту окружающих предметов, объектов природы, вызывать чувство радости. Формировать интерес к занятиям изобразительной деятельностью. </w:t>
      </w: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82941" w:rsidRPr="00203AF7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AF7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482941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1364EC" wp14:editId="0A137ADE">
            <wp:simplePos x="0" y="0"/>
            <wp:positionH relativeFrom="column">
              <wp:posOffset>281940</wp:posOffset>
            </wp:positionH>
            <wp:positionV relativeFrom="paragraph">
              <wp:posOffset>31750</wp:posOffset>
            </wp:positionV>
            <wp:extent cx="1292400" cy="1080000"/>
            <wp:effectExtent l="0" t="0" r="3175" b="6350"/>
            <wp:wrapTight wrapText="bothSides">
              <wp:wrapPolygon edited="0">
                <wp:start x="0" y="0"/>
                <wp:lineTo x="0" y="21346"/>
                <wp:lineTo x="21335" y="21346"/>
                <wp:lineTo x="213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1777 -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F7">
        <w:rPr>
          <w:rFonts w:ascii="Times New Roman" w:hAnsi="Times New Roman" w:cs="Times New Roman"/>
          <w:sz w:val="28"/>
          <w:szCs w:val="28"/>
        </w:rPr>
        <w:t>Мы пр</w:t>
      </w:r>
      <w:r w:rsidR="00482941" w:rsidRPr="00482941">
        <w:rPr>
          <w:rFonts w:ascii="Times New Roman" w:hAnsi="Times New Roman" w:cs="Times New Roman"/>
          <w:sz w:val="28"/>
          <w:szCs w:val="28"/>
        </w:rPr>
        <w:t>одолжа</w:t>
      </w:r>
      <w:r w:rsidR="00203AF7">
        <w:rPr>
          <w:rFonts w:ascii="Times New Roman" w:hAnsi="Times New Roman" w:cs="Times New Roman"/>
          <w:sz w:val="28"/>
          <w:szCs w:val="28"/>
        </w:rPr>
        <w:t>ем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учить правильно держать карандаш, фломастер, кисть в процессе рисования.</w:t>
      </w:r>
    </w:p>
    <w:p w:rsidR="008B6E8B" w:rsidRDefault="008B6E8B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6E8B" w:rsidRDefault="008B6E8B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19A02B" wp14:editId="24226CBC">
            <wp:simplePos x="0" y="0"/>
            <wp:positionH relativeFrom="column">
              <wp:posOffset>4641215</wp:posOffset>
            </wp:positionH>
            <wp:positionV relativeFrom="paragraph">
              <wp:posOffset>10795</wp:posOffset>
            </wp:positionV>
            <wp:extent cx="1025525" cy="1439545"/>
            <wp:effectExtent l="0" t="0" r="3175" b="8255"/>
            <wp:wrapTight wrapText="bothSides">
              <wp:wrapPolygon edited="0">
                <wp:start x="0" y="0"/>
                <wp:lineTo x="0" y="21438"/>
                <wp:lineTo x="21266" y="21438"/>
                <wp:lineTo x="212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1743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941" w:rsidRPr="00482941">
        <w:rPr>
          <w:rFonts w:ascii="Times New Roman" w:hAnsi="Times New Roman" w:cs="Times New Roman"/>
          <w:sz w:val="28"/>
          <w:szCs w:val="28"/>
        </w:rPr>
        <w:t>Закрепля</w:t>
      </w:r>
      <w:r w:rsidR="00203AF7">
        <w:rPr>
          <w:rFonts w:ascii="Times New Roman" w:hAnsi="Times New Roman" w:cs="Times New Roman"/>
          <w:sz w:val="28"/>
          <w:szCs w:val="28"/>
        </w:rPr>
        <w:t>ем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знание названий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82941" w:rsidRPr="00482941">
        <w:rPr>
          <w:rFonts w:ascii="Times New Roman" w:hAnsi="Times New Roman" w:cs="Times New Roman"/>
          <w:sz w:val="28"/>
          <w:szCs w:val="28"/>
        </w:rPr>
        <w:t>цветов, знакоми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с оттенками. </w:t>
      </w: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136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Pr="00FE6136" w:rsidRDefault="00AB2CE7" w:rsidP="00FE613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136">
        <w:rPr>
          <w:rFonts w:ascii="Times New Roman" w:hAnsi="Times New Roman" w:cs="Times New Roman"/>
          <w:b/>
          <w:sz w:val="28"/>
          <w:szCs w:val="28"/>
        </w:rPr>
        <w:t>Упражнение «Радужная дорожка».</w:t>
      </w: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Учи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ритмичному нанесению линий, штрихов, пятен, мазков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7C7F3D" wp14:editId="782A27BD">
            <wp:simplePos x="0" y="0"/>
            <wp:positionH relativeFrom="column">
              <wp:posOffset>396240</wp:posOffset>
            </wp:positionH>
            <wp:positionV relativeFrom="paragraph">
              <wp:posOffset>13335</wp:posOffset>
            </wp:positionV>
            <wp:extent cx="907200" cy="1440000"/>
            <wp:effectExtent l="0" t="0" r="7620" b="8255"/>
            <wp:wrapTight wrapText="bothSides">
              <wp:wrapPolygon edited="0">
                <wp:start x="0" y="0"/>
                <wp:lineTo x="0" y="21438"/>
                <wp:lineTo x="21328" y="21438"/>
                <wp:lineTo x="213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17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Pr="00FE6136" w:rsidRDefault="00AB2CE7" w:rsidP="00FE61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136">
        <w:rPr>
          <w:rFonts w:ascii="Times New Roman" w:hAnsi="Times New Roman" w:cs="Times New Roman"/>
          <w:b/>
          <w:sz w:val="28"/>
          <w:szCs w:val="28"/>
        </w:rPr>
        <w:t>Рисование губкой «Яблонька».</w:t>
      </w:r>
    </w:p>
    <w:p w:rsidR="00AB2CE7" w:rsidRDefault="00AB2CE7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Учи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82941" w:rsidRPr="00203AF7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AF7">
        <w:rPr>
          <w:rFonts w:ascii="Times New Roman" w:hAnsi="Times New Roman" w:cs="Times New Roman"/>
          <w:b/>
          <w:sz w:val="28"/>
          <w:szCs w:val="28"/>
        </w:rPr>
        <w:lastRenderedPageBreak/>
        <w:t>Лепка</w:t>
      </w:r>
    </w:p>
    <w:p w:rsidR="0009409F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8A7EB8" wp14:editId="5A2C03B4">
            <wp:simplePos x="0" y="0"/>
            <wp:positionH relativeFrom="column">
              <wp:posOffset>205740</wp:posOffset>
            </wp:positionH>
            <wp:positionV relativeFrom="paragraph">
              <wp:posOffset>13335</wp:posOffset>
            </wp:positionV>
            <wp:extent cx="1562400" cy="1440000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17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941" w:rsidRPr="00482941">
        <w:rPr>
          <w:rFonts w:ascii="Times New Roman" w:hAnsi="Times New Roman" w:cs="Times New Roman"/>
          <w:sz w:val="28"/>
          <w:szCs w:val="28"/>
        </w:rPr>
        <w:t>Формир</w:t>
      </w:r>
      <w:r w:rsidR="00203AF7">
        <w:rPr>
          <w:rFonts w:ascii="Times New Roman" w:hAnsi="Times New Roman" w:cs="Times New Roman"/>
          <w:sz w:val="28"/>
          <w:szCs w:val="28"/>
        </w:rPr>
        <w:t xml:space="preserve">уем </w:t>
      </w:r>
      <w:r w:rsidR="00482941" w:rsidRPr="00482941">
        <w:rPr>
          <w:rFonts w:ascii="Times New Roman" w:hAnsi="Times New Roman" w:cs="Times New Roman"/>
          <w:sz w:val="28"/>
          <w:szCs w:val="28"/>
        </w:rPr>
        <w:t>интерес к лепке. Закрепля</w:t>
      </w:r>
      <w:r w:rsidR="00203AF7">
        <w:rPr>
          <w:rFonts w:ascii="Times New Roman" w:hAnsi="Times New Roman" w:cs="Times New Roman"/>
          <w:sz w:val="28"/>
          <w:szCs w:val="28"/>
        </w:rPr>
        <w:t>ем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представления о свойствах пластилина и способах лепки.</w:t>
      </w:r>
    </w:p>
    <w:p w:rsidR="00FE6136" w:rsidRPr="00482941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Учи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раскатывать комочки прямыми и круговыми движениями, сплющивать шар, сминая его ладонями обеих рук.</w:t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2CE7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E61385E" wp14:editId="32BC5686">
            <wp:simplePos x="0" y="0"/>
            <wp:positionH relativeFrom="column">
              <wp:posOffset>3720465</wp:posOffset>
            </wp:positionH>
            <wp:positionV relativeFrom="paragraph">
              <wp:posOffset>311785</wp:posOffset>
            </wp:positionV>
            <wp:extent cx="1003935" cy="1439545"/>
            <wp:effectExtent l="0" t="0" r="5715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17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502D7D" wp14:editId="64EE1A4E">
            <wp:simplePos x="0" y="0"/>
            <wp:positionH relativeFrom="column">
              <wp:posOffset>1882140</wp:posOffset>
            </wp:positionH>
            <wp:positionV relativeFrom="paragraph">
              <wp:posOffset>292735</wp:posOffset>
            </wp:positionV>
            <wp:extent cx="1119600" cy="1440000"/>
            <wp:effectExtent l="0" t="0" r="4445" b="82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18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D7412F5" wp14:editId="0907F4B5">
            <wp:simplePos x="0" y="0"/>
            <wp:positionH relativeFrom="column">
              <wp:posOffset>320040</wp:posOffset>
            </wp:positionH>
            <wp:positionV relativeFrom="paragraph">
              <wp:posOffset>297180</wp:posOffset>
            </wp:positionV>
            <wp:extent cx="853200" cy="1440000"/>
            <wp:effectExtent l="0" t="0" r="4445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1779 - коп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Компот»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«Светофор»</w:t>
      </w:r>
      <w:r w:rsidR="00736BE5">
        <w:rPr>
          <w:rFonts w:ascii="Times New Roman" w:hAnsi="Times New Roman" w:cs="Times New Roman"/>
          <w:sz w:val="28"/>
          <w:szCs w:val="28"/>
        </w:rPr>
        <w:t xml:space="preserve">                       «Березка»</w:t>
      </w:r>
    </w:p>
    <w:p w:rsidR="00FE6136" w:rsidRDefault="00FE6136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Предлага</w:t>
      </w:r>
      <w:r w:rsidR="00203AF7">
        <w:rPr>
          <w:rFonts w:ascii="Times New Roman" w:hAnsi="Times New Roman" w:cs="Times New Roman"/>
          <w:sz w:val="28"/>
          <w:szCs w:val="28"/>
        </w:rPr>
        <w:t>ем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объединять вылепленные фигурки в к</w:t>
      </w:r>
      <w:r w:rsidR="00203AF7">
        <w:rPr>
          <w:rFonts w:ascii="Times New Roman" w:hAnsi="Times New Roman" w:cs="Times New Roman"/>
          <w:sz w:val="28"/>
          <w:szCs w:val="28"/>
        </w:rPr>
        <w:t>оллективные композиции.</w:t>
      </w:r>
      <w:r w:rsidRPr="00482941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3E0857">
        <w:rPr>
          <w:rFonts w:ascii="Times New Roman" w:hAnsi="Times New Roman" w:cs="Times New Roman"/>
          <w:sz w:val="28"/>
          <w:szCs w:val="28"/>
        </w:rPr>
        <w:t>ем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радость от восприятия результата общей работы.</w:t>
      </w:r>
    </w:p>
    <w:p w:rsidR="00736BE5" w:rsidRDefault="00736BE5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82941" w:rsidRPr="00203AF7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3AF7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9409F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2941" w:rsidRPr="00482941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5EA92B5" wp14:editId="630AE29F">
            <wp:simplePos x="0" y="0"/>
            <wp:positionH relativeFrom="column">
              <wp:posOffset>79375</wp:posOffset>
            </wp:positionH>
            <wp:positionV relativeFrom="paragraph">
              <wp:posOffset>7620</wp:posOffset>
            </wp:positionV>
            <wp:extent cx="177419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37" y="21438"/>
                <wp:lineTo x="2133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1803 - копи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941" w:rsidRPr="00482941">
        <w:rPr>
          <w:rFonts w:ascii="Times New Roman" w:hAnsi="Times New Roman" w:cs="Times New Roman"/>
          <w:sz w:val="28"/>
          <w:szCs w:val="28"/>
        </w:rPr>
        <w:t>Приобща</w:t>
      </w:r>
      <w:r w:rsidR="00203AF7">
        <w:rPr>
          <w:rFonts w:ascii="Times New Roman" w:hAnsi="Times New Roman" w:cs="Times New Roman"/>
          <w:sz w:val="28"/>
          <w:szCs w:val="28"/>
        </w:rPr>
        <w:t>ем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детей к искусству аппликации, формир</w:t>
      </w:r>
      <w:r w:rsidR="00203AF7">
        <w:rPr>
          <w:rFonts w:ascii="Times New Roman" w:hAnsi="Times New Roman" w:cs="Times New Roman"/>
          <w:sz w:val="28"/>
          <w:szCs w:val="28"/>
        </w:rPr>
        <w:t xml:space="preserve">уем </w:t>
      </w:r>
      <w:r w:rsidR="00482941" w:rsidRPr="00482941">
        <w:rPr>
          <w:rFonts w:ascii="Times New Roman" w:hAnsi="Times New Roman" w:cs="Times New Roman"/>
          <w:sz w:val="28"/>
          <w:szCs w:val="28"/>
        </w:rPr>
        <w:t>интерес к этому виду деятельности. Учи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="00482941" w:rsidRPr="00482941">
        <w:rPr>
          <w:rFonts w:ascii="Times New Roman" w:hAnsi="Times New Roman" w:cs="Times New Roman"/>
          <w:sz w:val="28"/>
          <w:szCs w:val="28"/>
        </w:rPr>
        <w:t xml:space="preserve"> предварительно выкладывать на листе бумаги в определенной последовательности готовые детали разной формы, величины, цвета, а затем наклеивать полученное изображение на бумагу.</w:t>
      </w:r>
    </w:p>
    <w:p w:rsidR="00482941" w:rsidRDefault="00482941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Учи</w:t>
      </w:r>
      <w:r w:rsidR="00203AF7">
        <w:rPr>
          <w:rFonts w:ascii="Times New Roman" w:hAnsi="Times New Roman" w:cs="Times New Roman"/>
          <w:sz w:val="28"/>
          <w:szCs w:val="28"/>
        </w:rPr>
        <w:t>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  <w:r w:rsidR="003E0857">
        <w:rPr>
          <w:rFonts w:ascii="Times New Roman" w:hAnsi="Times New Roman" w:cs="Times New Roman"/>
          <w:sz w:val="28"/>
          <w:szCs w:val="28"/>
        </w:rPr>
        <w:t xml:space="preserve"> </w:t>
      </w:r>
      <w:r w:rsidRPr="00482941">
        <w:rPr>
          <w:rFonts w:ascii="Times New Roman" w:hAnsi="Times New Roman" w:cs="Times New Roman"/>
          <w:sz w:val="28"/>
          <w:szCs w:val="28"/>
        </w:rPr>
        <w:t>Формир</w:t>
      </w:r>
      <w:r w:rsidR="003E0857">
        <w:rPr>
          <w:rFonts w:ascii="Times New Roman" w:hAnsi="Times New Roman" w:cs="Times New Roman"/>
          <w:sz w:val="28"/>
          <w:szCs w:val="28"/>
        </w:rPr>
        <w:t xml:space="preserve">уем </w:t>
      </w:r>
      <w:r w:rsidRPr="00482941">
        <w:rPr>
          <w:rFonts w:ascii="Times New Roman" w:hAnsi="Times New Roman" w:cs="Times New Roman"/>
          <w:sz w:val="28"/>
          <w:szCs w:val="28"/>
        </w:rPr>
        <w:t>навыки аккуратной работы.</w:t>
      </w:r>
    </w:p>
    <w:p w:rsidR="0009409F" w:rsidRDefault="0009409F" w:rsidP="000940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09F" w:rsidRDefault="0009409F" w:rsidP="000940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2941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объединять вы</w:t>
      </w:r>
      <w:r>
        <w:rPr>
          <w:rFonts w:ascii="Times New Roman" w:hAnsi="Times New Roman" w:cs="Times New Roman"/>
          <w:sz w:val="28"/>
          <w:szCs w:val="28"/>
        </w:rPr>
        <w:t>полнен</w:t>
      </w:r>
      <w:r w:rsidRPr="00482941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82941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>оллективные композиции.</w:t>
      </w:r>
      <w:r w:rsidRPr="00482941">
        <w:rPr>
          <w:rFonts w:ascii="Times New Roman" w:hAnsi="Times New Roman" w:cs="Times New Roman"/>
          <w:sz w:val="28"/>
          <w:szCs w:val="28"/>
        </w:rPr>
        <w:t xml:space="preserve"> Вызыва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82941">
        <w:rPr>
          <w:rFonts w:ascii="Times New Roman" w:hAnsi="Times New Roman" w:cs="Times New Roman"/>
          <w:sz w:val="28"/>
          <w:szCs w:val="28"/>
        </w:rPr>
        <w:t xml:space="preserve"> радость от восприятия результата общей работы.</w:t>
      </w:r>
    </w:p>
    <w:p w:rsidR="00482941" w:rsidRPr="00482941" w:rsidRDefault="0009409F" w:rsidP="009F1D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FD9398A" wp14:editId="3B811DCD">
            <wp:simplePos x="0" y="0"/>
            <wp:positionH relativeFrom="page">
              <wp:posOffset>951230</wp:posOffset>
            </wp:positionH>
            <wp:positionV relativeFrom="paragraph">
              <wp:posOffset>132080</wp:posOffset>
            </wp:positionV>
            <wp:extent cx="5940425" cy="866775"/>
            <wp:effectExtent l="0" t="0" r="317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1863 - копия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941" w:rsidRPr="004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E"/>
    <w:rsid w:val="0009409F"/>
    <w:rsid w:val="00203AF7"/>
    <w:rsid w:val="00203BE5"/>
    <w:rsid w:val="003E0857"/>
    <w:rsid w:val="00482941"/>
    <w:rsid w:val="005C5A1E"/>
    <w:rsid w:val="00736BE5"/>
    <w:rsid w:val="008B6E8B"/>
    <w:rsid w:val="009F1D0B"/>
    <w:rsid w:val="00A060D8"/>
    <w:rsid w:val="00AB2CE7"/>
    <w:rsid w:val="00B015F8"/>
    <w:rsid w:val="00C7442E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992C-D7BA-4F5A-9C39-9E50313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10</cp:revision>
  <dcterms:created xsi:type="dcterms:W3CDTF">2015-12-28T13:21:00Z</dcterms:created>
  <dcterms:modified xsi:type="dcterms:W3CDTF">2015-12-28T14:12:00Z</dcterms:modified>
</cp:coreProperties>
</file>