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D9" w:rsidRPr="00040C34" w:rsidRDefault="00040C34" w:rsidP="00040C34">
      <w:pPr>
        <w:spacing w:line="360" w:lineRule="auto"/>
        <w:ind w:left="-720" w:firstLine="360"/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</w:rPr>
        <w:t>Формирование звуковой культуры речи дошкольников с использованием наглядных средств.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Работа над звуком, от его постановки до употребления в самостоятельной речи, - это выработка нового сложного навыка. И как любой навык, он требует усилий, времени и определенной системы в занятиях.</w:t>
      </w:r>
    </w:p>
    <w:p w:rsidR="002B70D9" w:rsidRDefault="002B70D9" w:rsidP="002B70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Многократные повторения одного и того же материала утомляют ребенка. А от повторений никуда не деться – нужно сформировать и отработать правильный артикуляционный уклад, научить ребенка правильно произносить звук. В отдельных случаях трудно дается постановка звука, и каждый, даже самый незначительный, шаг вперед стоит больших усилий ребенка и взрослого. Если этап автоматизации звуков растягивается, воспитателю необходимо фантазировать, как и чем разнообразить занятия, чтобы отрабатываемый изо дня в день речевой материал не наскучил ребенку, был для него интересен.  Ведь только положительная мотивация будет способствовать эффективной работе ребенка на занятиях, что приведет впоследствии к желаемому результату.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В.А.Сухомлинский писал: «Природа мозга ребенка требует, чтобы его ум воспитывался… среди наглядных образов… . …если с первых дней обучения ребенок воспринимает только слово, то клетки мозга быстро утомляются и не справляются с работой… »</w:t>
      </w:r>
    </w:p>
    <w:p w:rsidR="002B70D9" w:rsidRDefault="002B70D9" w:rsidP="002B70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Использование наглядных средств делает всю работу по постановке и автоматизации звуков более эффективной. Применение наглядности оправданно на всех этапах  работы. </w:t>
      </w:r>
    </w:p>
    <w:p w:rsidR="002B70D9" w:rsidRDefault="002B70D9" w:rsidP="002B70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 выборе наглядных средств  необходимо учитывать принципы последовательности, занимательности, избыточности и доступности. </w:t>
      </w:r>
    </w:p>
    <w:p w:rsidR="002B70D9" w:rsidRDefault="002B70D9" w:rsidP="002B70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Принцип последовательности</w:t>
      </w:r>
      <w:r>
        <w:rPr>
          <w:rFonts w:ascii="Times New Roman" w:hAnsi="Times New Roman"/>
          <w:sz w:val="28"/>
          <w:szCs w:val="28"/>
        </w:rPr>
        <w:t xml:space="preserve"> преду</w:t>
      </w:r>
      <w:r>
        <w:rPr>
          <w:rFonts w:ascii="Times New Roman" w:hAnsi="Times New Roman"/>
          <w:sz w:val="28"/>
          <w:szCs w:val="28"/>
        </w:rPr>
        <w:softHyphen/>
        <w:t xml:space="preserve">сматривает, что усвоение предлагаемого </w:t>
      </w:r>
    </w:p>
    <w:p w:rsidR="002B70D9" w:rsidRDefault="002B70D9" w:rsidP="002B70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материала идет системно и в оп</w:t>
      </w:r>
      <w:r>
        <w:rPr>
          <w:rFonts w:ascii="Times New Roman" w:hAnsi="Times New Roman"/>
          <w:sz w:val="28"/>
          <w:szCs w:val="28"/>
        </w:rPr>
        <w:softHyphen/>
        <w:t>ределенном порядке.</w:t>
      </w:r>
    </w:p>
    <w:p w:rsidR="002B70D9" w:rsidRDefault="002B70D9" w:rsidP="002B70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Принцип доступности</w:t>
      </w:r>
      <w:r>
        <w:rPr>
          <w:rFonts w:ascii="Times New Roman" w:hAnsi="Times New Roman"/>
          <w:sz w:val="28"/>
          <w:szCs w:val="28"/>
        </w:rPr>
        <w:t xml:space="preserve"> предполагает соотнесение содержания, характера и </w:t>
      </w:r>
    </w:p>
    <w:p w:rsidR="002B70D9" w:rsidRDefault="002B70D9" w:rsidP="002B70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объема предлагаемого материала с  уровнем развития и подго</w:t>
      </w:r>
      <w:r>
        <w:rPr>
          <w:rFonts w:ascii="Times New Roman" w:hAnsi="Times New Roman"/>
          <w:sz w:val="28"/>
          <w:szCs w:val="28"/>
        </w:rPr>
        <w:softHyphen/>
        <w:t xml:space="preserve">товленности </w:t>
      </w:r>
    </w:p>
    <w:p w:rsidR="002B70D9" w:rsidRDefault="002B70D9" w:rsidP="002B70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детей. </w:t>
      </w:r>
    </w:p>
    <w:p w:rsidR="002B70D9" w:rsidRDefault="002B70D9" w:rsidP="002B70D9">
      <w:pPr>
        <w:spacing w:line="360" w:lineRule="auto"/>
        <w:textAlignment w:val="baseline"/>
        <w:rPr>
          <w:color w:val="5F5F5F"/>
          <w:sz w:val="28"/>
          <w:szCs w:val="28"/>
        </w:rPr>
      </w:pPr>
      <w:r>
        <w:rPr>
          <w:rStyle w:val="a4"/>
          <w:b w:val="0"/>
          <w:color w:val="5F5F5F"/>
          <w:sz w:val="28"/>
          <w:szCs w:val="28"/>
          <w:u w:val="single"/>
        </w:rPr>
        <w:lastRenderedPageBreak/>
        <w:t>Принцип избыточности</w:t>
      </w:r>
      <w:r>
        <w:rPr>
          <w:rStyle w:val="a4"/>
          <w:color w:val="5F5F5F"/>
          <w:sz w:val="28"/>
          <w:szCs w:val="28"/>
        </w:rPr>
        <w:t xml:space="preserve"> - </w:t>
      </w:r>
      <w:r>
        <w:rPr>
          <w:color w:val="5F5F5F"/>
          <w:sz w:val="28"/>
          <w:szCs w:val="28"/>
        </w:rPr>
        <w:t xml:space="preserve">ребёнок получает в несколько раз больше информации, чем способен сразу запомнить его мозг. Таким образом, за короткие сроки он усваивает максимальное количество той  информации, которое возможно только для него. При этом одновременно </w:t>
      </w:r>
      <w:r>
        <w:rPr>
          <w:rStyle w:val="a4"/>
          <w:b w:val="0"/>
          <w:color w:val="5F5F5F"/>
          <w:sz w:val="28"/>
          <w:szCs w:val="28"/>
        </w:rPr>
        <w:t>задействуются</w:t>
      </w:r>
      <w:r>
        <w:rPr>
          <w:rStyle w:val="a4"/>
          <w:color w:val="5F5F5F"/>
          <w:sz w:val="28"/>
          <w:szCs w:val="28"/>
        </w:rPr>
        <w:t xml:space="preserve"> </w:t>
      </w:r>
      <w:r>
        <w:rPr>
          <w:rStyle w:val="a4"/>
          <w:b w:val="0"/>
          <w:color w:val="5F5F5F"/>
          <w:sz w:val="28"/>
          <w:szCs w:val="28"/>
        </w:rPr>
        <w:t>все виды памяти</w:t>
      </w:r>
      <w:r>
        <w:rPr>
          <w:color w:val="5F5F5F"/>
          <w:sz w:val="28"/>
          <w:szCs w:val="28"/>
        </w:rPr>
        <w:t xml:space="preserve"> (визуальной, слуховой, речевой и осязательной).</w:t>
      </w:r>
    </w:p>
    <w:p w:rsidR="002B70D9" w:rsidRDefault="002B70D9" w:rsidP="002B70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М.М.Алексеева и В.И.Яшина предлагают использовать при обучении правильному звукопроизношению показ иллюстративного материала и показ положения органов артикуляции.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На этапе постановки звука дети выполняют комплекс артикуляционной гимнастики.  Каждое артикуляционное упражнение  называется, далее демонстрируется картинка.  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Также на этом этапе можно применять модели артикуляции звуков, над которыми ведется работа. Модели артикуляции звуков были предложены и разработаны Акименко В.М.  При разработке моделей согласных звуков автор учитывал наличие или отсутствие вибрации голосовых связок, способ артикуляции, место артикуляции, наличие или отсутствие дополнительного подъема спинки языка к твердому небу, место резонирования. Для облегчения процедуры создания моделей артикуляции автор разработал специальные символы. 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Модели артикуляции звуков отражают положение органов артикуляции в момент произнесения того или иного звука, соответствуют характеристике звука, замещают артикуляционный уклад при коррекции звукопроизношения.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Вместе с детьми мы рассматривали и проговаривали артикуляцию звуков.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Например, звук Р- звонкий, на модели колокольчик; дрожащий –  на модели волнистая линия чуть выше середины, т.к. кончик языка находится у верхних зубов и совершает колебательные движения, звук твердый. Губы разомкнуты или принимают положение последующего гласного звука- на модели круг.  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Каждый ребенок рисовал модель звуков, и в начале каждого занятия артикуляция звуков проговаривалась. </w:t>
      </w:r>
    </w:p>
    <w:p w:rsidR="002B70D9" w:rsidRDefault="002B70D9" w:rsidP="002B70D9">
      <w:pPr>
        <w:spacing w:line="360" w:lineRule="auto"/>
      </w:pPr>
      <w:r>
        <w:t xml:space="preserve">     </w:t>
      </w:r>
      <w:r>
        <w:rPr>
          <w:sz w:val="28"/>
          <w:szCs w:val="28"/>
        </w:rPr>
        <w:t>Звук поставлен, начинается работа по его автоматизации</w:t>
      </w:r>
      <w:r>
        <w:t>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Автоматизация звуков в слогах- важный, но малоинтересный для детей  вид работы, заключающийся в многократном повторении за педагогом. Если задействовать зрительный анализатор, наглядные средства - процесс ускорится. 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Детям предлагаются следующие задания: </w:t>
      </w:r>
    </w:p>
    <w:p w:rsidR="002B70D9" w:rsidRDefault="002B70D9" w:rsidP="002B70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помочь зверюшкам добраться до лакомства, проводя пальцем по линии и произнося прямые слоги;</w:t>
      </w:r>
    </w:p>
    <w:p w:rsidR="002B70D9" w:rsidRDefault="002B70D9" w:rsidP="002B70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помочь пароходу доплыть до острова, проводя пальцем по линии, произнося цепочки слогов; </w:t>
      </w:r>
    </w:p>
    <w:p w:rsidR="002B70D9" w:rsidRDefault="002B70D9" w:rsidP="002B70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помочь бабочке сесть на цветок, проводя пальцем по пути ее полета и произнося обратные слоги;</w:t>
      </w:r>
    </w:p>
    <w:p w:rsidR="002B70D9" w:rsidRDefault="002B70D9" w:rsidP="002B70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проговаривая цепочки слогов, нарисовать, как разматывается клубок;</w:t>
      </w:r>
    </w:p>
    <w:p w:rsidR="002B70D9" w:rsidRDefault="002B70D9" w:rsidP="002B70D9">
      <w:pPr>
        <w:numPr>
          <w:ilvl w:val="0"/>
          <w:numId w:val="1"/>
        </w:numPr>
        <w:spacing w:line="360" w:lineRule="auto"/>
      </w:pPr>
      <w:r>
        <w:rPr>
          <w:sz w:val="28"/>
          <w:szCs w:val="28"/>
        </w:rPr>
        <w:t>показать путь самолета или рыбки, проговаривая слоги и цепочки слогов.</w:t>
      </w:r>
    </w:p>
    <w:p w:rsidR="002B70D9" w:rsidRDefault="002B70D9" w:rsidP="002B70D9">
      <w:pPr>
        <w:spacing w:line="360" w:lineRule="auto"/>
        <w:ind w:left="300"/>
      </w:pPr>
      <w:r>
        <w:rPr>
          <w:sz w:val="28"/>
          <w:szCs w:val="28"/>
        </w:rPr>
        <w:t xml:space="preserve">   Данные виды упражнений варьируются и применяются при автоматизации  прямых и обратных слогов.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Ввести поставленный звук в повседневную речь детей сложно, выработанные нервные связи еще слабые, дети пользуются приобретенным звуком крайне нерегулярно, часто под контролем родителей и воспитателей.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Как отмечают психологи, при использовании наглядного материала дети в 1,5- 2 раза успешнее воспроизводят слова с автоматизируемым звуком, чем по прямому заданию повторить то или иное слово. 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При автоматизации звука в словах, словосочетаниях и предложениях нами используются пособия, названные «Девять картинок» и «Звуковая Улитка».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Пособие «Девять картинок» удобно в использовании, доступно в изготовлении, позволяет на небольшом картинном материале решать основные  задачи по автоматизации звуков.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Оно состоит из наборов отдельных или расположенных на одном листе 9-ти картинок и листа с заданиями.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Принцип подбора картинок зависит от места нахождения звука:</w:t>
      </w:r>
    </w:p>
    <w:p w:rsidR="002B70D9" w:rsidRDefault="002B70D9" w:rsidP="002B70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прямом ударном слоге в начале слова;</w:t>
      </w:r>
    </w:p>
    <w:p w:rsidR="002B70D9" w:rsidRDefault="002B70D9" w:rsidP="002B70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прямом безударном слоге в начале слова;</w:t>
      </w:r>
    </w:p>
    <w:p w:rsidR="002B70D9" w:rsidRDefault="002B70D9" w:rsidP="002B70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прямом ударном слоге в середине слова;</w:t>
      </w:r>
    </w:p>
    <w:p w:rsidR="002B70D9" w:rsidRDefault="002B70D9" w:rsidP="002B70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прямом безударном слоге в середине слова;</w:t>
      </w:r>
    </w:p>
    <w:p w:rsidR="002B70D9" w:rsidRDefault="002B70D9" w:rsidP="002B70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начале слова при стечении согласных;</w:t>
      </w:r>
    </w:p>
    <w:p w:rsidR="002B70D9" w:rsidRDefault="002B70D9" w:rsidP="002B70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обратном слоге в конце слова; </w:t>
      </w:r>
    </w:p>
    <w:p w:rsidR="002B70D9" w:rsidRDefault="002B70D9" w:rsidP="002B70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ударном закрытом слоге в середине слова;</w:t>
      </w:r>
    </w:p>
    <w:p w:rsidR="002B70D9" w:rsidRDefault="002B70D9" w:rsidP="002B70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середине слова при стечении согласных;</w:t>
      </w:r>
    </w:p>
    <w:p w:rsidR="002B70D9" w:rsidRDefault="002B70D9" w:rsidP="002B70D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различных позициях.  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Пособие «Звуковая Улитка» представляет из себя фанерный силуэт улитки, разделенный на секторы. В каждый сектор наклеена картинка.        Количество наборов картинок в первом пособии и порядок их использования в обоих пособиях индивидуален и зависит от артикуляционных возможностей ребенка.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Задания подбираются на уровне слова, словосочетания, предложения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Все упражнения решают следующие задачи: автоматизация звуков в словах, словосочетаниях, предложениях; совершенствование фонематических процессов; развитие грамматического строя речи; развитие связной речи,  развитие пространственных представлений.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Детям предлагаются следующие задания: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назвать картинку и уточнить значение слова;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«Кубик»; ребенок бросает кубик и называет слово столько раз, сколько выпало точек; или называет столько слов, сколько выпало точек;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«Клубочек»; назвать картинки по порядку, слева направо, по спирали и т.д., начиная с любой картинки, одновременно руками «наматывать нить». Темп речи зависит от движений руки;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«Снежный ком»; называть картинки с повторением предыдущих</w:t>
      </w:r>
      <w:r>
        <w:rPr>
          <w:b/>
          <w:i/>
          <w:sz w:val="28"/>
          <w:szCs w:val="28"/>
        </w:rPr>
        <w:t xml:space="preserve">: доктор; доктор, помидор; доктор, помидор, шарф </w:t>
      </w:r>
      <w:r>
        <w:rPr>
          <w:sz w:val="28"/>
          <w:szCs w:val="28"/>
        </w:rPr>
        <w:t>и т.д.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«Эхо»; произнести каждое слово 3 раза с разной силой голоса;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«Актер»; произносить слова с разной интонацией;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«Логические пары»: назвать картинки, подходящие друг к другу по смыслу: доктор и повар- профессии; тигр и корова- животные; 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Назвать: живое- неживое; съедобное- несъедобное; что растет? и т.д.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Отгадать загадки;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Назвать картинку, расположенную справа от…, слева, под, над и т.д.;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«Где картинка?»; назвать, где находится заданная картинка, используя наречия и предлоги пространственного значения;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Назвать картинки по памяти;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«Подбери слово»; в предложении потерялись слова. 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начинаем предложение, а ребенок заканчивает словом со звуком, например, Р, (Рь);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Страна «Рыкрандия»: путешествие в загадочную страну Рыкрандию. Нам надо выучить ее язык, он очень похож на наш язык, только в начало или конец каждого слова добавляется «рык». Например, слово «рак» на этом языке звучит как «рыкрак». Называние картинок на «рыкрандском» языке.  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«Рифмы»;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«Телеграф»; назвать слово по звукам;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Произнесение слов с выделением ударного гласного;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«1- 3 - 5»;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«Скажи ласково»;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Образование притяжательных или относительных прилагательных;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Образование различных падежных форм;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Согласование названий картинок с притяжательными местоимениями;  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Закончи предложение;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Составить предложение;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Составить предложение, используя 2-3 предметных картинки;</w:t>
      </w:r>
    </w:p>
    <w:p w:rsidR="002B70D9" w:rsidRDefault="002B70D9" w:rsidP="002B70D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Придумать загадку о данном слове.</w:t>
      </w:r>
    </w:p>
    <w:p w:rsidR="002B70D9" w:rsidRDefault="002B70D9" w:rsidP="002B70D9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Автоматизация звука в текстах проводится в несколько этапов:</w:t>
      </w:r>
    </w:p>
    <w:p w:rsidR="002B70D9" w:rsidRDefault="002B70D9" w:rsidP="002B70D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Сначала мы разучиваемс ребенком или группой детей стихотворение, скороговорку, потешку или короткий текст со автоматизируемым звуком .</w:t>
      </w:r>
    </w:p>
    <w:p w:rsidR="002B70D9" w:rsidRDefault="002B70D9" w:rsidP="002B70D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Затем ребенку или группе детей предлагается проиллюстрировать текст, выкладывая картинки из счетных палочек по образцу, или выполняя аппликацию, или рисуя картину;</w:t>
      </w:r>
    </w:p>
    <w:p w:rsidR="002B70D9" w:rsidRDefault="002B70D9" w:rsidP="002B70D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 этого, когда картина готова, дети самостоятельно рассказывают текст, соблюдая интонацию, правильное дыхание, темп и силу голоса, контролируя поставленный звук на протяжении всего текста.</w:t>
      </w:r>
    </w:p>
    <w:p w:rsidR="002B70D9" w:rsidRDefault="002B70D9" w:rsidP="002B70D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пройденного материала на последующих занятиях детям предлагается  вспомнить тот или иной текст, опираясь на свою картинку. 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Анализ процесса и результатов работы по постановке и автоматизации звуков  показал, что использование моделей артикуляции звуков при выполнении комплекса артикуляционной гимнастики и при постановке звуков  делает эти этапы интересными. Сопостовляя  по модели уклад органов артикуляции и проводя построение самой модели, дети видят наглядный пример правильного уклада органов артикуляционного аппарата при произнесении звука.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Применение моделей артикуляции звуков ускоряет процесс его постановки  и способствует развитию наглядно- образного мышления.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Использование наглядных средств на этапе автоматизации звука в слогах делает этот процесс менее монотонным, позволяет превратить автоматизацию в увлекательную и эмоциональную игру. Также развивается мелкая моторика, стимулирующая действие речевых зон коры головного мозга. А это также положительно сказывается на исправлении дефектов звукопроизношения.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Применение наглядного материала, максимально насыщенного автоматизируемым звуком,  способствует быстрейшему введению поставленного звука в речь детей. Материал подбирается так, чтобы на занятиях у детей расширялся активный словарь и кругозор, формировалась грамматически правильная речь,  дети правильно строили предложения и развивали связную речь, формировались фонематические процессы, развивалась ориентацию в пространстве, закреплялись знания и умения, полученные на занятиях по ФЭМП.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Применение наглядного материала повышает речевую мотивацию детей, позволяет в процессе автоматизации звуков овладевать контролирующей, планирующей и регулирующей функцией речи, воспитывает интерес, уважение и любовь к русскому языку. Также у детей развивается произвольное поведение,  и быстрее формируются навыки самоконтроля.</w:t>
      </w:r>
    </w:p>
    <w:p w:rsidR="002B70D9" w:rsidRDefault="002B70D9" w:rsidP="002B70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Использование наглядных средств помогает разнообразить монотонный процесс автоматизации звуков, превращает каждое занятие в увлекательное действие, создает развивающую среду, способствует двигательной активности детей.</w:t>
      </w:r>
    </w:p>
    <w:p w:rsidR="003109CF" w:rsidRDefault="003109CF"/>
    <w:sectPr w:rsidR="003109CF" w:rsidSect="0031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5579"/>
    <w:multiLevelType w:val="hybridMultilevel"/>
    <w:tmpl w:val="B1BABC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254A0"/>
    <w:multiLevelType w:val="hybridMultilevel"/>
    <w:tmpl w:val="1A64D6E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D7525"/>
    <w:multiLevelType w:val="hybridMultilevel"/>
    <w:tmpl w:val="B9E4FCE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B1B4D"/>
    <w:multiLevelType w:val="hybridMultilevel"/>
    <w:tmpl w:val="3B1614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70D9"/>
    <w:rsid w:val="00040C34"/>
    <w:rsid w:val="002B70D9"/>
    <w:rsid w:val="003109CF"/>
    <w:rsid w:val="005F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0D9"/>
    <w:rPr>
      <w:rFonts w:ascii="Verdana" w:hAnsi="Verdana"/>
      <w:color w:val="444444"/>
      <w:sz w:val="18"/>
      <w:szCs w:val="18"/>
    </w:rPr>
  </w:style>
  <w:style w:type="character" w:styleId="a4">
    <w:name w:val="Strong"/>
    <w:basedOn w:val="a0"/>
    <w:uiPriority w:val="22"/>
    <w:qFormat/>
    <w:rsid w:val="002B7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1624</Words>
  <Characters>9257</Characters>
  <Application>Microsoft Office Word</Application>
  <DocSecurity>0</DocSecurity>
  <Lines>77</Lines>
  <Paragraphs>21</Paragraphs>
  <ScaleCrop>false</ScaleCrop>
  <Company>Microsoft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2015-09-27T19:06:00Z</dcterms:created>
  <dcterms:modified xsi:type="dcterms:W3CDTF">2015-09-27T19:09:00Z</dcterms:modified>
</cp:coreProperties>
</file>