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1B" w:rsidRPr="00433D1B" w:rsidRDefault="00433D1B" w:rsidP="00433D1B">
      <w:pPr>
        <w:shd w:val="clear" w:color="auto" w:fill="FFFFFF"/>
        <w:spacing w:before="136" w:after="408" w:line="240" w:lineRule="atLeast"/>
        <w:outlineLvl w:val="0"/>
        <w:rPr>
          <w:rFonts w:ascii="Times New Roman" w:eastAsia="Times New Roman" w:hAnsi="Times New Roman" w:cs="Times New Roman"/>
          <w:color w:val="333333"/>
          <w:kern w:val="36"/>
          <w:sz w:val="28"/>
          <w:szCs w:val="28"/>
          <w:lang w:eastAsia="ru-RU"/>
        </w:rPr>
      </w:pPr>
      <w:r w:rsidRPr="00433D1B">
        <w:rPr>
          <w:rFonts w:ascii="Times New Roman" w:eastAsia="Times New Roman" w:hAnsi="Times New Roman" w:cs="Times New Roman"/>
          <w:color w:val="333333"/>
          <w:kern w:val="36"/>
          <w:sz w:val="28"/>
          <w:szCs w:val="28"/>
          <w:lang w:eastAsia="ru-RU"/>
        </w:rPr>
        <w:t>Конспект семинара–практикума с родителями «Сенсорное воспитание детей раннего возраста»</w:t>
      </w:r>
    </w:p>
    <w:p w:rsidR="00433D1B" w:rsidRPr="00433D1B" w:rsidRDefault="00433D1B" w:rsidP="00433D1B">
      <w:pPr>
        <w:shd w:val="clear" w:color="auto" w:fill="FFFFFF"/>
        <w:spacing w:after="0"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b/>
          <w:bCs/>
          <w:i/>
          <w:iCs/>
          <w:color w:val="333333"/>
          <w:sz w:val="28"/>
          <w:szCs w:val="28"/>
          <w:lang w:eastAsia="ru-RU"/>
        </w:rPr>
        <w:t>Тема: «Сенсорное воспитание детей раннего возраста»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Форма проведения: семинар</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Цель: обогащение родительских представлений об умственном развитии детей раннего возраста через организацию сенсорных игр.</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Задачи: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ознакомить родителей с особенностями сенсорного развития детей раннего возраста;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обогатить педагогический опыт родителей;</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Участники: родители, воспитатель, педагог-психолог</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Место проведения: помещение группы.</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Подготовительная работа: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подборка и оформление рекомендаций по теме семинара;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оформление выставки: фотовыставки «Мы играем», папка-передвижка, литература, пособия, игры;</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изготовление «ящика ощущений», схемы.</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План:</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1. Вступительная часть.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1.1. Создание проблемной ситуации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1.2. Игра «Мозговой штурм»</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 Основная часть: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2.1. Консультация: «Особенности сенсорного развития детей раннего</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возраста и его значение».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2.2. Анализ результатов обследования.</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2.3. Педагогический всеобуч «Учимся, играя». Практическое задание.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3. Заключительная часть. Рефлексия.</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Ход мероприятия:</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lastRenderedPageBreak/>
        <w:t>1. Вступительная часть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1.1. - Добрый вечер, уважаемые родители!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Я предлагаю решить проблемную ситуацию: «узнать на ощупь, что находится в «ящике ощущений» (предлагается ощупать предмет и высказать свое предположение об объекте)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Сейчас вы попали в затруднительное положение, такое бывает часто, когда встречаешься с неизвестным предметом. Так и ребенок с рождения окружает огромное количество предметов и явлений, которые обладают самыми разнообразными свойствами и качествами. Для того</w:t>
      </w:r>
      <w:proofErr w:type="gramStart"/>
      <w:r w:rsidRPr="00433D1B">
        <w:rPr>
          <w:rFonts w:ascii="Times New Roman" w:eastAsia="Times New Roman" w:hAnsi="Times New Roman" w:cs="Times New Roman"/>
          <w:color w:val="333333"/>
          <w:sz w:val="28"/>
          <w:szCs w:val="28"/>
          <w:lang w:eastAsia="ru-RU"/>
        </w:rPr>
        <w:t>,</w:t>
      </w:r>
      <w:proofErr w:type="gramEnd"/>
      <w:r w:rsidRPr="00433D1B">
        <w:rPr>
          <w:rFonts w:ascii="Times New Roman" w:eastAsia="Times New Roman" w:hAnsi="Times New Roman" w:cs="Times New Roman"/>
          <w:color w:val="333333"/>
          <w:sz w:val="28"/>
          <w:szCs w:val="28"/>
          <w:lang w:eastAsia="ru-RU"/>
        </w:rPr>
        <w:t xml:space="preserve"> чтобы облегчить и ускорить процесс формирования представлений об окружающем мире, необходимо обучать ребенка основным умственным действиям. Если усвоение происходит стихийно, то оно нередко оказывается поверхностным.</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Сегодня я предлагаю пройти путь, который проходит ребенок при столкновении с неизвестным, познакомимся с содержанием и приемами, способствующими сенсорному развитию детей, играми, и в итоге узнаем, что находится в ящике.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1.2. Для начала игра – разминка «Мозговой штурм».</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Сенсорная система – это?</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Можно ли учить трехлетнего ребе5нка?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Играет ли малыш когда тянет за веревочку машину?</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Что значить уметь играть?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 Основная часть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2.1. Консультация: «Особенности сенсорного развития детей раннего возраста и его значение».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Все дети разные, и развиваются они по-разному, но вместе с тем существует некоторый минимум достижений в развитии, соответствующий возрастной норме.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Сенсорный уровень является базовым для дальнейшего развития высших психических функций: восприятия, памяти, внимания, воображения, мышления, речи. </w:t>
      </w:r>
      <w:proofErr w:type="spellStart"/>
      <w:r w:rsidRPr="00433D1B">
        <w:rPr>
          <w:rFonts w:ascii="Times New Roman" w:eastAsia="Times New Roman" w:hAnsi="Times New Roman" w:cs="Times New Roman"/>
          <w:color w:val="333333"/>
          <w:sz w:val="28"/>
          <w:szCs w:val="28"/>
          <w:lang w:eastAsia="ru-RU"/>
        </w:rPr>
        <w:t>Сенсорномоторное</w:t>
      </w:r>
      <w:proofErr w:type="spellEnd"/>
      <w:r w:rsidRPr="00433D1B">
        <w:rPr>
          <w:rFonts w:ascii="Times New Roman" w:eastAsia="Times New Roman" w:hAnsi="Times New Roman" w:cs="Times New Roman"/>
          <w:color w:val="333333"/>
          <w:sz w:val="28"/>
          <w:szCs w:val="28"/>
          <w:lang w:eastAsia="ru-RU"/>
        </w:rPr>
        <w:t xml:space="preserve"> развитие возможно лишь при взаимодействии ребенка </w:t>
      </w:r>
      <w:proofErr w:type="gramStart"/>
      <w:r w:rsidRPr="00433D1B">
        <w:rPr>
          <w:rFonts w:ascii="Times New Roman" w:eastAsia="Times New Roman" w:hAnsi="Times New Roman" w:cs="Times New Roman"/>
          <w:color w:val="333333"/>
          <w:sz w:val="28"/>
          <w:szCs w:val="28"/>
          <w:lang w:eastAsia="ru-RU"/>
        </w:rPr>
        <w:t>со</w:t>
      </w:r>
      <w:proofErr w:type="gramEnd"/>
      <w:r w:rsidRPr="00433D1B">
        <w:rPr>
          <w:rFonts w:ascii="Times New Roman" w:eastAsia="Times New Roman" w:hAnsi="Times New Roman" w:cs="Times New Roman"/>
          <w:color w:val="333333"/>
          <w:sz w:val="28"/>
          <w:szCs w:val="28"/>
          <w:lang w:eastAsia="ru-RU"/>
        </w:rPr>
        <w:t xml:space="preserve"> взрослыми, которые учат его воспринимать окружающий предметный мир. Ведущая деятельность детей 1-3 лет – предметно-игровая. То, как взрослый играет с ребенком, каким жизненным опытом его обеспечивает, существенно влияет на эмоциональное развитие, </w:t>
      </w:r>
      <w:r w:rsidRPr="00433D1B">
        <w:rPr>
          <w:rFonts w:ascii="Times New Roman" w:eastAsia="Times New Roman" w:hAnsi="Times New Roman" w:cs="Times New Roman"/>
          <w:color w:val="333333"/>
          <w:sz w:val="28"/>
          <w:szCs w:val="28"/>
          <w:lang w:eastAsia="ru-RU"/>
        </w:rPr>
        <w:lastRenderedPageBreak/>
        <w:t xml:space="preserve">способности к учебе. Несформированный первично сенсомоторный базис приводит к повышению </w:t>
      </w:r>
      <w:proofErr w:type="spellStart"/>
      <w:r w:rsidRPr="00433D1B">
        <w:rPr>
          <w:rFonts w:ascii="Times New Roman" w:eastAsia="Times New Roman" w:hAnsi="Times New Roman" w:cs="Times New Roman"/>
          <w:color w:val="333333"/>
          <w:sz w:val="28"/>
          <w:szCs w:val="28"/>
          <w:lang w:eastAsia="ru-RU"/>
        </w:rPr>
        <w:t>энергозатрат</w:t>
      </w:r>
      <w:proofErr w:type="spellEnd"/>
      <w:r w:rsidRPr="00433D1B">
        <w:rPr>
          <w:rFonts w:ascii="Times New Roman" w:eastAsia="Times New Roman" w:hAnsi="Times New Roman" w:cs="Times New Roman"/>
          <w:color w:val="333333"/>
          <w:sz w:val="28"/>
          <w:szCs w:val="28"/>
          <w:lang w:eastAsia="ru-RU"/>
        </w:rPr>
        <w:t xml:space="preserve"> психики.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Отстающие в моторном развитии дети медлительны, тонкие дифференцированные движения удаются с трудом, переключаемость и последовательность движений нарушены. В области сенсорного развития малыш может использовать свои чувства при изучении окружающего мира. С помощью материалов, находящихся в группе, он развивает свое зрение, осязание, вкус, обоняние, слух, а также имеет возможность потренироваться в различении температур, ощутить разницу в весе предметов, и конечно развить мускульную память. Хотя ребенок раннего возраста еще не готов к усвоению сенсорных эталонов, у него начинает накапливаться представления о цвете, форме, величине и др. свойствах предмета. </w:t>
      </w:r>
      <w:proofErr w:type="gramStart"/>
      <w:r w:rsidRPr="00433D1B">
        <w:rPr>
          <w:rFonts w:ascii="Times New Roman" w:eastAsia="Times New Roman" w:hAnsi="Times New Roman" w:cs="Times New Roman"/>
          <w:color w:val="333333"/>
          <w:sz w:val="28"/>
          <w:szCs w:val="28"/>
          <w:lang w:eastAsia="ru-RU"/>
        </w:rPr>
        <w:t xml:space="preserve">А это значит, что ребенка следует знакомить с шестью цветами спектра (исключит </w:t>
      </w:r>
      <w:proofErr w:type="spellStart"/>
      <w:r w:rsidRPr="00433D1B">
        <w:rPr>
          <w:rFonts w:ascii="Times New Roman" w:eastAsia="Times New Roman" w:hAnsi="Times New Roman" w:cs="Times New Roman"/>
          <w:color w:val="333333"/>
          <w:sz w:val="28"/>
          <w:szCs w:val="28"/>
          <w:lang w:eastAsia="ru-RU"/>
        </w:rPr>
        <w:t>голубой</w:t>
      </w:r>
      <w:proofErr w:type="spellEnd"/>
      <w:r w:rsidRPr="00433D1B">
        <w:rPr>
          <w:rFonts w:ascii="Times New Roman" w:eastAsia="Times New Roman" w:hAnsi="Times New Roman" w:cs="Times New Roman"/>
          <w:color w:val="333333"/>
          <w:sz w:val="28"/>
          <w:szCs w:val="28"/>
          <w:lang w:eastAsia="ru-RU"/>
        </w:rPr>
        <w:t>, т. к. дети путают его с синим, белый и черный, а также формы: круг, квадрат, овал, прямоугольник.</w:t>
      </w:r>
      <w:proofErr w:type="gramEnd"/>
      <w:r w:rsidRPr="00433D1B">
        <w:rPr>
          <w:rFonts w:ascii="Times New Roman" w:eastAsia="Times New Roman" w:hAnsi="Times New Roman" w:cs="Times New Roman"/>
          <w:color w:val="333333"/>
          <w:sz w:val="28"/>
          <w:szCs w:val="28"/>
          <w:lang w:eastAsia="ru-RU"/>
        </w:rPr>
        <w:t xml:space="preserve"> Для развития цветового зрения - коробки с цветными табличками, и др. Для развития логического мышления на основе зрительного восприятия - комплект конструктивных треугольников, мозаика. Материалы для развития осязания: для различения на ощупь структуры поверхности - шершавые и гладкие доски для ощупывания, шероховатые таблички, «книги» с тканью. Чтобы привлечь внимание ребенка к свойствам предметов, выработать устойчивые представления об этих свойствах, целесообразно организовать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Дети 3-го года жизни могут выполнять элементарные продуктивные действия (выкладывать мозаику, нанесение цветовых пятен, складывание простейших предметов из строительного материала) обучая малыша простейшим продуктивным действиям необходимо добиваться того, чтобы каждый ребенок усвоил, что форма, величина, цвет – постоянные признаки предметов, которые нужно учитывать при выполнении самых различных действий. Таким образом, можно выделить основные задачи в сенсорном воспитании на втором-третьем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Классификация игр, необходимых для развития детей раннего возраста</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Сенсорные игры (</w:t>
      </w:r>
      <w:proofErr w:type="spellStart"/>
      <w:r w:rsidRPr="00433D1B">
        <w:rPr>
          <w:rFonts w:ascii="Times New Roman" w:eastAsia="Times New Roman" w:hAnsi="Times New Roman" w:cs="Times New Roman"/>
          <w:color w:val="333333"/>
          <w:sz w:val="28"/>
          <w:szCs w:val="28"/>
          <w:lang w:eastAsia="ru-RU"/>
        </w:rPr>
        <w:t>сенсорика</w:t>
      </w:r>
      <w:proofErr w:type="spellEnd"/>
      <w:r w:rsidRPr="00433D1B">
        <w:rPr>
          <w:rFonts w:ascii="Times New Roman" w:eastAsia="Times New Roman" w:hAnsi="Times New Roman" w:cs="Times New Roman"/>
          <w:color w:val="333333"/>
          <w:sz w:val="28"/>
          <w:szCs w:val="28"/>
          <w:lang w:eastAsia="ru-RU"/>
        </w:rPr>
        <w:t xml:space="preserve"> – чувство, ощущение) - эти игры, дающие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Моторные игры (моторика - это двигательная активность) – это </w:t>
      </w:r>
      <w:proofErr w:type="gramStart"/>
      <w:r w:rsidRPr="00433D1B">
        <w:rPr>
          <w:rFonts w:ascii="Times New Roman" w:eastAsia="Times New Roman" w:hAnsi="Times New Roman" w:cs="Times New Roman"/>
          <w:color w:val="333333"/>
          <w:sz w:val="28"/>
          <w:szCs w:val="28"/>
          <w:lang w:eastAsia="ru-RU"/>
        </w:rPr>
        <w:t>игры</w:t>
      </w:r>
      <w:proofErr w:type="gramEnd"/>
      <w:r w:rsidRPr="00433D1B">
        <w:rPr>
          <w:rFonts w:ascii="Times New Roman" w:eastAsia="Times New Roman" w:hAnsi="Times New Roman" w:cs="Times New Roman"/>
          <w:color w:val="333333"/>
          <w:sz w:val="28"/>
          <w:szCs w:val="28"/>
          <w:lang w:eastAsia="ru-RU"/>
        </w:rPr>
        <w:t xml:space="preserve"> включающие в себя бег, прыжки, лазание.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lastRenderedPageBreak/>
        <w:t>Игра-возня. Учит детей взаимодействию друг с другом, умению управлять своим телом, выплескивать эмоции. Именно от года до трех лет формируются образ «телесного Я, они начинают осознавать свое тело, учатся управлять им.</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Языковые игры. Это эксперименты со словами, звуками.</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Ролевые игры. Они начинают привлекать детей ближе к 2, 5 годам, и является отражением поведения взрослых.</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Выбирая игру для ребенка, надо следовать главному принципу: игра должна соответствовать возможностям ребенка, быть для него привлекательной.</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2.2. Анализ результатов обследования.</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Каждый родитель знает своего ребенка, </w:t>
      </w:r>
      <w:proofErr w:type="gramStart"/>
      <w:r w:rsidRPr="00433D1B">
        <w:rPr>
          <w:rFonts w:ascii="Times New Roman" w:eastAsia="Times New Roman" w:hAnsi="Times New Roman" w:cs="Times New Roman"/>
          <w:color w:val="333333"/>
          <w:sz w:val="28"/>
          <w:szCs w:val="28"/>
          <w:lang w:eastAsia="ru-RU"/>
        </w:rPr>
        <w:t>но</w:t>
      </w:r>
      <w:proofErr w:type="gramEnd"/>
      <w:r w:rsidRPr="00433D1B">
        <w:rPr>
          <w:rFonts w:ascii="Times New Roman" w:eastAsia="Times New Roman" w:hAnsi="Times New Roman" w:cs="Times New Roman"/>
          <w:color w:val="333333"/>
          <w:sz w:val="28"/>
          <w:szCs w:val="28"/>
          <w:lang w:eastAsia="ru-RU"/>
        </w:rPr>
        <w:t xml:space="preserve"> как правило вы обращаете внимание на бросающиеся в глаза знания и умения, не обращая внимание на наиболее важные вещи, которых характеризуют действительный уровень развития ребенка. Для того</w:t>
      </w:r>
      <w:proofErr w:type="gramStart"/>
      <w:r w:rsidRPr="00433D1B">
        <w:rPr>
          <w:rFonts w:ascii="Times New Roman" w:eastAsia="Times New Roman" w:hAnsi="Times New Roman" w:cs="Times New Roman"/>
          <w:color w:val="333333"/>
          <w:sz w:val="28"/>
          <w:szCs w:val="28"/>
          <w:lang w:eastAsia="ru-RU"/>
        </w:rPr>
        <w:t>,</w:t>
      </w:r>
      <w:proofErr w:type="gramEnd"/>
      <w:r w:rsidRPr="00433D1B">
        <w:rPr>
          <w:rFonts w:ascii="Times New Roman" w:eastAsia="Times New Roman" w:hAnsi="Times New Roman" w:cs="Times New Roman"/>
          <w:color w:val="333333"/>
          <w:sz w:val="28"/>
          <w:szCs w:val="28"/>
          <w:lang w:eastAsia="ru-RU"/>
        </w:rPr>
        <w:t xml:space="preserve"> чтобы выяснить как ребенок воспринимает цвет, форму, величину предметов, какие имеет представления нужна специальная проверка, которую проводит в нашем детском саду педагог-психолог.</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(Педагог-психолог знакомит с материалами методики обследования; с обобщенными результатами детей группы)</w:t>
      </w:r>
      <w:proofErr w:type="gramStart"/>
      <w:r w:rsidRPr="00433D1B">
        <w:rPr>
          <w:rFonts w:ascii="Times New Roman" w:eastAsia="Times New Roman" w:hAnsi="Times New Roman" w:cs="Times New Roman"/>
          <w:color w:val="333333"/>
          <w:sz w:val="28"/>
          <w:szCs w:val="28"/>
          <w:lang w:eastAsia="ru-RU"/>
        </w:rPr>
        <w:t xml:space="preserve"> .</w:t>
      </w:r>
      <w:proofErr w:type="gramEnd"/>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2.3. Педагогический всеобуч «Учимся, играя». Практическое задание.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Предлагается выполнение заданий «Передай по кругу» придумать и записать действия, которые можно совершить с этим материалом для выявления его свойств. </w:t>
      </w:r>
      <w:proofErr w:type="gramStart"/>
      <w:r w:rsidRPr="00433D1B">
        <w:rPr>
          <w:rFonts w:ascii="Times New Roman" w:eastAsia="Times New Roman" w:hAnsi="Times New Roman" w:cs="Times New Roman"/>
          <w:color w:val="333333"/>
          <w:sz w:val="28"/>
          <w:szCs w:val="28"/>
          <w:lang w:eastAsia="ru-RU"/>
        </w:rPr>
        <w:t>(На листе записаны слова: вода, песок, камни, пуговицы, бумага.</w:t>
      </w:r>
      <w:proofErr w:type="gramEnd"/>
      <w:r w:rsidRPr="00433D1B">
        <w:rPr>
          <w:rFonts w:ascii="Times New Roman" w:eastAsia="Times New Roman" w:hAnsi="Times New Roman" w:cs="Times New Roman"/>
          <w:color w:val="333333"/>
          <w:sz w:val="28"/>
          <w:szCs w:val="28"/>
          <w:lang w:eastAsia="ru-RU"/>
        </w:rPr>
        <w:t xml:space="preserve"> </w:t>
      </w:r>
      <w:proofErr w:type="gramStart"/>
      <w:r w:rsidRPr="00433D1B">
        <w:rPr>
          <w:rFonts w:ascii="Times New Roman" w:eastAsia="Times New Roman" w:hAnsi="Times New Roman" w:cs="Times New Roman"/>
          <w:color w:val="333333"/>
          <w:sz w:val="28"/>
          <w:szCs w:val="28"/>
          <w:lang w:eastAsia="ru-RU"/>
        </w:rPr>
        <w:t>Упражнение выполняется до тех пор, пока все листы не пройдут полный круг.)</w:t>
      </w:r>
      <w:proofErr w:type="gramEnd"/>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xml:space="preserve">Действительно, песок, вода, глина, бумага, крупные пуговицы – любимые материалы для игр и занятий детей раннего и младшего возраста. Именно, игры с хорошо знакомыми в быту предметами </w:t>
      </w:r>
      <w:proofErr w:type="gramStart"/>
      <w:r w:rsidRPr="00433D1B">
        <w:rPr>
          <w:rFonts w:ascii="Times New Roman" w:eastAsia="Times New Roman" w:hAnsi="Times New Roman" w:cs="Times New Roman"/>
          <w:color w:val="333333"/>
          <w:sz w:val="28"/>
          <w:szCs w:val="28"/>
          <w:lang w:eastAsia="ru-RU"/>
        </w:rPr>
        <w:t>дают возможность расширь</w:t>
      </w:r>
      <w:proofErr w:type="gramEnd"/>
      <w:r w:rsidRPr="00433D1B">
        <w:rPr>
          <w:rFonts w:ascii="Times New Roman" w:eastAsia="Times New Roman" w:hAnsi="Times New Roman" w:cs="Times New Roman"/>
          <w:color w:val="333333"/>
          <w:sz w:val="28"/>
          <w:szCs w:val="28"/>
          <w:lang w:eastAsia="ru-RU"/>
        </w:rPr>
        <w:t xml:space="preserve"> сферу ориентирования ребенка в окружающем мире.</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 А теперь попробуйте еще раз определить объект по известным нам свойствам (варианты ответов).</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И взрослого и у ребенка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t>3. Заключительная часть.</w:t>
      </w:r>
    </w:p>
    <w:p w:rsidR="00433D1B" w:rsidRPr="00433D1B" w:rsidRDefault="00433D1B" w:rsidP="00433D1B">
      <w:pPr>
        <w:shd w:val="clear" w:color="auto" w:fill="FFFFFF"/>
        <w:spacing w:before="204" w:after="204" w:line="240" w:lineRule="auto"/>
        <w:rPr>
          <w:rFonts w:ascii="Times New Roman" w:eastAsia="Times New Roman" w:hAnsi="Times New Roman" w:cs="Times New Roman"/>
          <w:color w:val="333333"/>
          <w:sz w:val="28"/>
          <w:szCs w:val="28"/>
          <w:lang w:eastAsia="ru-RU"/>
        </w:rPr>
      </w:pPr>
      <w:r w:rsidRPr="00433D1B">
        <w:rPr>
          <w:rFonts w:ascii="Times New Roman" w:eastAsia="Times New Roman" w:hAnsi="Times New Roman" w:cs="Times New Roman"/>
          <w:color w:val="333333"/>
          <w:sz w:val="28"/>
          <w:szCs w:val="28"/>
          <w:lang w:eastAsia="ru-RU"/>
        </w:rPr>
        <w:lastRenderedPageBreak/>
        <w:t>Благодарю Вас за активное участие и творческую работу. И предлагаю оценить наш семинар по пятибалльной шкале.</w:t>
      </w:r>
    </w:p>
    <w:p w:rsidR="00BD13DD" w:rsidRDefault="00BD13DD"/>
    <w:sectPr w:rsidR="00BD13DD" w:rsidSect="00BD1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3D1B"/>
    <w:rsid w:val="00433D1B"/>
    <w:rsid w:val="00BD1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DD"/>
  </w:style>
  <w:style w:type="paragraph" w:styleId="1">
    <w:name w:val="heading 1"/>
    <w:basedOn w:val="a"/>
    <w:link w:val="10"/>
    <w:uiPriority w:val="9"/>
    <w:qFormat/>
    <w:rsid w:val="0043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D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D1B"/>
    <w:rPr>
      <w:b/>
      <w:bCs/>
    </w:rPr>
  </w:style>
</w:styles>
</file>

<file path=word/webSettings.xml><?xml version="1.0" encoding="utf-8"?>
<w:webSettings xmlns:r="http://schemas.openxmlformats.org/officeDocument/2006/relationships" xmlns:w="http://schemas.openxmlformats.org/wordprocessingml/2006/main">
  <w:divs>
    <w:div w:id="993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2015-11-22T13:24:00Z</dcterms:created>
  <dcterms:modified xsi:type="dcterms:W3CDTF">2015-11-22T13:25:00Z</dcterms:modified>
</cp:coreProperties>
</file>