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42" w:rsidRPr="00345C30" w:rsidRDefault="003D3042" w:rsidP="00D00FC5">
      <w:pPr>
        <w:spacing w:before="100" w:beforeAutospacing="1" w:after="100" w:afterAutospacing="1" w:line="36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u w:val="single"/>
          <w:lang w:eastAsia="ru-RU"/>
        </w:rPr>
      </w:pPr>
      <w:r w:rsidRPr="00345C30">
        <w:rPr>
          <w:rFonts w:eastAsia="Times New Roman" w:cs="Times New Roman"/>
          <w:b/>
          <w:bCs/>
          <w:sz w:val="27"/>
          <w:szCs w:val="27"/>
          <w:u w:val="single"/>
          <w:lang w:eastAsia="ru-RU"/>
        </w:rPr>
        <w:t>Работа логопеда в начальной школе.</w:t>
      </w:r>
    </w:p>
    <w:p w:rsidR="00D00FC5" w:rsidRDefault="003D3042" w:rsidP="00D00FC5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5C30">
        <w:rPr>
          <w:rFonts w:eastAsia="Times New Roman" w:cs="Times New Roman"/>
          <w:sz w:val="28"/>
          <w:szCs w:val="28"/>
          <w:lang w:eastAsia="ru-RU"/>
        </w:rPr>
        <w:t xml:space="preserve">Речь является важнейшей психической функцией человека. Речевое общение создает специфически человеческие способы социального контакта между людьми, благодаря которым развиваются высшее формы познавательной деятельности коллективного труда. Овладевая речью, ребенок приобретает способность к понятийному мышлению, к обобщенному отражению действительности, к осознанию, планированию и регуляции своих намерений и действий. </w:t>
      </w:r>
    </w:p>
    <w:p w:rsidR="00D00FC5" w:rsidRDefault="003D3042" w:rsidP="00D00FC5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5C30">
        <w:rPr>
          <w:rFonts w:eastAsia="Times New Roman" w:cs="Times New Roman"/>
          <w:sz w:val="28"/>
          <w:szCs w:val="28"/>
          <w:lang w:eastAsia="ru-RU"/>
        </w:rPr>
        <w:br/>
        <w:t xml:space="preserve">            Отклонение в развитии речи не могут не сказаться на формировании всей психической жизни ребенка. Они затрудняют общение с окружающими и нередко препятствуют правильному формированию познавательных процессов, затрудняют усвоение чтения и письма, а вследствие этого и </w:t>
      </w:r>
      <w:proofErr w:type="gramStart"/>
      <w:r w:rsidRPr="00345C30">
        <w:rPr>
          <w:rFonts w:eastAsia="Times New Roman" w:cs="Times New Roman"/>
          <w:sz w:val="28"/>
          <w:szCs w:val="28"/>
          <w:lang w:eastAsia="ru-RU"/>
        </w:rPr>
        <w:t>других школьных навыков</w:t>
      </w:r>
      <w:proofErr w:type="gramEnd"/>
      <w:r w:rsidRPr="00345C30">
        <w:rPr>
          <w:rFonts w:eastAsia="Times New Roman" w:cs="Times New Roman"/>
          <w:sz w:val="28"/>
          <w:szCs w:val="28"/>
          <w:lang w:eastAsia="ru-RU"/>
        </w:rPr>
        <w:t xml:space="preserve"> и знаний. Как реакция на дефект изменяются черты характера - появляется замкнутость, неуверенность в себе, негативизм, которые усугубляют влияние неполноценной речи на формирование психики ребенка. Преодоление и предупреждение речевых нарушений способствуют гармоническому развитию творческих сил личности.</w:t>
      </w:r>
    </w:p>
    <w:p w:rsidR="003D3042" w:rsidRPr="00345C30" w:rsidRDefault="003D3042" w:rsidP="00D00FC5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5C3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D3042" w:rsidRPr="00345C30" w:rsidRDefault="003D3042" w:rsidP="00D00FC5">
      <w:pPr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5C30">
        <w:rPr>
          <w:rFonts w:eastAsia="Times New Roman" w:cs="Times New Roman"/>
          <w:b/>
          <w:sz w:val="28"/>
          <w:szCs w:val="28"/>
          <w:lang w:eastAsia="ru-RU"/>
        </w:rPr>
        <w:t>Одна из главных задач логопеда - правильно определить причины, лежащие в основе нарушения письма, поскольку от этого зависят методы и продолжительность коррекционной работы.</w:t>
      </w:r>
      <w:r w:rsidRPr="00345C3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D3042" w:rsidRPr="00345C30" w:rsidRDefault="003D3042" w:rsidP="00D00FC5">
      <w:pPr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5C30">
        <w:rPr>
          <w:rFonts w:eastAsia="Times New Roman" w:cs="Times New Roman"/>
          <w:sz w:val="28"/>
          <w:szCs w:val="28"/>
          <w:lang w:eastAsia="ru-RU"/>
        </w:rPr>
        <w:t xml:space="preserve">А сама коррекционная работа тесно связана с процессом обучения. </w:t>
      </w:r>
      <w:r w:rsidRPr="00345C30">
        <w:rPr>
          <w:rFonts w:eastAsia="Times New Roman" w:cs="Times New Roman"/>
          <w:sz w:val="28"/>
          <w:szCs w:val="28"/>
          <w:lang w:eastAsia="ru-RU"/>
        </w:rPr>
        <w:br/>
      </w:r>
      <w:r w:rsidRPr="00345C30">
        <w:rPr>
          <w:rFonts w:eastAsia="Times New Roman" w:cs="Times New Roman"/>
          <w:b/>
          <w:sz w:val="28"/>
          <w:szCs w:val="28"/>
          <w:lang w:eastAsia="ru-RU"/>
        </w:rPr>
        <w:t>Логопед не дублер учителя и не репетитор,</w:t>
      </w:r>
      <w:r w:rsidRPr="00345C30">
        <w:rPr>
          <w:rFonts w:eastAsia="Times New Roman" w:cs="Times New Roman"/>
          <w:sz w:val="28"/>
          <w:szCs w:val="28"/>
          <w:lang w:eastAsia="ru-RU"/>
        </w:rPr>
        <w:t xml:space="preserve"> выполняя свою основную работу по коррекции имеющихся у детей дефектов речи, он должен создать платформу для успешного усвоения и правильного применения учащимися грамматических правил, т.е. подвести учеников к пониманию грамматических </w:t>
      </w:r>
      <w:r w:rsidRPr="00345C3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правил, с одной стороны, а с другой - закрепить учебный материал, данный учителем, связанный с коррекционным процессом. </w:t>
      </w:r>
    </w:p>
    <w:p w:rsidR="003D3042" w:rsidRPr="00345C30" w:rsidRDefault="003D3042" w:rsidP="00D00FC5">
      <w:pPr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5C30">
        <w:rPr>
          <w:rFonts w:eastAsia="Times New Roman" w:cs="Times New Roman"/>
          <w:sz w:val="28"/>
          <w:szCs w:val="28"/>
          <w:lang w:eastAsia="ru-RU"/>
        </w:rPr>
        <w:t xml:space="preserve">Например, логопед ведет работу по дифференциации звонких и глухих согласных, параллельно включает в занятие задания на оглушение звонких согласных в конце слова и середине слова. Работая над слоговой структурой слова, дает понятие о слогообразующей роли гласных. </w:t>
      </w:r>
    </w:p>
    <w:p w:rsidR="00D00FC5" w:rsidRDefault="003D3042" w:rsidP="00D00FC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45C30">
        <w:rPr>
          <w:sz w:val="28"/>
          <w:szCs w:val="28"/>
        </w:rPr>
        <w:t>Взаимосвязь коррекционного и обучающего процессов способствует успешному усвоению учащимися материала по родному языку в целом. Учитывая то, что дети-</w:t>
      </w:r>
      <w:proofErr w:type="spellStart"/>
      <w:r w:rsidRPr="00345C30">
        <w:rPr>
          <w:sz w:val="28"/>
          <w:szCs w:val="28"/>
        </w:rPr>
        <w:t>дисграфики</w:t>
      </w:r>
      <w:proofErr w:type="spellEnd"/>
      <w:r w:rsidRPr="00345C30">
        <w:rPr>
          <w:sz w:val="28"/>
          <w:szCs w:val="28"/>
        </w:rPr>
        <w:t xml:space="preserve"> уже с первого класса отстают в овладении письмом, в усвоении и применении на письме грамматических правил, необходимо начинать работу по предупреждении </w:t>
      </w:r>
      <w:proofErr w:type="spellStart"/>
      <w:r w:rsidRPr="00345C30">
        <w:rPr>
          <w:sz w:val="28"/>
          <w:szCs w:val="28"/>
        </w:rPr>
        <w:t>дисграфии</w:t>
      </w:r>
      <w:proofErr w:type="spellEnd"/>
      <w:r w:rsidRPr="00345C30">
        <w:rPr>
          <w:sz w:val="28"/>
          <w:szCs w:val="28"/>
        </w:rPr>
        <w:t xml:space="preserve"> с первого класса.</w:t>
      </w:r>
      <w:r w:rsidR="00D00FC5">
        <w:rPr>
          <w:sz w:val="28"/>
          <w:szCs w:val="28"/>
        </w:rPr>
        <w:t xml:space="preserve"> </w:t>
      </w:r>
    </w:p>
    <w:p w:rsidR="003D3042" w:rsidRPr="00345C30" w:rsidRDefault="003D3042" w:rsidP="00D00FC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45C30">
        <w:rPr>
          <w:sz w:val="28"/>
          <w:szCs w:val="28"/>
        </w:rPr>
        <w:t>Проблема нарушения письменной речи у школьников - одна из самых актуальных для школьного обучения, поскольку письмо и чтение из цели начального обучения превращается в средство дальнейшего получения знаний учащимися.</w:t>
      </w:r>
    </w:p>
    <w:p w:rsidR="003D3042" w:rsidRPr="00345C30" w:rsidRDefault="003D3042" w:rsidP="003D3042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4750A" w:rsidRDefault="0044750A"/>
    <w:sectPr w:rsidR="0044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42"/>
    <w:rsid w:val="003D3042"/>
    <w:rsid w:val="0044750A"/>
    <w:rsid w:val="00D0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A5FE2-D2DE-45FA-B939-893C1EE7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4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0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2013-10-12T16:11:00Z</dcterms:created>
  <dcterms:modified xsi:type="dcterms:W3CDTF">2015-12-20T17:30:00Z</dcterms:modified>
</cp:coreProperties>
</file>