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95F" w:rsidRDefault="005C295F" w:rsidP="005C295F">
      <w:pPr>
        <w:shd w:val="clear" w:color="auto" w:fill="FFFFFF"/>
        <w:spacing w:before="100" w:beforeAutospacing="1" w:after="100" w:afterAutospacing="1" w:line="250" w:lineRule="atLeast"/>
        <w:jc w:val="center"/>
        <w:outlineLvl w:val="0"/>
        <w:rPr>
          <w:rFonts w:ascii="Arial" w:eastAsia="Times New Roman" w:hAnsi="Arial" w:cs="Arial"/>
          <w:b/>
          <w:bCs/>
          <w:color w:val="333333"/>
          <w:kern w:val="36"/>
          <w:sz w:val="48"/>
          <w:szCs w:val="48"/>
          <w:lang w:eastAsia="ru-RU"/>
        </w:rPr>
      </w:pPr>
      <w:r>
        <w:rPr>
          <w:rFonts w:ascii="Times New Roman" w:eastAsia="Times New Roman" w:hAnsi="Times New Roman" w:cs="Times New Roman"/>
          <w:b/>
          <w:bCs/>
          <w:color w:val="000000"/>
          <w:kern w:val="36"/>
          <w:sz w:val="36"/>
          <w:lang w:eastAsia="ru-RU"/>
        </w:rPr>
        <w:t>Физическое развитие детей</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Times New Roman" w:eastAsia="Times New Roman" w:hAnsi="Times New Roman" w:cs="Times New Roman"/>
          <w:b/>
          <w:bCs/>
          <w:color w:val="000000"/>
          <w:sz w:val="36"/>
          <w:lang w:eastAsia="ru-RU"/>
        </w:rPr>
        <w:t> </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Специалисты считают, что основные психические и физические характеристики человека, определяющие всю его дальнейшую жизнь, закладываются в дошкольном возрасте. Именно поэтому физическое развитие дошкольников должно быть объектом пристального внимания родителей.</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proofErr w:type="gramStart"/>
      <w:r>
        <w:rPr>
          <w:rFonts w:ascii="Georgia" w:eastAsia="Times New Roman" w:hAnsi="Georgia" w:cs="Arial"/>
          <w:b/>
          <w:bCs/>
          <w:color w:val="555555"/>
          <w:sz w:val="27"/>
          <w:lang w:eastAsia="ru-RU"/>
        </w:rPr>
        <w:t>Физическое развитие дошкольников</w:t>
      </w:r>
      <w:r>
        <w:rPr>
          <w:rFonts w:ascii="Georgia" w:eastAsia="Times New Roman" w:hAnsi="Georgia" w:cs="Arial"/>
          <w:color w:val="555555"/>
          <w:sz w:val="27"/>
          <w:lang w:eastAsia="ru-RU"/>
        </w:rPr>
        <w:t> </w:t>
      </w:r>
      <w:r>
        <w:rPr>
          <w:rFonts w:ascii="Georgia" w:eastAsia="Times New Roman" w:hAnsi="Georgia" w:cs="Arial"/>
          <w:color w:val="555555"/>
          <w:sz w:val="27"/>
          <w:szCs w:val="27"/>
          <w:lang w:eastAsia="ru-RU"/>
        </w:rPr>
        <w:t>постепенно приближает их к организм к организму взрослых.</w:t>
      </w:r>
      <w:proofErr w:type="gramEnd"/>
      <w:r>
        <w:rPr>
          <w:rFonts w:ascii="Georgia" w:eastAsia="Times New Roman" w:hAnsi="Georgia" w:cs="Arial"/>
          <w:color w:val="555555"/>
          <w:sz w:val="27"/>
          <w:szCs w:val="27"/>
          <w:lang w:eastAsia="ru-RU"/>
        </w:rPr>
        <w:t xml:space="preserve"> Но при этом следует помнить, что они все еще остаются детьми, и особенности детского организма (строение некоторых органов и систем, быстрая утомляемость) не позволяют им выдерживать высокие нагрузки.</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b/>
          <w:bCs/>
          <w:i/>
          <w:iCs/>
          <w:color w:val="555555"/>
          <w:sz w:val="27"/>
          <w:lang w:eastAsia="ru-RU"/>
        </w:rPr>
        <w:t>Итак, какими основными особенностями характеризуется физическое развитие дошкольников?</w:t>
      </w:r>
    </w:p>
    <w:p w:rsidR="005C295F" w:rsidRDefault="005C295F" w:rsidP="005C295F">
      <w:pPr>
        <w:numPr>
          <w:ilvl w:val="0"/>
          <w:numId w:val="1"/>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У детей дошкольного возраста происходит активное формирование опорно-двигательного аппарата. У них еще не закреплены естественные изгибы позвоночника, поэтому очень важно следить за правильной осанкой ребенка: у большинства сколиозов, кифозов и других нарушений осанки «ноги растут» именно из этого возраста.</w:t>
      </w:r>
    </w:p>
    <w:p w:rsidR="005C295F" w:rsidRDefault="005C295F" w:rsidP="005C295F">
      <w:pPr>
        <w:numPr>
          <w:ilvl w:val="0"/>
          <w:numId w:val="1"/>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Процесс окостенения хрящевой ткани у дошкольников еще не окончен, поэтому чрезмерные нагрузки (особенно на нижние конечности) ребенку противопоказаны: возможны травмы. Поскольку у ребенка достаточно слабые мышцы и связки, а хрящевая ткань еще не до конца окостенела, возможна деформация стопы, которая приведет к плоскостопию. Поэтому профилактике плоскостопия нужно уделить особое внимание.</w:t>
      </w:r>
    </w:p>
    <w:p w:rsidR="005C295F" w:rsidRDefault="005C295F" w:rsidP="005C295F">
      <w:pPr>
        <w:numPr>
          <w:ilvl w:val="0"/>
          <w:numId w:val="1"/>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Мышечная система дошкольников отличается от мышечной системы взрослых: дети быстрее утомляются, но утомляемость эта и проходит быстрее, чем у взрослых. Поэтому детям в этом возрасте противопоказаны однообразные длительные нагрузки: если вы занимаетесь с ребенком спортом, нужно постоянно чередовать упражнения для разных групп мышц.</w:t>
      </w:r>
    </w:p>
    <w:p w:rsidR="005C295F" w:rsidRDefault="005C295F" w:rsidP="005C295F">
      <w:pPr>
        <w:numPr>
          <w:ilvl w:val="0"/>
          <w:numId w:val="1"/>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 xml:space="preserve">Быстрая утомляемость дошкольников связана и с особенностями развития </w:t>
      </w:r>
      <w:proofErr w:type="spellStart"/>
      <w:proofErr w:type="gramStart"/>
      <w:r>
        <w:rPr>
          <w:rFonts w:ascii="Georgia" w:eastAsia="Times New Roman" w:hAnsi="Georgia" w:cs="Arial"/>
          <w:color w:val="333333"/>
          <w:sz w:val="27"/>
          <w:szCs w:val="27"/>
          <w:lang w:eastAsia="ru-RU"/>
        </w:rPr>
        <w:t>сердечно-сосудистой</w:t>
      </w:r>
      <w:proofErr w:type="spellEnd"/>
      <w:proofErr w:type="gramEnd"/>
      <w:r>
        <w:rPr>
          <w:rFonts w:ascii="Georgia" w:eastAsia="Times New Roman" w:hAnsi="Georgia" w:cs="Arial"/>
          <w:color w:val="333333"/>
          <w:sz w:val="27"/>
          <w:szCs w:val="27"/>
          <w:lang w:eastAsia="ru-RU"/>
        </w:rPr>
        <w:t xml:space="preserve"> системы. У дошкольников больше относительный объем крови на килограмм массы, чем у взрослых, сосуды шире, путь передвижения крови по сосудам короче, а скорость кровообращения — выше. Сердце ребенка легко возбуждается при изменившейся нагрузке, тяжело к ней приспосабливается (нарушается ритм сокращений) и быстро утомляется.</w:t>
      </w:r>
    </w:p>
    <w:p w:rsidR="005C295F" w:rsidRPr="005C295F" w:rsidRDefault="005C295F" w:rsidP="005C295F">
      <w:pPr>
        <w:numPr>
          <w:ilvl w:val="0"/>
          <w:numId w:val="1"/>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 xml:space="preserve">Что касается развития центральной нервной системы, то тут следует отметить, что у детей дошкольного возраста процессы </w:t>
      </w:r>
      <w:r>
        <w:rPr>
          <w:rFonts w:ascii="Georgia" w:eastAsia="Times New Roman" w:hAnsi="Georgia" w:cs="Arial"/>
          <w:color w:val="333333"/>
          <w:sz w:val="27"/>
          <w:szCs w:val="27"/>
          <w:lang w:eastAsia="ru-RU"/>
        </w:rPr>
        <w:lastRenderedPageBreak/>
        <w:t xml:space="preserve">возбуждения преобладают над процессами торможения. Поэтому дошкольники подвижны и непоседливы. У них быстрые и импульсивные движения, неустойчивое внимание. Из-за того, что движения дошкольника беспорядочные и неточные, в работу вовлекаются лишние группы мышц, возрастает нагрузка на дыхательную и </w:t>
      </w:r>
      <w:proofErr w:type="spellStart"/>
      <w:proofErr w:type="gramStart"/>
      <w:r>
        <w:rPr>
          <w:rFonts w:ascii="Georgia" w:eastAsia="Times New Roman" w:hAnsi="Georgia" w:cs="Arial"/>
          <w:color w:val="333333"/>
          <w:sz w:val="27"/>
          <w:szCs w:val="27"/>
          <w:lang w:eastAsia="ru-RU"/>
        </w:rPr>
        <w:t>сердечно-сосудистую</w:t>
      </w:r>
      <w:proofErr w:type="spellEnd"/>
      <w:proofErr w:type="gramEnd"/>
      <w:r>
        <w:rPr>
          <w:rFonts w:ascii="Georgia" w:eastAsia="Times New Roman" w:hAnsi="Georgia" w:cs="Arial"/>
          <w:color w:val="333333"/>
          <w:sz w:val="27"/>
          <w:szCs w:val="27"/>
          <w:lang w:eastAsia="ru-RU"/>
        </w:rPr>
        <w:t xml:space="preserve"> систему.</w:t>
      </w:r>
    </w:p>
    <w:p w:rsidR="005C295F" w:rsidRDefault="005C295F" w:rsidP="005C295F">
      <w:p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p>
    <w:p w:rsidR="005C295F" w:rsidRDefault="005C295F" w:rsidP="005C295F">
      <w:p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p>
    <w:p w:rsidR="005C295F" w:rsidRDefault="005C295F" w:rsidP="005C295F">
      <w:pPr>
        <w:shd w:val="clear" w:color="auto" w:fill="FFFFFF"/>
        <w:spacing w:before="195" w:after="0" w:line="250" w:lineRule="atLeast"/>
        <w:rPr>
          <w:rFonts w:ascii="Georgia" w:eastAsia="Times New Roman" w:hAnsi="Georgia" w:cs="Arial"/>
          <w:b/>
          <w:bCs/>
          <w:i/>
          <w:iCs/>
          <w:color w:val="993300"/>
          <w:sz w:val="27"/>
          <w:lang w:eastAsia="ru-RU"/>
        </w:rPr>
      </w:pPr>
      <w:r>
        <w:rPr>
          <w:rFonts w:ascii="Georgia" w:eastAsia="Times New Roman" w:hAnsi="Georgia" w:cs="Arial"/>
          <w:color w:val="555555"/>
          <w:sz w:val="27"/>
          <w:szCs w:val="27"/>
          <w:lang w:eastAsia="ru-RU"/>
        </w:rPr>
        <w:t> </w:t>
      </w:r>
      <w:r>
        <w:rPr>
          <w:rFonts w:ascii="Georgia" w:eastAsia="Times New Roman" w:hAnsi="Georgia" w:cs="Arial"/>
          <w:noProof/>
          <w:color w:val="555555"/>
          <w:sz w:val="27"/>
          <w:szCs w:val="27"/>
          <w:lang w:eastAsia="ru-RU"/>
        </w:rPr>
        <w:drawing>
          <wp:inline distT="0" distB="0" distL="0" distR="0">
            <wp:extent cx="1114425" cy="619125"/>
            <wp:effectExtent l="0" t="0" r="0" b="0"/>
            <wp:docPr id="1" name="Рисунок 37" descr="Физическое развитие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Физическое развитие детей"/>
                    <pic:cNvPicPr>
                      <a:picLocks noChangeAspect="1" noChangeArrowheads="1"/>
                    </pic:cNvPicPr>
                  </pic:nvPicPr>
                  <pic:blipFill>
                    <a:blip r:embed="rId5" cstate="print"/>
                    <a:srcRect/>
                    <a:stretch>
                      <a:fillRect/>
                    </a:stretch>
                  </pic:blipFill>
                  <pic:spPr bwMode="auto">
                    <a:xfrm>
                      <a:off x="0" y="0"/>
                      <a:ext cx="1114425" cy="619125"/>
                    </a:xfrm>
                    <a:prstGeom prst="rect">
                      <a:avLst/>
                    </a:prstGeom>
                    <a:noFill/>
                    <a:ln w="9525">
                      <a:noFill/>
                      <a:miter lim="800000"/>
                      <a:headEnd/>
                      <a:tailEnd/>
                    </a:ln>
                  </pic:spPr>
                </pic:pic>
              </a:graphicData>
            </a:graphic>
          </wp:inline>
        </w:drawing>
      </w:r>
      <w:r>
        <w:rPr>
          <w:rFonts w:ascii="Georgia" w:eastAsia="Times New Roman" w:hAnsi="Georgia" w:cs="Arial"/>
          <w:b/>
          <w:bCs/>
          <w:i/>
          <w:iCs/>
          <w:color w:val="993300"/>
          <w:sz w:val="27"/>
          <w:lang w:eastAsia="ru-RU"/>
        </w:rPr>
        <w:t xml:space="preserve">В дошкольном возрасте ребенку нужна умеренная физическая нагрузка: она не должна быть </w:t>
      </w:r>
      <w:proofErr w:type="gramStart"/>
      <w:r>
        <w:rPr>
          <w:rFonts w:ascii="Georgia" w:eastAsia="Times New Roman" w:hAnsi="Georgia" w:cs="Arial"/>
          <w:b/>
          <w:bCs/>
          <w:i/>
          <w:iCs/>
          <w:color w:val="993300"/>
          <w:sz w:val="27"/>
          <w:lang w:eastAsia="ru-RU"/>
        </w:rPr>
        <w:t>ни слишком</w:t>
      </w:r>
      <w:proofErr w:type="gramEnd"/>
      <w:r>
        <w:rPr>
          <w:rFonts w:ascii="Georgia" w:eastAsia="Times New Roman" w:hAnsi="Georgia" w:cs="Arial"/>
          <w:b/>
          <w:bCs/>
          <w:i/>
          <w:iCs/>
          <w:color w:val="993300"/>
          <w:sz w:val="27"/>
          <w:lang w:eastAsia="ru-RU"/>
        </w:rPr>
        <w:t xml:space="preserve"> высокой, ни слишком низкой. Дошкольник быстро устает, но при этом быстро восстанавливается. Поэтому оптимальный вариант — кратковременные нагрузки, с частыми перерывами.</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Многие родители отдают ребенка в различные спортивные кружки и секции, водят в бассейн. Это хороший выход из ситуации, но важно правильно подобрать вид спорта: виды спорта, сопряженные с высокими нагрузками, дошкольникам противопоказаны.</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Кроме занятий в кружках и секциях можно заниматься с ребенком дома.</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b/>
          <w:bCs/>
          <w:color w:val="555555"/>
          <w:sz w:val="27"/>
          <w:lang w:eastAsia="ru-RU"/>
        </w:rPr>
        <w:t>Но при этом</w:t>
      </w:r>
      <w:r>
        <w:rPr>
          <w:rFonts w:ascii="Georgia" w:eastAsia="Times New Roman" w:hAnsi="Georgia" w:cs="Arial"/>
          <w:color w:val="555555"/>
          <w:sz w:val="27"/>
          <w:lang w:eastAsia="ru-RU"/>
        </w:rPr>
        <w:t> </w:t>
      </w:r>
      <w:r>
        <w:rPr>
          <w:rFonts w:ascii="Georgia" w:eastAsia="Times New Roman" w:hAnsi="Georgia" w:cs="Arial"/>
          <w:b/>
          <w:bCs/>
          <w:i/>
          <w:iCs/>
          <w:color w:val="555555"/>
          <w:sz w:val="27"/>
          <w:lang w:eastAsia="ru-RU"/>
        </w:rPr>
        <w:t>нужно соблюдать несколько важных правил:</w:t>
      </w:r>
    </w:p>
    <w:p w:rsidR="005C295F" w:rsidRDefault="005C295F" w:rsidP="005C295F">
      <w:pPr>
        <w:numPr>
          <w:ilvl w:val="0"/>
          <w:numId w:val="2"/>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Заниматься нужно в хорошо проветренном помещении, оптимальная температура — 20-22°C (не ниже).</w:t>
      </w:r>
    </w:p>
    <w:p w:rsidR="005C295F" w:rsidRDefault="005C295F" w:rsidP="005C295F">
      <w:pPr>
        <w:numPr>
          <w:ilvl w:val="0"/>
          <w:numId w:val="3"/>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Лучше всего заниматься ежедневно в одно и то же время.</w:t>
      </w:r>
    </w:p>
    <w:p w:rsidR="005C295F" w:rsidRDefault="005C295F" w:rsidP="005C295F">
      <w:pPr>
        <w:numPr>
          <w:ilvl w:val="0"/>
          <w:numId w:val="4"/>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Начинать следует с более легких упражнений, постепенно их усложняя.</w:t>
      </w:r>
    </w:p>
    <w:p w:rsidR="005C295F" w:rsidRDefault="005C295F" w:rsidP="005C295F">
      <w:pPr>
        <w:numPr>
          <w:ilvl w:val="0"/>
          <w:numId w:val="5"/>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Нужно чередовать упражнения для разных групп мышц.</w:t>
      </w:r>
    </w:p>
    <w:p w:rsidR="005C295F" w:rsidRDefault="005C295F" w:rsidP="005C295F">
      <w:pPr>
        <w:numPr>
          <w:ilvl w:val="0"/>
          <w:numId w:val="6"/>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Очень важно не давить на ребенка, не ругать его, если у него что-то не получается.</w:t>
      </w:r>
    </w:p>
    <w:p w:rsidR="005C295F" w:rsidRDefault="005C295F" w:rsidP="005C295F">
      <w:pPr>
        <w:numPr>
          <w:ilvl w:val="0"/>
          <w:numId w:val="7"/>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При плохом самочувствии нужно прекратить занятия, пока не наступит улучшение.</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 </w:t>
      </w:r>
    </w:p>
    <w:p w:rsidR="005C295F" w:rsidRDefault="005C295F" w:rsidP="005C295F">
      <w:pPr>
        <w:pStyle w:val="1"/>
        <w:shd w:val="clear" w:color="auto" w:fill="FFFFFF"/>
        <w:spacing w:line="250" w:lineRule="atLeast"/>
        <w:jc w:val="center"/>
        <w:rPr>
          <w:rFonts w:ascii="Arial" w:hAnsi="Arial" w:cs="Arial"/>
          <w:color w:val="333333"/>
        </w:rPr>
      </w:pPr>
      <w:r>
        <w:rPr>
          <w:rStyle w:val="a5"/>
          <w:rFonts w:eastAsiaTheme="majorEastAsia"/>
          <w:color w:val="000000"/>
          <w:sz w:val="36"/>
          <w:szCs w:val="36"/>
        </w:rPr>
        <w:lastRenderedPageBreak/>
        <w:t>Здоровый малыш</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Fonts w:ascii="Georgia" w:hAnsi="Georgia" w:cs="Arial"/>
          <w:color w:val="555555"/>
          <w:sz w:val="27"/>
          <w:szCs w:val="27"/>
        </w:rPr>
        <w:t> </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Fonts w:ascii="Georgia" w:hAnsi="Georgia" w:cs="Arial"/>
          <w:b/>
          <w:i/>
          <w:noProof/>
          <w:color w:val="555555"/>
          <w:sz w:val="27"/>
          <w:szCs w:val="27"/>
        </w:rPr>
        <w:drawing>
          <wp:inline distT="0" distB="0" distL="0" distR="0">
            <wp:extent cx="2085975" cy="1533525"/>
            <wp:effectExtent l="19050" t="0" r="9525" b="0"/>
            <wp:docPr id="2" name="Рисунок 39" descr="здоровый малы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здоровый малыш"/>
                    <pic:cNvPicPr>
                      <a:picLocks noChangeAspect="1" noChangeArrowheads="1"/>
                    </pic:cNvPicPr>
                  </pic:nvPicPr>
                  <pic:blipFill>
                    <a:blip r:embed="rId6" cstate="print"/>
                    <a:srcRect/>
                    <a:stretch>
                      <a:fillRect/>
                    </a:stretch>
                  </pic:blipFill>
                  <pic:spPr bwMode="auto">
                    <a:xfrm>
                      <a:off x="0" y="0"/>
                      <a:ext cx="2085975" cy="1533525"/>
                    </a:xfrm>
                    <a:prstGeom prst="rect">
                      <a:avLst/>
                    </a:prstGeom>
                    <a:noFill/>
                    <a:ln w="9525">
                      <a:noFill/>
                      <a:miter lim="800000"/>
                      <a:headEnd/>
                      <a:tailEnd/>
                    </a:ln>
                  </pic:spPr>
                </pic:pic>
              </a:graphicData>
            </a:graphic>
          </wp:inline>
        </w:drawing>
      </w:r>
      <w:r>
        <w:rPr>
          <w:rStyle w:val="a6"/>
          <w:rFonts w:ascii="Georgia" w:hAnsi="Georgia" w:cs="Arial"/>
          <w:b/>
          <w:bCs/>
          <w:color w:val="555555"/>
          <w:sz w:val="27"/>
          <w:szCs w:val="27"/>
        </w:rPr>
        <w:t>Ничто так не истощает и не ослабляет человека, как продолжительное физическое бездействие.</w:t>
      </w:r>
      <w:r>
        <w:rPr>
          <w:rFonts w:ascii="Georgia" w:hAnsi="Georgia" w:cs="Arial"/>
          <w:color w:val="555555"/>
          <w:sz w:val="27"/>
          <w:szCs w:val="27"/>
        </w:rPr>
        <w:t> </w:t>
      </w:r>
      <w:r>
        <w:rPr>
          <w:rStyle w:val="a5"/>
          <w:rFonts w:ascii="Georgia" w:eastAsiaTheme="majorEastAsia" w:hAnsi="Georgia" w:cs="Arial"/>
          <w:color w:val="555555"/>
          <w:sz w:val="27"/>
          <w:szCs w:val="27"/>
        </w:rPr>
        <w:t>(</w:t>
      </w:r>
      <w:r>
        <w:rPr>
          <w:rStyle w:val="a6"/>
          <w:rFonts w:ascii="Georgia" w:hAnsi="Georgia" w:cs="Arial"/>
          <w:b/>
          <w:bCs/>
          <w:color w:val="555555"/>
          <w:sz w:val="27"/>
          <w:szCs w:val="27"/>
        </w:rPr>
        <w:t>Аристотель)</w:t>
      </w:r>
      <w:r>
        <w:rPr>
          <w:rStyle w:val="a5"/>
          <w:rFonts w:ascii="Georgia" w:eastAsiaTheme="majorEastAsia" w:hAnsi="Georgia" w:cs="Arial"/>
          <w:color w:val="555555"/>
          <w:sz w:val="27"/>
          <w:szCs w:val="27"/>
        </w:rPr>
        <w:t>.</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Fonts w:ascii="Georgia" w:hAnsi="Georgia" w:cs="Arial"/>
          <w:color w:val="555555"/>
          <w:sz w:val="27"/>
          <w:szCs w:val="27"/>
        </w:rPr>
        <w:t>О вреде гиподинамии (ограничение движений) написано и сказано так много, что мы не будем здесь повторяться.</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Fonts w:ascii="Georgia" w:hAnsi="Georgia" w:cs="Arial"/>
          <w:color w:val="555555"/>
          <w:sz w:val="27"/>
          <w:szCs w:val="27"/>
        </w:rPr>
        <w:t>Ребенок – это человек с постоянной потребностью в движении. … А у меня в ногах – вечный двигатель, вечный «</w:t>
      </w:r>
      <w:proofErr w:type="spellStart"/>
      <w:r>
        <w:rPr>
          <w:rFonts w:ascii="Georgia" w:hAnsi="Georgia" w:cs="Arial"/>
          <w:color w:val="555555"/>
          <w:sz w:val="27"/>
          <w:szCs w:val="27"/>
        </w:rPr>
        <w:t>бегатель</w:t>
      </w:r>
      <w:proofErr w:type="spellEnd"/>
      <w:r>
        <w:rPr>
          <w:rFonts w:ascii="Georgia" w:hAnsi="Georgia" w:cs="Arial"/>
          <w:color w:val="555555"/>
          <w:sz w:val="27"/>
          <w:szCs w:val="27"/>
        </w:rPr>
        <w:t>» и вечный «</w:t>
      </w:r>
      <w:proofErr w:type="spellStart"/>
      <w:r>
        <w:rPr>
          <w:rFonts w:ascii="Georgia" w:hAnsi="Georgia" w:cs="Arial"/>
          <w:color w:val="555555"/>
          <w:sz w:val="27"/>
          <w:szCs w:val="27"/>
        </w:rPr>
        <w:t>прыгатель</w:t>
      </w:r>
      <w:proofErr w:type="spellEnd"/>
      <w:r>
        <w:rPr>
          <w:rFonts w:ascii="Georgia" w:hAnsi="Georgia" w:cs="Arial"/>
          <w:color w:val="555555"/>
          <w:sz w:val="27"/>
          <w:szCs w:val="27"/>
        </w:rPr>
        <w:t>»…</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Style w:val="a6"/>
          <w:rFonts w:ascii="Georgia" w:hAnsi="Georgia" w:cs="Arial"/>
          <w:b/>
          <w:bCs/>
          <w:color w:val="555555"/>
          <w:sz w:val="27"/>
          <w:szCs w:val="27"/>
        </w:rPr>
        <w:t>Поэтому для начала запомним:</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Style w:val="a5"/>
          <w:rFonts w:ascii="Georgia" w:eastAsiaTheme="majorEastAsia" w:hAnsi="Georgia" w:cs="Arial"/>
          <w:color w:val="FF0000"/>
          <w:sz w:val="27"/>
          <w:szCs w:val="27"/>
        </w:rPr>
        <w:t>Не наказывайте ребенка ограничением движений!!!</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Fonts w:ascii="Georgia" w:hAnsi="Georgia" w:cs="Arial"/>
          <w:color w:val="333333"/>
          <w:sz w:val="27"/>
          <w:szCs w:val="27"/>
        </w:rPr>
        <w:t xml:space="preserve">(«Сядь!», «Угомонись», «Стань в угол»). Это </w:t>
      </w:r>
      <w:proofErr w:type="gramStart"/>
      <w:r>
        <w:rPr>
          <w:rFonts w:ascii="Georgia" w:hAnsi="Georgia" w:cs="Arial"/>
          <w:color w:val="333333"/>
          <w:sz w:val="27"/>
          <w:szCs w:val="27"/>
        </w:rPr>
        <w:t>ничто иное, как</w:t>
      </w:r>
      <w:proofErr w:type="gramEnd"/>
      <w:r>
        <w:rPr>
          <w:rFonts w:ascii="Georgia" w:hAnsi="Georgia" w:cs="Arial"/>
          <w:color w:val="333333"/>
          <w:sz w:val="27"/>
          <w:szCs w:val="27"/>
        </w:rPr>
        <w:t xml:space="preserve"> физическое наказание. И вы сами сможете убедиться в этом, проделав следующий опыт: попробуйте вытянуть руку под прямым углом к туловищу и отметьте время, в течение которого вы не будете испытывать никаких ощущений. Это займет не более 8-10 мин. (у большинства). После этого запомните ощущение в мышцах поднятой руки. А наказанный ребенок чувствует его во всех мышцах.</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Fonts w:ascii="Georgia" w:hAnsi="Georgia" w:cs="Arial"/>
          <w:color w:val="333333"/>
          <w:sz w:val="27"/>
          <w:szCs w:val="27"/>
        </w:rPr>
        <w:t> </w:t>
      </w:r>
    </w:p>
    <w:p w:rsidR="005C295F" w:rsidRDefault="005C295F" w:rsidP="005C295F">
      <w:pPr>
        <w:pStyle w:val="a4"/>
        <w:shd w:val="clear" w:color="auto" w:fill="FFFFFF"/>
        <w:spacing w:before="195" w:beforeAutospacing="0" w:after="0" w:afterAutospacing="0" w:line="250" w:lineRule="atLeast"/>
        <w:jc w:val="center"/>
        <w:rPr>
          <w:rFonts w:ascii="Arial" w:hAnsi="Arial" w:cs="Arial"/>
          <w:color w:val="555555"/>
          <w:sz w:val="20"/>
          <w:szCs w:val="20"/>
        </w:rPr>
      </w:pPr>
      <w:r>
        <w:rPr>
          <w:rStyle w:val="a5"/>
          <w:rFonts w:eastAsiaTheme="majorEastAsia"/>
          <w:color w:val="333333"/>
          <w:sz w:val="36"/>
          <w:szCs w:val="36"/>
        </w:rPr>
        <w:t>Каким видом спорта можно заниматься</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Fonts w:ascii="Georgia" w:hAnsi="Georgia" w:cs="Arial"/>
          <w:color w:val="555555"/>
          <w:sz w:val="27"/>
          <w:szCs w:val="27"/>
        </w:rPr>
        <w:t>Ребенка дошкольного возраста можно научить многому, однако большие тренировочные нагрузки неокрепшему детскому организму чаще всего не под силу.</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Fonts w:ascii="Georgia" w:hAnsi="Georgia" w:cs="Arial"/>
          <w:color w:val="555555"/>
          <w:sz w:val="27"/>
          <w:szCs w:val="27"/>
        </w:rPr>
        <w:t>Отдельные элементы спортивных занятий лучше всего осваивать с родителями.</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Fonts w:ascii="Georgia" w:hAnsi="Georgia" w:cs="Arial"/>
          <w:noProof/>
          <w:color w:val="555555"/>
          <w:sz w:val="27"/>
          <w:szCs w:val="27"/>
        </w:rPr>
        <w:lastRenderedPageBreak/>
        <w:drawing>
          <wp:inline distT="0" distB="0" distL="0" distR="0">
            <wp:extent cx="1943100" cy="1295400"/>
            <wp:effectExtent l="19050" t="0" r="0" b="0"/>
            <wp:docPr id="3" name="Рисунок 40" descr="здоровый малыш дети на лыж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здоровый малыш дети на лыжах"/>
                    <pic:cNvPicPr>
                      <a:picLocks noChangeAspect="1" noChangeArrowheads="1"/>
                    </pic:cNvPicPr>
                  </pic:nvPicPr>
                  <pic:blipFill>
                    <a:blip r:embed="rId7" cstate="print"/>
                    <a:srcRect/>
                    <a:stretch>
                      <a:fillRect/>
                    </a:stretch>
                  </pic:blipFill>
                  <pic:spPr bwMode="auto">
                    <a:xfrm>
                      <a:off x="0" y="0"/>
                      <a:ext cx="1943100" cy="1295400"/>
                    </a:xfrm>
                    <a:prstGeom prst="rect">
                      <a:avLst/>
                    </a:prstGeom>
                    <a:noFill/>
                    <a:ln w="9525">
                      <a:noFill/>
                      <a:miter lim="800000"/>
                      <a:headEnd/>
                      <a:tailEnd/>
                    </a:ln>
                  </pic:spPr>
                </pic:pic>
              </a:graphicData>
            </a:graphic>
          </wp:inline>
        </w:drawing>
      </w:r>
      <w:r>
        <w:rPr>
          <w:rFonts w:ascii="Georgia" w:hAnsi="Georgia" w:cs="Arial"/>
          <w:noProof/>
          <w:color w:val="555555"/>
          <w:sz w:val="27"/>
          <w:szCs w:val="27"/>
        </w:rPr>
        <w:drawing>
          <wp:inline distT="0" distB="0" distL="0" distR="0">
            <wp:extent cx="1085850" cy="1419225"/>
            <wp:effectExtent l="19050" t="0" r="0" b="0"/>
            <wp:docPr id="4" name="Рисунок 41" descr="здоровый малыш дети на велосипе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здоровый малыш дети на велосипеде"/>
                    <pic:cNvPicPr>
                      <a:picLocks noChangeAspect="1" noChangeArrowheads="1"/>
                    </pic:cNvPicPr>
                  </pic:nvPicPr>
                  <pic:blipFill>
                    <a:blip r:embed="rId8" cstate="print"/>
                    <a:srcRect/>
                    <a:stretch>
                      <a:fillRect/>
                    </a:stretch>
                  </pic:blipFill>
                  <pic:spPr bwMode="auto">
                    <a:xfrm>
                      <a:off x="0" y="0"/>
                      <a:ext cx="1085850" cy="1419225"/>
                    </a:xfrm>
                    <a:prstGeom prst="rect">
                      <a:avLst/>
                    </a:prstGeom>
                    <a:noFill/>
                    <a:ln w="9525">
                      <a:noFill/>
                      <a:miter lim="800000"/>
                      <a:headEnd/>
                      <a:tailEnd/>
                    </a:ln>
                  </pic:spPr>
                </pic:pic>
              </a:graphicData>
            </a:graphic>
          </wp:inline>
        </w:drawing>
      </w:r>
      <w:r>
        <w:rPr>
          <w:rFonts w:ascii="Georgia" w:hAnsi="Georgia" w:cs="Arial"/>
          <w:noProof/>
          <w:color w:val="555555"/>
          <w:sz w:val="27"/>
          <w:szCs w:val="27"/>
        </w:rPr>
        <w:drawing>
          <wp:inline distT="0" distB="0" distL="0" distR="0">
            <wp:extent cx="1714500" cy="1295400"/>
            <wp:effectExtent l="19050" t="0" r="0" b="0"/>
            <wp:docPr id="5" name="Рисунок 42" descr="здоровый малыш дети на роли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здоровый малыш дети на роликах"/>
                    <pic:cNvPicPr>
                      <a:picLocks noChangeAspect="1" noChangeArrowheads="1"/>
                    </pic:cNvPicPr>
                  </pic:nvPicPr>
                  <pic:blipFill>
                    <a:blip r:embed="rId9" cstate="print"/>
                    <a:srcRect/>
                    <a:stretch>
                      <a:fillRect/>
                    </a:stretch>
                  </pic:blipFill>
                  <pic:spPr bwMode="auto">
                    <a:xfrm>
                      <a:off x="0" y="0"/>
                      <a:ext cx="1714500" cy="1295400"/>
                    </a:xfrm>
                    <a:prstGeom prst="rect">
                      <a:avLst/>
                    </a:prstGeom>
                    <a:noFill/>
                    <a:ln w="9525">
                      <a:noFill/>
                      <a:miter lim="800000"/>
                      <a:headEnd/>
                      <a:tailEnd/>
                    </a:ln>
                  </pic:spPr>
                </pic:pic>
              </a:graphicData>
            </a:graphic>
          </wp:inline>
        </w:drawing>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Fonts w:ascii="Georgia" w:hAnsi="Georgia" w:cs="Arial"/>
          <w:color w:val="555555"/>
          <w:sz w:val="27"/>
          <w:szCs w:val="27"/>
        </w:rPr>
        <w:t>Гуляя с ребенком, дайте ему возможность свободно бегать и прыгать. Прогулки сочетайте с занятиями сезонными видами спорта.</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Fonts w:ascii="Georgia" w:hAnsi="Georgia" w:cs="Arial"/>
          <w:color w:val="555555"/>
          <w:sz w:val="27"/>
          <w:szCs w:val="27"/>
        </w:rPr>
        <w:t>Всем детям доступна ходьба на лыжах (по ровной местности, а также скатывание с небольших отлогих пригорков). При спуске ребенок скользит одновременно на обеих лыжах, ноги слегка согнуты в коленях, руки с палками одновременно выносятся вперед.</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Fonts w:ascii="Georgia" w:hAnsi="Georgia" w:cs="Arial"/>
          <w:color w:val="555555"/>
          <w:sz w:val="27"/>
          <w:szCs w:val="27"/>
        </w:rPr>
        <w:t>К 4 годам ребенка можно научить надевать и снимать лыжи. Продолжительность лыжных прогулок вначале должна быть не более 20 мин, а затем, когда ребенок немного освоится, они могут длиться 40-50 мин.</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Fonts w:ascii="Georgia" w:hAnsi="Georgia" w:cs="Arial"/>
          <w:color w:val="555555"/>
          <w:sz w:val="27"/>
          <w:szCs w:val="27"/>
        </w:rPr>
        <w:t xml:space="preserve">На прогулках можно использовать «буксировку» </w:t>
      </w:r>
      <w:proofErr w:type="gramStart"/>
      <w:r>
        <w:rPr>
          <w:rFonts w:ascii="Georgia" w:hAnsi="Georgia" w:cs="Arial"/>
          <w:color w:val="555555"/>
          <w:sz w:val="27"/>
          <w:szCs w:val="27"/>
        </w:rPr>
        <w:t xml:space="preserve">( </w:t>
      </w:r>
      <w:proofErr w:type="gramEnd"/>
      <w:r>
        <w:rPr>
          <w:rFonts w:ascii="Georgia" w:hAnsi="Georgia" w:cs="Arial"/>
          <w:color w:val="555555"/>
          <w:sz w:val="27"/>
          <w:szCs w:val="27"/>
        </w:rPr>
        <w:t>малыш стоит на лыжах, а родители – папа и мама – тянут его за палки или веревку, изображая паровоз с вагонами или буксир с баржей).</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Fonts w:ascii="Georgia" w:hAnsi="Georgia" w:cs="Arial"/>
          <w:color w:val="555555"/>
          <w:sz w:val="27"/>
          <w:szCs w:val="27"/>
        </w:rPr>
        <w:t>Катание на санках – самое доступное веселое развлечение, доступный вид физкультуры. Поднимаясь с санками на горку, ребенок совершает значительную мышечную работу, само катание доставляет удовольствие. Ребята могут кататься на санках бесконечно, не замечая утомлении, однако нужно следить, чтобы ребенок не падал с санок, а его одежда не промокала.</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Fonts w:ascii="Georgia" w:hAnsi="Georgia" w:cs="Arial"/>
          <w:color w:val="555555"/>
          <w:sz w:val="27"/>
          <w:szCs w:val="27"/>
        </w:rPr>
        <w:t>Кататься малыш должен в положении на животе, чтобы во время «приземления» внизу не было сильных толчков в позвоночный столб (профилактика остеохондроза).</w:t>
      </w:r>
    </w:p>
    <w:p w:rsidR="005C295F" w:rsidRDefault="005C295F" w:rsidP="005C295F">
      <w:pPr>
        <w:pStyle w:val="a4"/>
        <w:shd w:val="clear" w:color="auto" w:fill="FFFFFF"/>
        <w:spacing w:before="195" w:beforeAutospacing="0" w:after="0" w:afterAutospacing="0" w:line="250" w:lineRule="atLeast"/>
        <w:rPr>
          <w:rFonts w:ascii="Arial" w:hAnsi="Arial" w:cs="Arial"/>
          <w:color w:val="555555"/>
          <w:sz w:val="20"/>
          <w:szCs w:val="20"/>
        </w:rPr>
      </w:pPr>
      <w:r>
        <w:rPr>
          <w:rFonts w:ascii="Georgia" w:hAnsi="Georgia" w:cs="Arial"/>
          <w:color w:val="555555"/>
          <w:sz w:val="27"/>
          <w:szCs w:val="27"/>
        </w:rPr>
        <w:t>Летом можно учить ребенка катанию на роликовых коньках на асфальтированной дорожке (с 5 лет!). При этом необходимо защитить голову ребенка шлемом, а локтевые и коленные суставы – специальными защитными накладками.</w:t>
      </w:r>
    </w:p>
    <w:p w:rsidR="005C295F" w:rsidRDefault="005C295F" w:rsidP="005C295F">
      <w:pPr>
        <w:shd w:val="clear" w:color="auto" w:fill="FFFFFF"/>
        <w:spacing w:before="100" w:beforeAutospacing="1" w:after="100" w:afterAutospacing="1" w:line="250" w:lineRule="atLeast"/>
        <w:jc w:val="center"/>
        <w:outlineLvl w:val="0"/>
        <w:rPr>
          <w:rFonts w:ascii="Times New Roman" w:eastAsia="Times New Roman" w:hAnsi="Times New Roman" w:cs="Times New Roman"/>
          <w:b/>
          <w:bCs/>
          <w:color w:val="000000"/>
          <w:kern w:val="36"/>
          <w:sz w:val="36"/>
          <w:lang w:eastAsia="ru-RU"/>
        </w:rPr>
      </w:pPr>
    </w:p>
    <w:p w:rsidR="005C295F" w:rsidRDefault="005C295F" w:rsidP="005C295F">
      <w:pPr>
        <w:shd w:val="clear" w:color="auto" w:fill="FFFFFF"/>
        <w:spacing w:before="100" w:beforeAutospacing="1" w:after="100" w:afterAutospacing="1" w:line="250" w:lineRule="atLeast"/>
        <w:jc w:val="center"/>
        <w:outlineLvl w:val="0"/>
        <w:rPr>
          <w:rFonts w:ascii="Times New Roman" w:eastAsia="Times New Roman" w:hAnsi="Times New Roman" w:cs="Times New Roman"/>
          <w:b/>
          <w:bCs/>
          <w:color w:val="000000"/>
          <w:kern w:val="36"/>
          <w:sz w:val="36"/>
          <w:lang w:eastAsia="ru-RU"/>
        </w:rPr>
      </w:pPr>
    </w:p>
    <w:p w:rsidR="005C295F" w:rsidRDefault="005C295F" w:rsidP="005C295F">
      <w:pPr>
        <w:shd w:val="clear" w:color="auto" w:fill="FFFFFF"/>
        <w:spacing w:before="100" w:beforeAutospacing="1" w:after="100" w:afterAutospacing="1" w:line="250" w:lineRule="atLeast"/>
        <w:jc w:val="center"/>
        <w:outlineLvl w:val="0"/>
        <w:rPr>
          <w:rFonts w:ascii="Times New Roman" w:eastAsia="Times New Roman" w:hAnsi="Times New Roman" w:cs="Times New Roman"/>
          <w:b/>
          <w:bCs/>
          <w:color w:val="000000"/>
          <w:kern w:val="36"/>
          <w:sz w:val="36"/>
          <w:lang w:eastAsia="ru-RU"/>
        </w:rPr>
      </w:pP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color w:val="555555"/>
          <w:sz w:val="20"/>
          <w:szCs w:val="20"/>
          <w:lang w:eastAsia="ru-RU"/>
        </w:rPr>
        <w:t> </w:t>
      </w:r>
    </w:p>
    <w:p w:rsidR="005C295F" w:rsidRPr="005C295F" w:rsidRDefault="005C295F" w:rsidP="005C295F">
      <w:pPr>
        <w:shd w:val="clear" w:color="auto" w:fill="FFFFFF"/>
        <w:spacing w:before="195" w:after="0" w:line="250" w:lineRule="atLeast"/>
        <w:rPr>
          <w:rFonts w:ascii="Arial" w:eastAsia="Times New Roman" w:hAnsi="Arial" w:cs="Arial"/>
          <w:b/>
          <w:color w:val="555555"/>
          <w:sz w:val="20"/>
          <w:szCs w:val="20"/>
          <w:lang w:eastAsia="ru-RU"/>
        </w:rPr>
      </w:pPr>
      <w:r w:rsidRPr="005C295F">
        <w:rPr>
          <w:rFonts w:ascii="Georgia" w:eastAsia="Times New Roman" w:hAnsi="Georgia" w:cs="Arial"/>
          <w:b/>
          <w:color w:val="555555"/>
          <w:sz w:val="27"/>
          <w:szCs w:val="27"/>
          <w:lang w:eastAsia="ru-RU"/>
        </w:rPr>
        <w:lastRenderedPageBreak/>
        <w:t>Профессор</w:t>
      </w:r>
      <w:proofErr w:type="gramStart"/>
      <w:r w:rsidRPr="005C295F">
        <w:rPr>
          <w:rFonts w:ascii="Georgia" w:eastAsia="Times New Roman" w:hAnsi="Georgia" w:cs="Arial"/>
          <w:b/>
          <w:color w:val="555555"/>
          <w:sz w:val="27"/>
          <w:szCs w:val="27"/>
          <w:lang w:eastAsia="ru-RU"/>
        </w:rPr>
        <w:t xml:space="preserve"> Б</w:t>
      </w:r>
      <w:proofErr w:type="gramEnd"/>
      <w:r w:rsidRPr="005C295F">
        <w:rPr>
          <w:rFonts w:ascii="Georgia" w:eastAsia="Times New Roman" w:hAnsi="Georgia" w:cs="Arial"/>
          <w:b/>
          <w:color w:val="555555"/>
          <w:sz w:val="27"/>
          <w:szCs w:val="27"/>
          <w:lang w:eastAsia="ru-RU"/>
        </w:rPr>
        <w:t xml:space="preserve">ери </w:t>
      </w:r>
      <w:proofErr w:type="spellStart"/>
      <w:r w:rsidRPr="005C295F">
        <w:rPr>
          <w:rFonts w:ascii="Georgia" w:eastAsia="Times New Roman" w:hAnsi="Georgia" w:cs="Arial"/>
          <w:b/>
          <w:color w:val="555555"/>
          <w:sz w:val="27"/>
          <w:szCs w:val="27"/>
          <w:lang w:eastAsia="ru-RU"/>
        </w:rPr>
        <w:t>Сифелд</w:t>
      </w:r>
      <w:proofErr w:type="spellEnd"/>
      <w:r w:rsidRPr="005C295F">
        <w:rPr>
          <w:rFonts w:ascii="Georgia" w:eastAsia="Times New Roman" w:hAnsi="Georgia" w:cs="Arial"/>
          <w:b/>
          <w:color w:val="555555"/>
          <w:sz w:val="27"/>
          <w:szCs w:val="27"/>
          <w:lang w:eastAsia="ru-RU"/>
        </w:rPr>
        <w:t>, директор юношеского спортивного института в Университете штата Мичиган, пишет:</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i/>
          <w:iCs/>
          <w:color w:val="993300"/>
          <w:sz w:val="27"/>
          <w:lang w:eastAsia="ru-RU"/>
        </w:rPr>
        <w:t xml:space="preserve">«Основное внимание в детской физической культуре следует сосредоточить на развитии двигательных навыков. Бег, прыжки, метание, хватание руками, </w:t>
      </w:r>
      <w:proofErr w:type="gramStart"/>
      <w:r>
        <w:rPr>
          <w:rFonts w:ascii="Georgia" w:eastAsia="Times New Roman" w:hAnsi="Georgia" w:cs="Arial"/>
          <w:i/>
          <w:iCs/>
          <w:color w:val="993300"/>
          <w:sz w:val="27"/>
          <w:lang w:eastAsia="ru-RU"/>
        </w:rPr>
        <w:t>пинки</w:t>
      </w:r>
      <w:proofErr w:type="gramEnd"/>
      <w:r>
        <w:rPr>
          <w:rFonts w:ascii="Georgia" w:eastAsia="Times New Roman" w:hAnsi="Georgia" w:cs="Arial"/>
          <w:i/>
          <w:iCs/>
          <w:color w:val="993300"/>
          <w:sz w:val="27"/>
          <w:lang w:eastAsia="ru-RU"/>
        </w:rPr>
        <w:t xml:space="preserve"> ногами – это азбука движений. Мы выяснили, что, когда дети обладают этими навыками, физическая подготовка и спорт становятся второй натурой. Большинство детей еще не овладели этим, поэтому они так неохотно двигаются».</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 xml:space="preserve">Развитие двигательных навыков имеет огромное значение не только для занятий спортом или физической подготовкой. Эти навыки необходимы и в таких, казалось </w:t>
      </w:r>
      <w:proofErr w:type="gramStart"/>
      <w:r>
        <w:rPr>
          <w:rFonts w:ascii="Georgia" w:eastAsia="Times New Roman" w:hAnsi="Georgia" w:cs="Arial"/>
          <w:color w:val="555555"/>
          <w:sz w:val="27"/>
          <w:szCs w:val="27"/>
          <w:lang w:eastAsia="ru-RU"/>
        </w:rPr>
        <w:t>совершенно различных</w:t>
      </w:r>
      <w:proofErr w:type="gramEnd"/>
      <w:r>
        <w:rPr>
          <w:rFonts w:ascii="Georgia" w:eastAsia="Times New Roman" w:hAnsi="Georgia" w:cs="Arial"/>
          <w:color w:val="555555"/>
          <w:sz w:val="27"/>
          <w:szCs w:val="27"/>
          <w:lang w:eastAsia="ru-RU"/>
        </w:rPr>
        <w:t xml:space="preserve"> видах деятельности, как работа хирурга, управление самолетом, танцы, занятия лепкой, автогонки. Человек, двигательные навыки которого развиты недостаточно, вряд ли сумеет полностью реализовать свои желания в широком спектре человеческих профессий.</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До того, как ребенку исполнится 6 лет, родители должны сделать все от них зависящее, чтобы ребенок овладел широкой гаммой двигательных навыков.</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Это необходимое условие построения фундамента жизни ребенка, которое и обеспечит ему возможность заниматься спортом, и откроет доступ к самым различным видам человеческой деятельности, и просто позволит наслаждаться сильными, уверенными и ловкими движениями собственного тела.</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 </w:t>
      </w:r>
    </w:p>
    <w:tbl>
      <w:tblPr>
        <w:tblW w:w="0" w:type="auto"/>
        <w:tblCellSpacing w:w="15" w:type="dxa"/>
        <w:shd w:val="clear" w:color="auto" w:fill="FFFFFF"/>
        <w:tblCellMar>
          <w:left w:w="0" w:type="dxa"/>
          <w:right w:w="0" w:type="dxa"/>
        </w:tblCellMar>
        <w:tblLook w:val="04A0"/>
      </w:tblPr>
      <w:tblGrid>
        <w:gridCol w:w="960"/>
        <w:gridCol w:w="1755"/>
      </w:tblGrid>
      <w:tr w:rsidR="005C295F" w:rsidTr="005C295F">
        <w:trPr>
          <w:tblCellSpacing w:w="15" w:type="dxa"/>
        </w:trPr>
        <w:tc>
          <w:tcPr>
            <w:tcW w:w="0" w:type="auto"/>
            <w:shd w:val="clear" w:color="auto" w:fill="FFFFFF"/>
            <w:vAlign w:val="center"/>
            <w:hideMark/>
          </w:tcPr>
          <w:p w:rsidR="005C295F" w:rsidRDefault="005C295F">
            <w:pPr>
              <w:spacing w:after="0" w:line="250" w:lineRule="atLeast"/>
              <w:rPr>
                <w:rFonts w:ascii="Arial" w:eastAsia="Times New Roman" w:hAnsi="Arial" w:cs="Arial"/>
                <w:color w:val="333333"/>
                <w:sz w:val="20"/>
                <w:szCs w:val="20"/>
                <w:lang w:eastAsia="ru-RU"/>
              </w:rPr>
            </w:pPr>
            <w:r>
              <w:rPr>
                <w:rFonts w:ascii="Georgia" w:eastAsia="Times New Roman" w:hAnsi="Georgia" w:cs="Arial"/>
                <w:b/>
                <w:noProof/>
                <w:color w:val="333333"/>
                <w:sz w:val="27"/>
                <w:szCs w:val="27"/>
                <w:lang w:eastAsia="ru-RU"/>
              </w:rPr>
              <w:drawing>
                <wp:inline distT="0" distB="0" distL="0" distR="0">
                  <wp:extent cx="581025" cy="323850"/>
                  <wp:effectExtent l="0" t="0" r="0" b="0"/>
                  <wp:docPr id="6" name="Рисунок 47" descr="http://mbdou69miass.ru/images/raznoe/warning_18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mbdou69miass.ru/images/raznoe/warning_180x100.png"/>
                          <pic:cNvPicPr>
                            <a:picLocks noChangeAspect="1" noChangeArrowheads="1"/>
                          </pic:cNvPicPr>
                        </pic:nvPicPr>
                        <pic:blipFill>
                          <a:blip r:embed="rId10" cstate="print"/>
                          <a:srcRect/>
                          <a:stretch>
                            <a:fillRect/>
                          </a:stretch>
                        </pic:blipFill>
                        <pic:spPr bwMode="auto">
                          <a:xfrm>
                            <a:off x="0" y="0"/>
                            <a:ext cx="581025" cy="32385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5C295F" w:rsidRDefault="005C295F">
            <w:pPr>
              <w:spacing w:after="0" w:line="250" w:lineRule="atLeast"/>
              <w:rPr>
                <w:rFonts w:ascii="Arial" w:eastAsia="Times New Roman" w:hAnsi="Arial" w:cs="Arial"/>
                <w:color w:val="333333"/>
                <w:sz w:val="20"/>
                <w:szCs w:val="20"/>
                <w:lang w:eastAsia="ru-RU"/>
              </w:rPr>
            </w:pPr>
            <w:r>
              <w:rPr>
                <w:rFonts w:ascii="Georgia" w:eastAsia="Times New Roman" w:hAnsi="Georgia" w:cs="Arial"/>
                <w:b/>
                <w:bCs/>
                <w:color w:val="333333"/>
                <w:sz w:val="27"/>
                <w:lang w:eastAsia="ru-RU"/>
              </w:rPr>
              <w:t>Запомните!</w:t>
            </w:r>
          </w:p>
        </w:tc>
      </w:tr>
    </w:tbl>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b/>
          <w:bCs/>
          <w:i/>
          <w:iCs/>
          <w:color w:val="993300"/>
          <w:sz w:val="27"/>
          <w:lang w:eastAsia="ru-RU"/>
        </w:rPr>
        <w:t>Вы не сумеете научить вашего ребенка новому движению, пока он не будет готов освоить его.</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Быть готовым означает, что ребенок:</w:t>
      </w:r>
    </w:p>
    <w:p w:rsidR="005C295F" w:rsidRDefault="005C295F" w:rsidP="005C295F">
      <w:pPr>
        <w:numPr>
          <w:ilvl w:val="0"/>
          <w:numId w:val="8"/>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уже освоил предыдущий двигательный навык</w:t>
      </w:r>
    </w:p>
    <w:p w:rsidR="005C295F" w:rsidRDefault="005C295F" w:rsidP="005C295F">
      <w:pPr>
        <w:numPr>
          <w:ilvl w:val="0"/>
          <w:numId w:val="8"/>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достаточно разит умственно и физически, чтобы освоить его</w:t>
      </w:r>
    </w:p>
    <w:p w:rsidR="005C295F" w:rsidRDefault="005C295F" w:rsidP="005C295F">
      <w:pPr>
        <w:numPr>
          <w:ilvl w:val="0"/>
          <w:numId w:val="8"/>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хочет и стремится освоить.</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Необходимо помнить, что не найдется и двух детей, которые развиваются абсолютно одинаково, так что «привязки» к возрасту должны восприниматься родителями только как приблизительные ориентиры, а не точные показатели.</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В любом случае рекомендуется ввести в семье регулярные «игровые паузы» продолжительностью от 10 до 20 мин. в день (при всей родительской занятости это время можно найти).</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 </w:t>
      </w:r>
    </w:p>
    <w:tbl>
      <w:tblPr>
        <w:tblW w:w="0" w:type="auto"/>
        <w:tblCellSpacing w:w="15" w:type="dxa"/>
        <w:shd w:val="clear" w:color="auto" w:fill="FFFFFF"/>
        <w:tblCellMar>
          <w:left w:w="0" w:type="dxa"/>
          <w:right w:w="0" w:type="dxa"/>
        </w:tblCellMar>
        <w:tblLook w:val="04A0"/>
      </w:tblPr>
      <w:tblGrid>
        <w:gridCol w:w="960"/>
        <w:gridCol w:w="1755"/>
      </w:tblGrid>
      <w:tr w:rsidR="005C295F" w:rsidTr="005C295F">
        <w:trPr>
          <w:tblCellSpacing w:w="15" w:type="dxa"/>
        </w:trPr>
        <w:tc>
          <w:tcPr>
            <w:tcW w:w="0" w:type="auto"/>
            <w:shd w:val="clear" w:color="auto" w:fill="FFFFFF"/>
            <w:vAlign w:val="center"/>
            <w:hideMark/>
          </w:tcPr>
          <w:p w:rsidR="005C295F" w:rsidRDefault="005C295F">
            <w:pPr>
              <w:spacing w:after="0" w:line="250" w:lineRule="atLeast"/>
              <w:rPr>
                <w:rFonts w:ascii="Arial" w:eastAsia="Times New Roman" w:hAnsi="Arial" w:cs="Arial"/>
                <w:color w:val="333333"/>
                <w:sz w:val="20"/>
                <w:szCs w:val="20"/>
                <w:lang w:eastAsia="ru-RU"/>
              </w:rPr>
            </w:pPr>
            <w:r>
              <w:rPr>
                <w:rFonts w:ascii="Georgia" w:eastAsia="Times New Roman" w:hAnsi="Georgia" w:cs="Arial"/>
                <w:b/>
                <w:noProof/>
                <w:color w:val="333333"/>
                <w:sz w:val="27"/>
                <w:szCs w:val="27"/>
                <w:lang w:eastAsia="ru-RU"/>
              </w:rPr>
              <w:lastRenderedPageBreak/>
              <w:drawing>
                <wp:inline distT="0" distB="0" distL="0" distR="0">
                  <wp:extent cx="581025" cy="323850"/>
                  <wp:effectExtent l="0" t="0" r="0" b="0"/>
                  <wp:docPr id="7" name="Рисунок 48" descr="http://mbdou69miass.ru/images/raznoe/warning_18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mbdou69miass.ru/images/raznoe/warning_180x100.png"/>
                          <pic:cNvPicPr>
                            <a:picLocks noChangeAspect="1" noChangeArrowheads="1"/>
                          </pic:cNvPicPr>
                        </pic:nvPicPr>
                        <pic:blipFill>
                          <a:blip r:embed="rId10" cstate="print"/>
                          <a:srcRect/>
                          <a:stretch>
                            <a:fillRect/>
                          </a:stretch>
                        </pic:blipFill>
                        <pic:spPr bwMode="auto">
                          <a:xfrm>
                            <a:off x="0" y="0"/>
                            <a:ext cx="581025" cy="32385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5C295F" w:rsidRDefault="005C295F">
            <w:pPr>
              <w:spacing w:after="0" w:line="250" w:lineRule="atLeast"/>
              <w:rPr>
                <w:rFonts w:ascii="Arial" w:eastAsia="Times New Roman" w:hAnsi="Arial" w:cs="Arial"/>
                <w:color w:val="333333"/>
                <w:sz w:val="20"/>
                <w:szCs w:val="20"/>
                <w:lang w:eastAsia="ru-RU"/>
              </w:rPr>
            </w:pPr>
            <w:r>
              <w:rPr>
                <w:rFonts w:ascii="Georgia" w:eastAsia="Times New Roman" w:hAnsi="Georgia" w:cs="Arial"/>
                <w:b/>
                <w:bCs/>
                <w:color w:val="333333"/>
                <w:sz w:val="27"/>
                <w:lang w:eastAsia="ru-RU"/>
              </w:rPr>
              <w:t>Запомните!</w:t>
            </w:r>
          </w:p>
        </w:tc>
      </w:tr>
    </w:tbl>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b/>
          <w:bCs/>
          <w:i/>
          <w:iCs/>
          <w:color w:val="993300"/>
          <w:sz w:val="27"/>
          <w:lang w:eastAsia="ru-RU"/>
        </w:rPr>
        <w:t>Легче верблюда протащить через игольное ушко, чем заставить ребенка тренировать двигательные навыки или заниматься специальными физическими упражнениями, если ему только 4 года.</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Обычно 4-5-летний ребенок имеет почти такую же координацию движений, чувство равновесия, ловкость и такие же проворные пальцы, как и взрослый. И хотя развитие и отработка двигательных навыков по-прежнему имеют большое значение, очень важно начинать приучать ребенка этого возраста к таким оказывающим огромное влияние на здоровье видам физической активности, как интенсивные общеукрепляющие игры, растяжки и игры и упражнения, позволяющие укреплять мышцы и общую выносливость.</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b/>
          <w:bCs/>
          <w:i/>
          <w:iCs/>
          <w:color w:val="993300"/>
          <w:sz w:val="27"/>
          <w:lang w:eastAsia="ru-RU"/>
        </w:rPr>
        <w:t>Если вы раньше занимались со своим ребенком и, следовательно, помогли ему построить базу основных двигательных навыков, то вовлечение его в новые виды двигательной активности пройдет у вас легко и безболезненно.</w:t>
      </w:r>
    </w:p>
    <w:p w:rsidR="005C295F" w:rsidRDefault="005C295F" w:rsidP="005C295F">
      <w:pPr>
        <w:numPr>
          <w:ilvl w:val="0"/>
          <w:numId w:val="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b/>
          <w:bCs/>
          <w:i/>
          <w:iCs/>
          <w:color w:val="333333"/>
          <w:sz w:val="27"/>
          <w:lang w:eastAsia="ru-RU"/>
        </w:rPr>
        <w:t> </w:t>
      </w:r>
      <w:r>
        <w:rPr>
          <w:rFonts w:ascii="Georgia" w:eastAsia="Times New Roman" w:hAnsi="Georgia" w:cs="Arial"/>
          <w:color w:val="333333"/>
          <w:sz w:val="27"/>
          <w:szCs w:val="27"/>
          <w:lang w:eastAsia="ru-RU"/>
        </w:rPr>
        <w:t>Постарайтесь создать чувство гордости тем, что вы «физически подготовленная семья» (можно даже изготовить соответствующие майки).</w:t>
      </w:r>
    </w:p>
    <w:p w:rsidR="005C295F" w:rsidRDefault="005C295F" w:rsidP="005C295F">
      <w:pPr>
        <w:numPr>
          <w:ilvl w:val="0"/>
          <w:numId w:val="10"/>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Ограничьте время просмотра телевизора, заранее выбирайте программы, которые едете смотреть все вместе.</w:t>
      </w:r>
    </w:p>
    <w:p w:rsidR="005C295F" w:rsidRDefault="005C295F" w:rsidP="005C295F">
      <w:pPr>
        <w:numPr>
          <w:ilvl w:val="0"/>
          <w:numId w:val="11"/>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Устройте веселые соревнования, определите цели, к которым стремится семья в игровых паузах, и объявите о «награде» за достижение этих целей или хотя бы за усердие в их достижении. Используйте все ваше воображение, чтобы сделать занятия веселыми, свободными от стрессов и неприятных неожиданностей.</w:t>
      </w:r>
    </w:p>
    <w:p w:rsidR="005C295F" w:rsidRDefault="005C295F" w:rsidP="005C295F">
      <w:pPr>
        <w:numPr>
          <w:ilvl w:val="0"/>
          <w:numId w:val="12"/>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Научите вашего ребенка радоваться работе по хозяйству, а не уклоняться от нее. Способствуйте тому, чтобы он пользовался лестницами вместо лифтов и эскалаторов, научите его получать удовольствие от ловких, изящных движений собственного тела.</w:t>
      </w:r>
    </w:p>
    <w:p w:rsidR="005C295F" w:rsidRDefault="005C295F" w:rsidP="005C295F">
      <w:pPr>
        <w:numPr>
          <w:ilvl w:val="0"/>
          <w:numId w:val="13"/>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t>Сделайте каникулы и отпу</w:t>
      </w:r>
      <w:proofErr w:type="gramStart"/>
      <w:r>
        <w:rPr>
          <w:rFonts w:ascii="Georgia" w:eastAsia="Times New Roman" w:hAnsi="Georgia" w:cs="Arial"/>
          <w:color w:val="333333"/>
          <w:sz w:val="27"/>
          <w:szCs w:val="27"/>
          <w:lang w:eastAsia="ru-RU"/>
        </w:rPr>
        <w:t>ск в св</w:t>
      </w:r>
      <w:proofErr w:type="gramEnd"/>
      <w:r>
        <w:rPr>
          <w:rFonts w:ascii="Georgia" w:eastAsia="Times New Roman" w:hAnsi="Georgia" w:cs="Arial"/>
          <w:color w:val="333333"/>
          <w:sz w:val="27"/>
          <w:szCs w:val="27"/>
          <w:lang w:eastAsia="ru-RU"/>
        </w:rPr>
        <w:t>оей семье деятельными и активными. Прогулки пешком и на велосипеде, лодочные походы, катание на коньках, лыжные кроссы, плавание и пробежки, которые постоянно сопутствуют каникулам, постепенно превращаются в привычку к физически активной жизни.</w:t>
      </w:r>
    </w:p>
    <w:p w:rsidR="005C295F" w:rsidRDefault="005C295F" w:rsidP="005C295F">
      <w:pPr>
        <w:numPr>
          <w:ilvl w:val="0"/>
          <w:numId w:val="14"/>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color w:val="333333"/>
          <w:sz w:val="27"/>
          <w:szCs w:val="27"/>
          <w:lang w:eastAsia="ru-RU"/>
        </w:rPr>
        <w:lastRenderedPageBreak/>
        <w:t>Придумайте свое собственные игры – «Игры на кубок» или «Олимпийские игры» для своего ребенка и его друзей – такие, в которых выигрывают все.</w:t>
      </w:r>
    </w:p>
    <w:p w:rsidR="005C295F" w:rsidRDefault="005C295F" w:rsidP="005C295F">
      <w:pPr>
        <w:shd w:val="clear" w:color="auto" w:fill="FFFFFF"/>
        <w:spacing w:before="100" w:beforeAutospacing="1" w:after="100" w:afterAutospacing="1" w:line="250" w:lineRule="atLeast"/>
        <w:jc w:val="center"/>
        <w:outlineLvl w:val="0"/>
        <w:rPr>
          <w:rFonts w:ascii="Arial" w:eastAsia="Times New Roman" w:hAnsi="Arial" w:cs="Arial"/>
          <w:b/>
          <w:bCs/>
          <w:color w:val="333333"/>
          <w:kern w:val="36"/>
          <w:sz w:val="48"/>
          <w:szCs w:val="48"/>
          <w:lang w:eastAsia="ru-RU"/>
        </w:rPr>
      </w:pPr>
      <w:r>
        <w:rPr>
          <w:rFonts w:ascii="Times New Roman" w:eastAsia="Times New Roman" w:hAnsi="Times New Roman" w:cs="Times New Roman"/>
          <w:b/>
          <w:bCs/>
          <w:color w:val="000000"/>
          <w:kern w:val="36"/>
          <w:sz w:val="36"/>
          <w:lang w:eastAsia="ru-RU"/>
        </w:rPr>
        <w:t>Физическое  развитие дошкольников</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noProof/>
          <w:color w:val="555555"/>
          <w:sz w:val="20"/>
          <w:szCs w:val="20"/>
          <w:lang w:eastAsia="ru-RU"/>
        </w:rPr>
        <w:drawing>
          <wp:inline distT="0" distB="0" distL="0" distR="0">
            <wp:extent cx="2286000" cy="1695450"/>
            <wp:effectExtent l="19050" t="0" r="0" b="0"/>
            <wp:docPr id="8" name="Рисунок 51" descr="Физическое воспитание до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Физическое воспитание дошкольников"/>
                    <pic:cNvPicPr>
                      <a:picLocks noChangeAspect="1" noChangeArrowheads="1"/>
                    </pic:cNvPicPr>
                  </pic:nvPicPr>
                  <pic:blipFill>
                    <a:blip r:embed="rId11"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r>
        <w:rPr>
          <w:rFonts w:ascii="Arial" w:eastAsia="Times New Roman" w:hAnsi="Arial" w:cs="Arial"/>
          <w:color w:val="555555"/>
          <w:sz w:val="20"/>
          <w:szCs w:val="20"/>
          <w:lang w:eastAsia="ru-RU"/>
        </w:rPr>
        <w:t> </w:t>
      </w:r>
      <w:r>
        <w:rPr>
          <w:rFonts w:ascii="Georgia" w:eastAsia="Times New Roman" w:hAnsi="Georgia" w:cs="Arial"/>
          <w:color w:val="555555"/>
          <w:sz w:val="27"/>
          <w:szCs w:val="27"/>
          <w:lang w:eastAsia="ru-RU"/>
        </w:rPr>
        <w:t>В период дошкольного детства у ребёнка закладываются основы здоровья, долголетия, всесторонней двигательной подготовленности и гармонического физического развития.</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Болезненный, отстающий в физическом развитии ребёнок быстрее утомляется, у него неустойчивое внимание, память. Недаром выдающийся педагог В.А.Сухомлинский подчёркивал:</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i/>
          <w:iCs/>
          <w:color w:val="993300"/>
          <w:sz w:val="27"/>
          <w:lang w:eastAsia="ru-RU"/>
        </w:rPr>
        <w:t>от здоровья,</w:t>
      </w:r>
      <w:r>
        <w:rPr>
          <w:rFonts w:ascii="Georgia" w:eastAsia="Times New Roman" w:hAnsi="Georgia" w:cs="Arial"/>
          <w:color w:val="993300"/>
          <w:sz w:val="27"/>
          <w:lang w:eastAsia="ru-RU"/>
        </w:rPr>
        <w:t> </w:t>
      </w:r>
      <w:r>
        <w:rPr>
          <w:rFonts w:ascii="Georgia" w:eastAsia="Times New Roman" w:hAnsi="Georgia" w:cs="Arial"/>
          <w:i/>
          <w:iCs/>
          <w:color w:val="993300"/>
          <w:sz w:val="27"/>
          <w:lang w:eastAsia="ru-RU"/>
        </w:rPr>
        <w:t>жизнерадостности детей зависит их духовная жизнь, мировоззрение, умственное развитие, прочность знаний, вера в свои силы.</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Поэтому крайне важно правильно организовать занятия физической культурой именно в детстве.</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333333"/>
          <w:sz w:val="27"/>
          <w:szCs w:val="27"/>
          <w:lang w:eastAsia="ru-RU"/>
        </w:rPr>
        <w:t> </w:t>
      </w:r>
      <w:r>
        <w:rPr>
          <w:rFonts w:ascii="Georgia" w:eastAsia="Times New Roman" w:hAnsi="Georgia" w:cs="Arial"/>
          <w:b/>
          <w:bCs/>
          <w:color w:val="333333"/>
          <w:sz w:val="27"/>
          <w:lang w:eastAsia="ru-RU"/>
        </w:rPr>
        <w:t>Правильное физическое воспитание детей</w:t>
      </w:r>
      <w:r>
        <w:rPr>
          <w:rFonts w:ascii="Georgia" w:eastAsia="Times New Roman" w:hAnsi="Georgia" w:cs="Arial"/>
          <w:color w:val="333333"/>
          <w:sz w:val="27"/>
          <w:lang w:eastAsia="ru-RU"/>
        </w:rPr>
        <w:t> </w:t>
      </w:r>
      <w:r>
        <w:rPr>
          <w:rFonts w:ascii="Georgia" w:eastAsia="Times New Roman" w:hAnsi="Georgia" w:cs="Arial"/>
          <w:color w:val="333333"/>
          <w:sz w:val="27"/>
          <w:szCs w:val="27"/>
          <w:lang w:eastAsia="ru-RU"/>
        </w:rPr>
        <w:t>–</w:t>
      </w:r>
      <w:r>
        <w:rPr>
          <w:rFonts w:ascii="Georgia" w:eastAsia="Times New Roman" w:hAnsi="Georgia" w:cs="Arial"/>
          <w:color w:val="333333"/>
          <w:sz w:val="27"/>
          <w:lang w:eastAsia="ru-RU"/>
        </w:rPr>
        <w:t> </w:t>
      </w:r>
      <w:r>
        <w:rPr>
          <w:rFonts w:ascii="Georgia" w:eastAsia="Times New Roman" w:hAnsi="Georgia" w:cs="Arial"/>
          <w:b/>
          <w:bCs/>
          <w:i/>
          <w:iCs/>
          <w:color w:val="333333"/>
          <w:sz w:val="27"/>
          <w:lang w:eastAsia="ru-RU"/>
        </w:rPr>
        <w:t>одна из</w:t>
      </w:r>
      <w:r>
        <w:rPr>
          <w:rFonts w:ascii="Georgia" w:eastAsia="Times New Roman" w:hAnsi="Georgia" w:cs="Arial"/>
          <w:color w:val="333333"/>
          <w:sz w:val="27"/>
          <w:lang w:eastAsia="ru-RU"/>
        </w:rPr>
        <w:t> </w:t>
      </w:r>
      <w:r>
        <w:rPr>
          <w:rFonts w:ascii="Georgia" w:eastAsia="Times New Roman" w:hAnsi="Georgia" w:cs="Arial"/>
          <w:b/>
          <w:bCs/>
          <w:i/>
          <w:iCs/>
          <w:color w:val="333333"/>
          <w:sz w:val="27"/>
          <w:lang w:eastAsia="ru-RU"/>
        </w:rPr>
        <w:t>ведущих задач нашего дошкольного учреждения</w:t>
      </w:r>
      <w:r>
        <w:rPr>
          <w:rFonts w:ascii="Georgia" w:eastAsia="Times New Roman" w:hAnsi="Georgia" w:cs="Arial"/>
          <w:color w:val="333333"/>
          <w:sz w:val="27"/>
          <w:szCs w:val="27"/>
          <w:lang w:eastAsia="ru-RU"/>
        </w:rPr>
        <w:t>.</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 Общая цель работы ДОУ состоит в формировании двигательной сферы и создании психолого-педагогических условий здоровья детей на основе их творческой активности.</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Этому способствует гибкое сочетание на занятиях упражнений с подвижными играми. Развитие в этом процессе двигательного воображения становится основой для одухотворения и осмысления движений; тем самым закладывается существенная предпосылка формирования произвольной моторики. На этой основе у детей можно культивировать осмысленное отношение к собственному телу, его состоянию и возможностям.</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333333"/>
          <w:sz w:val="27"/>
          <w:szCs w:val="27"/>
          <w:lang w:eastAsia="ru-RU"/>
        </w:rPr>
        <w:t> </w:t>
      </w:r>
      <w:r>
        <w:rPr>
          <w:rFonts w:ascii="Georgia" w:eastAsia="Times New Roman" w:hAnsi="Georgia" w:cs="Arial"/>
          <w:b/>
          <w:bCs/>
          <w:color w:val="333333"/>
          <w:sz w:val="27"/>
          <w:lang w:eastAsia="ru-RU"/>
        </w:rPr>
        <w:t>Особое место в массовой практике физического воспитания отводится работе по улучшению показателей основных видов двигательной активности:</w:t>
      </w:r>
    </w:p>
    <w:p w:rsidR="005C295F" w:rsidRDefault="005C295F" w:rsidP="005C295F">
      <w:pPr>
        <w:numPr>
          <w:ilvl w:val="0"/>
          <w:numId w:val="15"/>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b/>
          <w:bCs/>
          <w:color w:val="333333"/>
          <w:sz w:val="27"/>
          <w:lang w:eastAsia="ru-RU"/>
        </w:rPr>
        <w:t>ходьбы,</w:t>
      </w:r>
    </w:p>
    <w:p w:rsidR="005C295F" w:rsidRDefault="005C295F" w:rsidP="005C295F">
      <w:pPr>
        <w:numPr>
          <w:ilvl w:val="0"/>
          <w:numId w:val="15"/>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b/>
          <w:bCs/>
          <w:color w:val="333333"/>
          <w:sz w:val="27"/>
          <w:lang w:eastAsia="ru-RU"/>
        </w:rPr>
        <w:lastRenderedPageBreak/>
        <w:t>бега,</w:t>
      </w:r>
    </w:p>
    <w:p w:rsidR="005C295F" w:rsidRDefault="005C295F" w:rsidP="005C295F">
      <w:pPr>
        <w:numPr>
          <w:ilvl w:val="0"/>
          <w:numId w:val="15"/>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b/>
          <w:bCs/>
          <w:color w:val="333333"/>
          <w:sz w:val="27"/>
          <w:lang w:eastAsia="ru-RU"/>
        </w:rPr>
        <w:t>прыжков,</w:t>
      </w:r>
    </w:p>
    <w:p w:rsidR="005C295F" w:rsidRDefault="005C295F" w:rsidP="005C295F">
      <w:pPr>
        <w:numPr>
          <w:ilvl w:val="0"/>
          <w:numId w:val="15"/>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b/>
          <w:bCs/>
          <w:color w:val="333333"/>
          <w:sz w:val="27"/>
          <w:lang w:eastAsia="ru-RU"/>
        </w:rPr>
        <w:t>метания,</w:t>
      </w:r>
    </w:p>
    <w:p w:rsidR="005C295F" w:rsidRDefault="005C295F" w:rsidP="005C295F">
      <w:pPr>
        <w:numPr>
          <w:ilvl w:val="0"/>
          <w:numId w:val="15"/>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Georgia" w:eastAsia="Times New Roman" w:hAnsi="Georgia" w:cs="Arial"/>
          <w:b/>
          <w:bCs/>
          <w:color w:val="333333"/>
          <w:sz w:val="27"/>
          <w:lang w:eastAsia="ru-RU"/>
        </w:rPr>
        <w:t>лазания и т.д.</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 </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b/>
          <w:bCs/>
          <w:color w:val="555555"/>
          <w:sz w:val="27"/>
          <w:lang w:eastAsia="ru-RU"/>
        </w:rPr>
        <w:t>Уровень общей физической подготовленности детей определяется тем, как развиты у них основные физические качества: сила, ловкость, быстрота, выносливость.</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b/>
          <w:bCs/>
          <w:color w:val="555555"/>
          <w:sz w:val="27"/>
          <w:lang w:eastAsia="ru-RU"/>
        </w:rPr>
        <w:t> </w:t>
      </w:r>
      <w:r>
        <w:rPr>
          <w:rFonts w:ascii="Georgia" w:eastAsia="Times New Roman" w:hAnsi="Georgia" w:cs="Arial"/>
          <w:color w:val="555555"/>
          <w:sz w:val="27"/>
          <w:szCs w:val="27"/>
          <w:lang w:eastAsia="ru-RU"/>
        </w:rPr>
        <w:t>Двигательные навыки реально существуют при наличии определённых физических качеств. Поэтому в целях гармонического развития ребёнка необходимо создавать условия для их параллельного развития.</w:t>
      </w:r>
    </w:p>
    <w:p w:rsidR="005C295F" w:rsidRDefault="005C295F" w:rsidP="005C295F">
      <w:pPr>
        <w:shd w:val="clear" w:color="auto" w:fill="FFFFFF"/>
        <w:spacing w:before="100" w:beforeAutospacing="1" w:after="100" w:afterAutospacing="1" w:line="250" w:lineRule="atLeast"/>
        <w:jc w:val="center"/>
        <w:outlineLvl w:val="0"/>
        <w:rPr>
          <w:rFonts w:ascii="Arial" w:eastAsia="Times New Roman" w:hAnsi="Arial" w:cs="Arial"/>
          <w:b/>
          <w:bCs/>
          <w:color w:val="333333"/>
          <w:kern w:val="36"/>
          <w:sz w:val="48"/>
          <w:szCs w:val="48"/>
          <w:lang w:eastAsia="ru-RU"/>
        </w:rPr>
      </w:pPr>
      <w:r>
        <w:rPr>
          <w:rFonts w:ascii="Times New Roman" w:eastAsia="Times New Roman" w:hAnsi="Times New Roman" w:cs="Times New Roman"/>
          <w:b/>
          <w:bCs/>
          <w:color w:val="000000"/>
          <w:kern w:val="36"/>
          <w:sz w:val="36"/>
          <w:lang w:eastAsia="ru-RU"/>
        </w:rPr>
        <w:t>Двигательная активность как фактор развития дошкольников.</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В системе всестороннего развития человека физическое воспитание занимает важное место. Именно в дошкольном возрасте закладываются основы здоровья, физического развития, формируются двигательные навыки, создаётся фундамент для воспитания физических качеств. Болезненный, отстающий в физическом развитии ребёнок быстрее утомляется, у него неустойчивое внимание, плохая память. Недаром выдающийся педагог В.А. Сухомлинский подчёркивал, что от здоровья и жизнерадостности детей зависит их духовная жизнь, мировоззрение, умственное развитие, прочность знаний, вера в свои силы. Поэтому крайне важно правильно организовать непосредственно образовательную физическую деятельность именно в детстве.</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 xml:space="preserve">         Ежегодный мониторинг, осуществляемый в </w:t>
      </w:r>
      <w:proofErr w:type="gramStart"/>
      <w:r>
        <w:rPr>
          <w:rFonts w:ascii="Georgia" w:eastAsia="Times New Roman" w:hAnsi="Georgia" w:cs="Arial"/>
          <w:color w:val="555555"/>
          <w:sz w:val="27"/>
          <w:szCs w:val="27"/>
          <w:lang w:eastAsia="ru-RU"/>
        </w:rPr>
        <w:t>нашем</w:t>
      </w:r>
      <w:proofErr w:type="gramEnd"/>
      <w:r>
        <w:rPr>
          <w:rFonts w:ascii="Georgia" w:eastAsia="Times New Roman" w:hAnsi="Georgia" w:cs="Arial"/>
          <w:color w:val="555555"/>
          <w:sz w:val="27"/>
          <w:szCs w:val="27"/>
          <w:lang w:eastAsia="ru-RU"/>
        </w:rPr>
        <w:t xml:space="preserve"> ДОУ медицинским работником показывает, что количество полностью здоровых детей стремительно снижается, растёт процент детей, имеющих нарушения зрения, осанки, плоскостопие, проблемы желудочно-кишечного тракта и т. д. Особого внимания заслуживает проблема эмоционального здоровья детей. Опыт показывает, что ежегодно в каждой группе детского сада наблюдаются дети с синдромом </w:t>
      </w:r>
      <w:proofErr w:type="spellStart"/>
      <w:r>
        <w:rPr>
          <w:rFonts w:ascii="Georgia" w:eastAsia="Times New Roman" w:hAnsi="Georgia" w:cs="Arial"/>
          <w:color w:val="555555"/>
          <w:sz w:val="27"/>
          <w:szCs w:val="27"/>
          <w:lang w:eastAsia="ru-RU"/>
        </w:rPr>
        <w:t>гиперактивности</w:t>
      </w:r>
      <w:proofErr w:type="spellEnd"/>
      <w:r>
        <w:rPr>
          <w:rFonts w:ascii="Georgia" w:eastAsia="Times New Roman" w:hAnsi="Georgia" w:cs="Arial"/>
          <w:color w:val="555555"/>
          <w:sz w:val="27"/>
          <w:szCs w:val="27"/>
          <w:lang w:eastAsia="ru-RU"/>
        </w:rPr>
        <w:t xml:space="preserve"> и дефицита внимания. Таким дошкольникам трудно длительное время выполнять задания, они неусидчивы, часто нарушают правила поведения, нередко становятся инициаторами конфликтных ситуаций.  Одним из решений этих проблем мы видим в организации физического воспитания.                                                                                                                                                                   </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 xml:space="preserve">В настоящее время система образования претерпевает серьёзные изменения. Это не обошло и дошкольное образование. В соответствии с действующими Федеральными государственными требованиями (ФГТ) одной из ведущих целей основной общеобразовательной программы, </w:t>
      </w:r>
      <w:r>
        <w:rPr>
          <w:rFonts w:ascii="Georgia" w:eastAsia="Times New Roman" w:hAnsi="Georgia" w:cs="Arial"/>
          <w:color w:val="555555"/>
          <w:sz w:val="27"/>
          <w:szCs w:val="27"/>
          <w:lang w:eastAsia="ru-RU"/>
        </w:rPr>
        <w:lastRenderedPageBreak/>
        <w:t>разрабатываемой  каждым ДОУ самостоятельно,  является сохранение и укрепление здоровья воспитанников. Весь образовательный процесс разделился на 10 образовательных областей. Вопросы физического воспитания и оздоровления оказались в разных образовательных областях: «Физическая культура» и «Здоровье».</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b/>
          <w:bCs/>
          <w:color w:val="555555"/>
          <w:sz w:val="27"/>
          <w:lang w:eastAsia="ru-RU"/>
        </w:rPr>
        <w:t>Содержание образовательной области "Физическое развитие" </w:t>
      </w:r>
      <w:r>
        <w:rPr>
          <w:rFonts w:ascii="Georgia" w:eastAsia="Times New Roman" w:hAnsi="Georgia" w:cs="Arial"/>
          <w:color w:val="555555"/>
          <w:sz w:val="27"/>
          <w:szCs w:val="27"/>
          <w:lang w:eastAsia="ru-RU"/>
        </w:rPr>
        <w:t>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 развитие физических качеств (скоростных, силовых, гибкости, выносливости и координации);</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 накопление и обогащение двигательного опыта детей (овладение основными движениями);</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 формирование у воспитанников потребности в двигательной активности и физическом совершенствовании.</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Образовательная область «Физическая культура» взаимодействует с образовательной областью «Здоровье», определяет общую направленность процессов реализации и освоения Программы в соответствии с целостным подходом к здоровью человека как единству его физического, психологического и социального благополучия;</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 сохранение и укрепление физического и психического здоровья детей;</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 воспитание культурно-гигиенических навыков;</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 формирование начальных представлений о здоровом образе жизни.</w:t>
      </w:r>
    </w:p>
    <w:p w:rsidR="005C295F" w:rsidRPr="005C295F" w:rsidRDefault="005C295F" w:rsidP="005C295F">
      <w:pPr>
        <w:shd w:val="clear" w:color="auto" w:fill="FFFFFF"/>
        <w:spacing w:before="195" w:after="0" w:line="250" w:lineRule="atLeast"/>
        <w:rPr>
          <w:rFonts w:ascii="Arial" w:eastAsia="Times New Roman" w:hAnsi="Arial" w:cs="Arial"/>
          <w:b/>
          <w:color w:val="555555"/>
          <w:sz w:val="20"/>
          <w:szCs w:val="20"/>
          <w:lang w:eastAsia="ru-RU"/>
        </w:rPr>
      </w:pPr>
      <w:r w:rsidRPr="005C295F">
        <w:rPr>
          <w:rFonts w:ascii="Georgia" w:eastAsia="Times New Roman" w:hAnsi="Georgia" w:cs="Arial"/>
          <w:b/>
          <w:color w:val="555555"/>
          <w:sz w:val="27"/>
          <w:szCs w:val="27"/>
          <w:lang w:eastAsia="ru-RU"/>
        </w:rPr>
        <w:t>Психолого-педагогическая работа 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Профилактическая работа включает в себя систему мероприятий и мер (гигиенических, 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Оздоровительная работа предполагает проведение системы мероприятий и мер (медицинских, психолого-педагогических, гигиенических и др.), направленных на сохранение и (или) укрепление здоровья детей</w:t>
      </w:r>
      <w:proofErr w:type="gramStart"/>
      <w:r>
        <w:rPr>
          <w:rFonts w:ascii="Georgia" w:eastAsia="Times New Roman" w:hAnsi="Georgia" w:cs="Arial"/>
          <w:color w:val="555555"/>
          <w:sz w:val="27"/>
          <w:szCs w:val="27"/>
          <w:lang w:eastAsia="ru-RU"/>
        </w:rPr>
        <w:t xml:space="preserve"> .</w:t>
      </w:r>
      <w:proofErr w:type="gramEnd"/>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lastRenderedPageBreak/>
        <w:t>Особое место в массовой практике физического воспитания отводится работе по улучшению показателей основных видов двигательной активности: ходьбы, бега, прыжков, лазания, метания, равновесия.</w:t>
      </w:r>
    </w:p>
    <w:p w:rsidR="005C295F" w:rsidRDefault="005C295F" w:rsidP="005C295F">
      <w:pPr>
        <w:shd w:val="clear" w:color="auto" w:fill="FFFFFF"/>
        <w:spacing w:before="195" w:after="0" w:line="250" w:lineRule="atLeast"/>
        <w:jc w:val="center"/>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 </w:t>
      </w:r>
    </w:p>
    <w:p w:rsidR="005C295F" w:rsidRDefault="005C295F" w:rsidP="005C295F">
      <w:pPr>
        <w:shd w:val="clear" w:color="auto" w:fill="FFFFFF"/>
        <w:spacing w:before="195" w:after="0" w:line="250" w:lineRule="atLeast"/>
        <w:rPr>
          <w:rFonts w:ascii="Georgia" w:eastAsia="Times New Roman" w:hAnsi="Georgia" w:cs="Arial"/>
          <w:color w:val="555555"/>
          <w:sz w:val="27"/>
          <w:szCs w:val="27"/>
          <w:lang w:eastAsia="ru-RU"/>
        </w:rPr>
      </w:pPr>
      <w:r>
        <w:rPr>
          <w:rFonts w:ascii="Georgia" w:eastAsia="Times New Roman" w:hAnsi="Georgia" w:cs="Arial"/>
          <w:color w:val="555555"/>
          <w:sz w:val="27"/>
          <w:szCs w:val="27"/>
          <w:lang w:eastAsia="ru-RU"/>
        </w:rPr>
        <w:t>Опираясь на</w:t>
      </w:r>
      <w:r>
        <w:rPr>
          <w:rFonts w:ascii="Georgia" w:eastAsia="Times New Roman" w:hAnsi="Georgia" w:cs="Arial"/>
          <w:color w:val="555555"/>
          <w:sz w:val="27"/>
          <w:lang w:eastAsia="ru-RU"/>
        </w:rPr>
        <w:t> </w:t>
      </w:r>
      <w:r>
        <w:rPr>
          <w:rFonts w:ascii="Georgia" w:eastAsia="Times New Roman" w:hAnsi="Georgia" w:cs="Arial"/>
          <w:b/>
          <w:bCs/>
          <w:color w:val="555555"/>
          <w:sz w:val="27"/>
          <w:lang w:eastAsia="ru-RU"/>
        </w:rPr>
        <w:t>принцип интеграции образовательных областей</w:t>
      </w:r>
      <w:r>
        <w:rPr>
          <w:rFonts w:ascii="Georgia" w:eastAsia="Times New Roman" w:hAnsi="Georgia" w:cs="Arial"/>
          <w:color w:val="555555"/>
          <w:sz w:val="27"/>
          <w:szCs w:val="27"/>
          <w:lang w:eastAsia="ru-RU"/>
        </w:rPr>
        <w:t xml:space="preserve">  в соответствии с возрастными возможностями и особенностями воспитанников, мы решили объединить </w:t>
      </w:r>
      <w:proofErr w:type="spellStart"/>
      <w:r>
        <w:rPr>
          <w:rFonts w:ascii="Georgia" w:eastAsia="Times New Roman" w:hAnsi="Georgia" w:cs="Arial"/>
          <w:color w:val="555555"/>
          <w:sz w:val="27"/>
          <w:szCs w:val="27"/>
          <w:lang w:eastAsia="ru-RU"/>
        </w:rPr>
        <w:t>общеразвивающие</w:t>
      </w:r>
      <w:proofErr w:type="spellEnd"/>
      <w:r>
        <w:rPr>
          <w:rFonts w:ascii="Georgia" w:eastAsia="Times New Roman" w:hAnsi="Georgia" w:cs="Arial"/>
          <w:color w:val="555555"/>
          <w:sz w:val="27"/>
          <w:szCs w:val="27"/>
          <w:lang w:eastAsia="ru-RU"/>
        </w:rPr>
        <w:t xml:space="preserve"> упражнения вместе с  музыкально-ритмическими композициями, которые сочетают в себе средства музыкального, пластического, спортивно-физического, этического и художественно-эстетического развития и образования</w:t>
      </w:r>
      <w:proofErr w:type="gramStart"/>
      <w:r>
        <w:rPr>
          <w:rFonts w:ascii="Georgia" w:eastAsia="Times New Roman" w:hAnsi="Georgia" w:cs="Arial"/>
          <w:color w:val="555555"/>
          <w:sz w:val="27"/>
          <w:szCs w:val="27"/>
          <w:lang w:eastAsia="ru-RU"/>
        </w:rPr>
        <w:t xml:space="preserve"> .</w:t>
      </w:r>
      <w:proofErr w:type="gramEnd"/>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color w:val="555555"/>
          <w:sz w:val="27"/>
          <w:szCs w:val="27"/>
          <w:lang w:eastAsia="ru-RU"/>
        </w:rPr>
        <w:t>Помимо непосредственно образовательной деятельности работа по увеличению двигательной активности детей ведётся  и в других видах деятельности: режимные моменты, совместная деятельность с педагогом, самостоятельная деятельность детей, совместная деятельность с семьёй. Этому способствует использование различных форм и приёмов организации образовательного процесса.</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Georgia" w:eastAsia="Times New Roman" w:hAnsi="Georgia" w:cs="Arial"/>
          <w:b/>
          <w:bCs/>
          <w:color w:val="555555"/>
          <w:sz w:val="27"/>
          <w:lang w:eastAsia="ru-RU"/>
        </w:rPr>
        <w:t>Режимные моменты: </w:t>
      </w:r>
      <w:r>
        <w:rPr>
          <w:rFonts w:ascii="Georgia" w:eastAsia="Times New Roman" w:hAnsi="Georgia" w:cs="Arial"/>
          <w:color w:val="555555"/>
          <w:sz w:val="27"/>
          <w:szCs w:val="27"/>
          <w:lang w:eastAsia="ru-RU"/>
        </w:rPr>
        <w:t xml:space="preserve">индивидуальная работа воспитателя, игровые упражнения, утренняя гимнастика, подражательные движения, игры большой и малой подвижности, гимнастика после дневного сна и т.д. </w:t>
      </w:r>
    </w:p>
    <w:p w:rsidR="005C295F" w:rsidRDefault="005C295F" w:rsidP="005C295F">
      <w:pPr>
        <w:shd w:val="clear" w:color="auto" w:fill="FFFFFF"/>
        <w:spacing w:before="195" w:after="0" w:line="250" w:lineRule="atLeast"/>
        <w:rPr>
          <w:rFonts w:ascii="Georgia" w:eastAsia="Times New Roman" w:hAnsi="Georgia" w:cs="Arial"/>
          <w:color w:val="555555"/>
          <w:sz w:val="27"/>
          <w:szCs w:val="27"/>
          <w:lang w:eastAsia="ru-RU"/>
        </w:rPr>
      </w:pPr>
      <w:r>
        <w:rPr>
          <w:rFonts w:ascii="Georgia" w:eastAsia="Times New Roman" w:hAnsi="Georgia" w:cs="Arial"/>
          <w:b/>
          <w:bCs/>
          <w:color w:val="555555"/>
          <w:sz w:val="27"/>
          <w:lang w:eastAsia="ru-RU"/>
        </w:rPr>
        <w:t>Совместная деятельность с педагогом: </w:t>
      </w:r>
      <w:r>
        <w:rPr>
          <w:rFonts w:ascii="Georgia" w:eastAsia="Times New Roman" w:hAnsi="Georgia" w:cs="Arial"/>
          <w:color w:val="555555"/>
          <w:sz w:val="27"/>
          <w:szCs w:val="27"/>
          <w:lang w:eastAsia="ru-RU"/>
        </w:rPr>
        <w:t xml:space="preserve">физ. минутки, динамические паузы, игры с элементами спортивных упражнений и т.д. </w:t>
      </w:r>
      <w:r>
        <w:rPr>
          <w:rFonts w:ascii="Georgia" w:eastAsia="Times New Roman" w:hAnsi="Georgia" w:cs="Arial"/>
          <w:b/>
          <w:bCs/>
          <w:color w:val="555555"/>
          <w:sz w:val="27"/>
          <w:lang w:eastAsia="ru-RU"/>
        </w:rPr>
        <w:t>Самостоятельная деятельность детей: </w:t>
      </w:r>
      <w:r>
        <w:rPr>
          <w:rFonts w:ascii="Georgia" w:eastAsia="Times New Roman" w:hAnsi="Georgia" w:cs="Arial"/>
          <w:color w:val="555555"/>
          <w:sz w:val="27"/>
          <w:szCs w:val="27"/>
          <w:lang w:eastAsia="ru-RU"/>
        </w:rPr>
        <w:t xml:space="preserve">игры с опорой на модели, использование </w:t>
      </w:r>
      <w:proofErr w:type="gramStart"/>
      <w:r>
        <w:rPr>
          <w:rFonts w:ascii="Georgia" w:eastAsia="Times New Roman" w:hAnsi="Georgia" w:cs="Arial"/>
          <w:color w:val="555555"/>
          <w:sz w:val="27"/>
          <w:szCs w:val="27"/>
          <w:lang w:eastAsia="ru-RU"/>
        </w:rPr>
        <w:t>нестандартного</w:t>
      </w:r>
      <w:proofErr w:type="gramEnd"/>
      <w:r>
        <w:rPr>
          <w:rFonts w:ascii="Georgia" w:eastAsia="Times New Roman" w:hAnsi="Georgia" w:cs="Arial"/>
          <w:color w:val="555555"/>
          <w:sz w:val="27"/>
          <w:szCs w:val="27"/>
          <w:lang w:eastAsia="ru-RU"/>
        </w:rPr>
        <w:t xml:space="preserve"> оборудование, авторских дидактических пособий и т.д. </w:t>
      </w:r>
    </w:p>
    <w:p w:rsidR="005C295F" w:rsidRDefault="005C295F" w:rsidP="005C295F">
      <w:pPr>
        <w:shd w:val="clear" w:color="auto" w:fill="FFFFFF"/>
        <w:spacing w:before="195" w:after="0" w:line="250" w:lineRule="atLeast"/>
        <w:rPr>
          <w:rFonts w:ascii="Georgia" w:eastAsia="Times New Roman" w:hAnsi="Georgia" w:cs="Arial"/>
          <w:color w:val="555555"/>
          <w:sz w:val="27"/>
          <w:szCs w:val="27"/>
          <w:lang w:eastAsia="ru-RU"/>
        </w:rPr>
      </w:pPr>
      <w:r>
        <w:rPr>
          <w:rFonts w:ascii="Georgia" w:eastAsia="Times New Roman" w:hAnsi="Georgia" w:cs="Arial"/>
          <w:b/>
          <w:bCs/>
          <w:color w:val="555555"/>
          <w:sz w:val="27"/>
          <w:lang w:eastAsia="ru-RU"/>
        </w:rPr>
        <w:t>Совместная деятельность с семьёй: </w:t>
      </w:r>
      <w:r>
        <w:rPr>
          <w:rFonts w:ascii="Georgia" w:eastAsia="Times New Roman" w:hAnsi="Georgia" w:cs="Arial"/>
          <w:color w:val="555555"/>
          <w:sz w:val="27"/>
          <w:szCs w:val="27"/>
          <w:lang w:eastAsia="ru-RU"/>
        </w:rPr>
        <w:t xml:space="preserve"> беседы, консультации, открытые просмотры, совместные досуги, интерактивное общение, мастер-классы и т.д. </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b/>
          <w:bCs/>
          <w:i/>
          <w:iCs/>
          <w:color w:val="FF0000"/>
          <w:sz w:val="24"/>
          <w:szCs w:val="24"/>
          <w:lang w:eastAsia="ru-RU"/>
        </w:rPr>
        <w:t>Важным показателем готовности ребёнка к школьному обучению является развитие тонкой моторики, двигательных навыков кисти.</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color w:val="555555"/>
          <w:sz w:val="27"/>
          <w:szCs w:val="27"/>
          <w:lang w:eastAsia="ru-RU"/>
        </w:rPr>
        <w:t>Чем больше и разнообразнее работа кисти, тем лучше и быстрее совершенствуются её движения.</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b/>
          <w:i/>
          <w:noProof/>
          <w:color w:val="555555"/>
          <w:sz w:val="27"/>
          <w:szCs w:val="27"/>
          <w:lang w:eastAsia="ru-RU"/>
        </w:rPr>
        <w:drawing>
          <wp:inline distT="0" distB="0" distL="0" distR="0">
            <wp:extent cx="866775" cy="476250"/>
            <wp:effectExtent l="0" t="0" r="0" b="0"/>
            <wp:docPr id="9" name="Рисунок 53" descr="http://mbdou69miass.ru/images/raznoe/warning_18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mbdou69miass.ru/images/raznoe/warning_180x100.png"/>
                    <pic:cNvPicPr>
                      <a:picLocks noChangeAspect="1" noChangeArrowheads="1"/>
                    </pic:cNvPicPr>
                  </pic:nvPicPr>
                  <pic:blipFill>
                    <a:blip r:embed="rId5" cstate="print"/>
                    <a:srcRect/>
                    <a:stretch>
                      <a:fillRect/>
                    </a:stretch>
                  </pic:blipFill>
                  <pic:spPr bwMode="auto">
                    <a:xfrm>
                      <a:off x="0" y="0"/>
                      <a:ext cx="866775" cy="476250"/>
                    </a:xfrm>
                    <a:prstGeom prst="rect">
                      <a:avLst/>
                    </a:prstGeom>
                    <a:noFill/>
                    <a:ln w="9525">
                      <a:noFill/>
                      <a:miter lim="800000"/>
                      <a:headEnd/>
                      <a:tailEnd/>
                    </a:ln>
                  </pic:spPr>
                </pic:pic>
              </a:graphicData>
            </a:graphic>
          </wp:inline>
        </w:drawing>
      </w:r>
      <w:r>
        <w:rPr>
          <w:rFonts w:ascii="Arial" w:eastAsia="Times New Roman" w:hAnsi="Arial" w:cs="Arial"/>
          <w:b/>
          <w:bCs/>
          <w:i/>
          <w:iCs/>
          <w:color w:val="800000"/>
          <w:sz w:val="27"/>
          <w:lang w:eastAsia="ru-RU"/>
        </w:rPr>
        <w:t>При подготовке ребёнка к школе важнее не учить его писать, а создавать условия для развития мелких мышц руки. Какими же способами можно тренировать детскую руку?</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color w:val="555555"/>
          <w:sz w:val="27"/>
          <w:szCs w:val="27"/>
          <w:lang w:eastAsia="ru-RU"/>
        </w:rPr>
        <w:t>                 </w:t>
      </w:r>
      <w:r>
        <w:rPr>
          <w:rFonts w:ascii="Arial" w:eastAsia="Times New Roman" w:hAnsi="Arial" w:cs="Arial"/>
          <w:b/>
          <w:bCs/>
          <w:color w:val="333333"/>
          <w:sz w:val="27"/>
          <w:lang w:eastAsia="ru-RU"/>
        </w:rPr>
        <w:t> Существует много игр и упражнений по развитию моторики.</w:t>
      </w:r>
    </w:p>
    <w:p w:rsidR="005C295F" w:rsidRDefault="005C295F" w:rsidP="005C295F">
      <w:pPr>
        <w:numPr>
          <w:ilvl w:val="0"/>
          <w:numId w:val="1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 xml:space="preserve">Лепка из глины и пластилина. Это очень полезно, причём лепить можно не только из пластилина и глины. Если во дворе зима – что </w:t>
      </w:r>
      <w:r>
        <w:rPr>
          <w:rFonts w:ascii="Arial" w:eastAsia="Times New Roman" w:hAnsi="Arial" w:cs="Arial"/>
          <w:color w:val="333333"/>
          <w:sz w:val="27"/>
          <w:szCs w:val="27"/>
          <w:lang w:eastAsia="ru-RU"/>
        </w:rPr>
        <w:lastRenderedPageBreak/>
        <w:t>может быть лучше снежной бабы или игр в снежки. А летом можно соорудить сказочный замок из песка или мелких камешков.</w:t>
      </w:r>
    </w:p>
    <w:p w:rsidR="005C295F" w:rsidRDefault="005C295F" w:rsidP="005C295F">
      <w:pPr>
        <w:numPr>
          <w:ilvl w:val="0"/>
          <w:numId w:val="1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Рисование или раскрашивание картинок – любимое занятие дошкольников.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 Родителям  необходимо разнообразить тематику рисунков, обратить внимание на основные детали, без которых рисунок становится искажённым.</w:t>
      </w:r>
    </w:p>
    <w:p w:rsidR="005C295F" w:rsidRDefault="005C295F" w:rsidP="005C295F">
      <w:pPr>
        <w:numPr>
          <w:ilvl w:val="0"/>
          <w:numId w:val="1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Изготовление поделок из бумаги. Например, выполнение аппликаций. Ребёнку нужно уметь пользоваться ножницами и клеем.</w:t>
      </w:r>
    </w:p>
    <w:p w:rsidR="005C295F" w:rsidRDefault="005C295F" w:rsidP="005C295F">
      <w:pPr>
        <w:numPr>
          <w:ilvl w:val="0"/>
          <w:numId w:val="1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Изготовление поделок из природного материала: шишек, желудей, соломы и других доступных материалов.</w:t>
      </w:r>
    </w:p>
    <w:p w:rsidR="005C295F" w:rsidRDefault="005C295F" w:rsidP="005C295F">
      <w:pPr>
        <w:numPr>
          <w:ilvl w:val="0"/>
          <w:numId w:val="1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Конструирование.</w:t>
      </w:r>
    </w:p>
    <w:p w:rsidR="005C295F" w:rsidRDefault="005C295F" w:rsidP="005C295F">
      <w:pPr>
        <w:numPr>
          <w:ilvl w:val="0"/>
          <w:numId w:val="1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Застёгивание и расстёгивание пуговиц, кнопок, крючков.</w:t>
      </w:r>
    </w:p>
    <w:p w:rsidR="005C295F" w:rsidRDefault="005C295F" w:rsidP="005C295F">
      <w:pPr>
        <w:numPr>
          <w:ilvl w:val="0"/>
          <w:numId w:val="1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Завязывание и развязывание лент, шнурков, узелков на верёвке.</w:t>
      </w:r>
    </w:p>
    <w:p w:rsidR="005C295F" w:rsidRDefault="005C295F" w:rsidP="005C295F">
      <w:pPr>
        <w:numPr>
          <w:ilvl w:val="0"/>
          <w:numId w:val="1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 xml:space="preserve">Завинчивание и </w:t>
      </w:r>
      <w:proofErr w:type="spellStart"/>
      <w:r>
        <w:rPr>
          <w:rFonts w:ascii="Arial" w:eastAsia="Times New Roman" w:hAnsi="Arial" w:cs="Arial"/>
          <w:color w:val="333333"/>
          <w:sz w:val="27"/>
          <w:szCs w:val="27"/>
          <w:lang w:eastAsia="ru-RU"/>
        </w:rPr>
        <w:t>развинчивание</w:t>
      </w:r>
      <w:proofErr w:type="spellEnd"/>
      <w:r>
        <w:rPr>
          <w:rFonts w:ascii="Arial" w:eastAsia="Times New Roman" w:hAnsi="Arial" w:cs="Arial"/>
          <w:color w:val="333333"/>
          <w:sz w:val="27"/>
          <w:szCs w:val="27"/>
          <w:lang w:eastAsia="ru-RU"/>
        </w:rPr>
        <w:t xml:space="preserve"> крышек банок, пузырьков и т. д.</w:t>
      </w:r>
    </w:p>
    <w:p w:rsidR="005C295F" w:rsidRDefault="005C295F" w:rsidP="005C295F">
      <w:pPr>
        <w:numPr>
          <w:ilvl w:val="0"/>
          <w:numId w:val="1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Всасывание пипеткой воды.</w:t>
      </w:r>
    </w:p>
    <w:p w:rsidR="005C295F" w:rsidRDefault="005C295F" w:rsidP="005C295F">
      <w:pPr>
        <w:numPr>
          <w:ilvl w:val="0"/>
          <w:numId w:val="1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Нанизывание бус и пуговиц. Летом можно сделать бусы из рябины, орешков. Семян тыквы и огурцов, мелких плодов и т. д.</w:t>
      </w:r>
    </w:p>
    <w:p w:rsidR="005C295F" w:rsidRDefault="005C295F" w:rsidP="005C295F">
      <w:pPr>
        <w:numPr>
          <w:ilvl w:val="0"/>
          <w:numId w:val="1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Плетение косичек из ниток, венков из цветов.</w:t>
      </w:r>
    </w:p>
    <w:p w:rsidR="005C295F" w:rsidRPr="005C295F" w:rsidRDefault="005C295F" w:rsidP="005C295F">
      <w:pPr>
        <w:numPr>
          <w:ilvl w:val="0"/>
          <w:numId w:val="1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proofErr w:type="gramStart"/>
      <w:r>
        <w:rPr>
          <w:rFonts w:ascii="Arial" w:eastAsia="Times New Roman" w:hAnsi="Arial" w:cs="Arial"/>
          <w:color w:val="333333"/>
          <w:sz w:val="27"/>
          <w:szCs w:val="27"/>
          <w:lang w:eastAsia="ru-RU"/>
        </w:rPr>
        <w:t>Все виды ручного творчества: для девочек – вязание, вышивание и т. д., для мальчиков – чеканка, выжигание, художественное выпиливание и т. д.</w:t>
      </w:r>
      <w:r>
        <w:rPr>
          <w:rFonts w:ascii="Arial" w:eastAsia="Times New Roman" w:hAnsi="Arial" w:cs="Arial"/>
          <w:color w:val="333333"/>
          <w:sz w:val="27"/>
          <w:lang w:eastAsia="ru-RU"/>
        </w:rPr>
        <w:t> </w:t>
      </w:r>
      <w:proofErr w:type="gramEnd"/>
    </w:p>
    <w:p w:rsidR="005C295F" w:rsidRDefault="005C295F" w:rsidP="005C295F">
      <w:pPr>
        <w:shd w:val="clear" w:color="auto" w:fill="FFFFFF"/>
        <w:spacing w:before="100" w:beforeAutospacing="1" w:after="100" w:afterAutospacing="1" w:line="250" w:lineRule="atLeast"/>
        <w:ind w:left="720"/>
        <w:rPr>
          <w:rFonts w:ascii="Arial" w:eastAsia="Times New Roman" w:hAnsi="Arial" w:cs="Arial"/>
          <w:color w:val="333333"/>
          <w:sz w:val="20"/>
          <w:szCs w:val="20"/>
          <w:lang w:eastAsia="ru-RU"/>
        </w:rPr>
      </w:pPr>
      <w:r>
        <w:rPr>
          <w:rFonts w:ascii="Arial" w:eastAsia="Times New Roman" w:hAnsi="Arial" w:cs="Arial"/>
          <w:b/>
          <w:bCs/>
          <w:i/>
          <w:iCs/>
          <w:color w:val="333333"/>
          <w:sz w:val="27"/>
          <w:lang w:eastAsia="ru-RU"/>
        </w:rPr>
        <w:t>Научить наших детей всему, что умеем сами!</w:t>
      </w:r>
    </w:p>
    <w:p w:rsidR="005C295F" w:rsidRDefault="005C295F" w:rsidP="005C295F">
      <w:pPr>
        <w:numPr>
          <w:ilvl w:val="0"/>
          <w:numId w:val="1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Переборка круп, насыпать в небольшое блюдце, например, гороха, гречки и риса и попросить ребёнка перебрать.</w:t>
      </w:r>
    </w:p>
    <w:p w:rsidR="005C295F" w:rsidRDefault="005C295F" w:rsidP="005C295F">
      <w:pPr>
        <w:numPr>
          <w:ilvl w:val="0"/>
          <w:numId w:val="1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“Показ” стихотворения. Пусть ребёнок показывает руками всё, о чём говорится в стихотворении. Во-первых, так веселее, а значит, слова и смысл запомнятся лучше. Во-вторых, такой маленький спектакль поможет ребёнку лучше ориентироваться в пространстве и пользоваться руками.</w:t>
      </w:r>
    </w:p>
    <w:p w:rsidR="005C295F" w:rsidRDefault="005C295F" w:rsidP="005C295F">
      <w:pPr>
        <w:numPr>
          <w:ilvl w:val="0"/>
          <w:numId w:val="1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Теневой театр. Попросить малыша соединить большой и указательный пальцы, а остальные распустить веером. Чудо: на освещённой настольной лампой стене появится попугай. Если распрямить ладонь, а затем согнуть указательный палец и оттопырить мизинец, на стене появится собака.</w:t>
      </w:r>
    </w:p>
    <w:p w:rsidR="005C295F" w:rsidRDefault="005C295F" w:rsidP="005C295F">
      <w:pPr>
        <w:numPr>
          <w:ilvl w:val="0"/>
          <w:numId w:val="19"/>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Игры в мяч, с кубиками, мозаикой.</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b/>
          <w:i/>
          <w:noProof/>
          <w:color w:val="555555"/>
          <w:sz w:val="27"/>
          <w:szCs w:val="27"/>
          <w:lang w:eastAsia="ru-RU"/>
        </w:rPr>
        <w:drawing>
          <wp:inline distT="0" distB="0" distL="0" distR="0">
            <wp:extent cx="866775" cy="476250"/>
            <wp:effectExtent l="0" t="0" r="0" b="0"/>
            <wp:docPr id="10" name="Рисунок 54" descr="http://mbdou69miass.ru/images/raznoe/warning_18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mbdou69miass.ru/images/raznoe/warning_180x100.png"/>
                    <pic:cNvPicPr>
                      <a:picLocks noChangeAspect="1" noChangeArrowheads="1"/>
                    </pic:cNvPicPr>
                  </pic:nvPicPr>
                  <pic:blipFill>
                    <a:blip r:embed="rId5" cstate="print"/>
                    <a:srcRect/>
                    <a:stretch>
                      <a:fillRect/>
                    </a:stretch>
                  </pic:blipFill>
                  <pic:spPr bwMode="auto">
                    <a:xfrm>
                      <a:off x="0" y="0"/>
                      <a:ext cx="866775" cy="476250"/>
                    </a:xfrm>
                    <a:prstGeom prst="rect">
                      <a:avLst/>
                    </a:prstGeom>
                    <a:noFill/>
                    <a:ln w="9525">
                      <a:noFill/>
                      <a:miter lim="800000"/>
                      <a:headEnd/>
                      <a:tailEnd/>
                    </a:ln>
                  </pic:spPr>
                </pic:pic>
              </a:graphicData>
            </a:graphic>
          </wp:inline>
        </w:drawing>
      </w:r>
      <w:r>
        <w:rPr>
          <w:rFonts w:ascii="Arial" w:eastAsia="Times New Roman" w:hAnsi="Arial" w:cs="Arial"/>
          <w:color w:val="800000"/>
          <w:sz w:val="27"/>
          <w:szCs w:val="27"/>
          <w:lang w:eastAsia="ru-RU"/>
        </w:rPr>
        <w:t>Ежедневно предлагайте детям такие занятия!</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b/>
          <w:bCs/>
          <w:color w:val="800000"/>
          <w:sz w:val="27"/>
          <w:lang w:eastAsia="ru-RU"/>
        </w:rPr>
        <w:lastRenderedPageBreak/>
        <w:t>Не спешите за ребёнка делать то, что он может и должен делать сам, </w:t>
      </w:r>
      <w:r>
        <w:rPr>
          <w:rFonts w:ascii="Arial" w:eastAsia="Times New Roman" w:hAnsi="Arial" w:cs="Arial"/>
          <w:color w:val="800000"/>
          <w:sz w:val="27"/>
          <w:szCs w:val="27"/>
          <w:lang w:eastAsia="ru-RU"/>
        </w:rPr>
        <w:t>пусть поначалу медленно, но самостоятельно.</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color w:val="555555"/>
          <w:sz w:val="27"/>
          <w:szCs w:val="27"/>
          <w:lang w:eastAsia="ru-RU"/>
        </w:rPr>
        <w:t>Если вам удалось организовать дома спортивный уголок и ребёнок может лазить по спортивной лестнице, подтягиваться на канате, кувыркаться на турнике, рука у него будет крепкой и твёрдой. Дайте своему ребёнку молоток, пилу, гвозди и смастерите вместе с ним нехитрую, но полезную поделку – рука ребёнка приобретёт уверенность и ловкость.</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color w:val="555555"/>
          <w:sz w:val="27"/>
          <w:szCs w:val="27"/>
          <w:lang w:eastAsia="ru-RU"/>
        </w:rPr>
        <w:t>При такой всесторонней тренировке школьные занятия будут для ребёнка не столь утомительными. 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b/>
          <w:bCs/>
          <w:color w:val="555555"/>
          <w:sz w:val="27"/>
          <w:lang w:eastAsia="ru-RU"/>
        </w:rPr>
        <w:t>Все эти упражнения приносят тройную пользу ребёнку:</w:t>
      </w:r>
    </w:p>
    <w:p w:rsidR="005C295F" w:rsidRDefault="005C295F" w:rsidP="005C295F">
      <w:pPr>
        <w:numPr>
          <w:ilvl w:val="0"/>
          <w:numId w:val="20"/>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 во-первых, развивают его руки, подготавливая к овладению письмом,</w:t>
      </w:r>
    </w:p>
    <w:p w:rsidR="005C295F" w:rsidRDefault="005C295F" w:rsidP="005C295F">
      <w:pPr>
        <w:numPr>
          <w:ilvl w:val="0"/>
          <w:numId w:val="21"/>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 во-вторых, формируют у него художественный вкус, что полезно в любом возрасте</w:t>
      </w:r>
      <w:proofErr w:type="gramStart"/>
      <w:r>
        <w:rPr>
          <w:rFonts w:ascii="Arial" w:eastAsia="Times New Roman" w:hAnsi="Arial" w:cs="Arial"/>
          <w:color w:val="333333"/>
          <w:sz w:val="27"/>
          <w:szCs w:val="27"/>
          <w:lang w:eastAsia="ru-RU"/>
        </w:rPr>
        <w:t xml:space="preserve"> ,</w:t>
      </w:r>
      <w:proofErr w:type="gramEnd"/>
    </w:p>
    <w:p w:rsidR="005C295F" w:rsidRDefault="005C295F" w:rsidP="005C295F">
      <w:pPr>
        <w:numPr>
          <w:ilvl w:val="0"/>
          <w:numId w:val="22"/>
        </w:numPr>
        <w:shd w:val="clear" w:color="auto" w:fill="FFFFFF"/>
        <w:spacing w:before="100" w:beforeAutospacing="1" w:after="100" w:afterAutospacing="1" w:line="250" w:lineRule="atLeast"/>
        <w:rPr>
          <w:rFonts w:ascii="Arial" w:eastAsia="Times New Roman" w:hAnsi="Arial" w:cs="Arial"/>
          <w:color w:val="333333"/>
          <w:sz w:val="20"/>
          <w:szCs w:val="20"/>
          <w:lang w:eastAsia="ru-RU"/>
        </w:rPr>
      </w:pPr>
      <w:r>
        <w:rPr>
          <w:rFonts w:ascii="Arial" w:eastAsia="Times New Roman" w:hAnsi="Arial" w:cs="Arial"/>
          <w:color w:val="333333"/>
          <w:sz w:val="27"/>
          <w:szCs w:val="27"/>
          <w:lang w:eastAsia="ru-RU"/>
        </w:rPr>
        <w:t> в-третьих, детские физиологи  утверждают, что хорошо развитая кисть руки “потянет” за собой развитие интеллекта.</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color w:val="555555"/>
          <w:sz w:val="27"/>
          <w:szCs w:val="27"/>
          <w:lang w:eastAsia="ru-RU"/>
        </w:rPr>
        <w:t>Если ребёнок трудно входит в контакт со сверстниками, чаще организуйте встречи с ними, сначала для игр, во время прогулок, а затем и для занятий и забав дома. Постепенно у ребёнка будет вырабатываться потребность в общении, а перед интересом к совместной деятельности отступят нерешительность и робость. Пользу принесут подвижные игры, если поручать ему “командные” роли, привлекайте его к труду и не забывайте одобрить его помощь.</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color w:val="555555"/>
          <w:sz w:val="27"/>
          <w:szCs w:val="27"/>
          <w:lang w:eastAsia="ru-RU"/>
        </w:rPr>
        <w:t xml:space="preserve">Ваш ребёнок непоседлив, охотно начинает любую игру, любое дело, </w:t>
      </w:r>
      <w:proofErr w:type="gramStart"/>
      <w:r>
        <w:rPr>
          <w:rFonts w:ascii="Arial" w:eastAsia="Times New Roman" w:hAnsi="Arial" w:cs="Arial"/>
          <w:color w:val="555555"/>
          <w:sz w:val="27"/>
          <w:szCs w:val="27"/>
          <w:lang w:eastAsia="ru-RU"/>
        </w:rPr>
        <w:t>но</w:t>
      </w:r>
      <w:proofErr w:type="gramEnd"/>
      <w:r>
        <w:rPr>
          <w:rFonts w:ascii="Arial" w:eastAsia="Times New Roman" w:hAnsi="Arial" w:cs="Arial"/>
          <w:color w:val="555555"/>
          <w:sz w:val="27"/>
          <w:szCs w:val="27"/>
          <w:lang w:eastAsia="ru-RU"/>
        </w:rPr>
        <w:t xml:space="preserve"> не доведя до конца, берётся за что-то новое. Он не умеет найти общий язык со сверстниками в играх, так как претендует на положение лидера и не может подчиниться правилам игры. Ребёнок не терпелив, без стеснения перебивает взрослых, не выслушивает объяснения. Такого нужно настойчиво приучать вести себя в соответствии с той или иной ситуацией, научить хорошо и до конца выполнять задания. Иначе он просто не сможет войти в ритм школьной жизни, будет отнесён к числу “неуправляемых” детей и нарушителей порядка.</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color w:val="555555"/>
          <w:sz w:val="27"/>
          <w:szCs w:val="27"/>
          <w:lang w:eastAsia="ru-RU"/>
        </w:rPr>
        <w:t> </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color w:val="555555"/>
          <w:sz w:val="27"/>
          <w:szCs w:val="27"/>
          <w:lang w:eastAsia="ru-RU"/>
        </w:rPr>
        <w:t>На пороге школы едва ли не самое главное</w:t>
      </w:r>
      <w:r>
        <w:rPr>
          <w:rFonts w:ascii="Arial" w:eastAsia="Times New Roman" w:hAnsi="Arial" w:cs="Arial"/>
          <w:color w:val="555555"/>
          <w:sz w:val="27"/>
          <w:lang w:eastAsia="ru-RU"/>
        </w:rPr>
        <w:t> </w:t>
      </w:r>
      <w:r>
        <w:rPr>
          <w:rFonts w:ascii="Arial" w:eastAsia="Times New Roman" w:hAnsi="Arial" w:cs="Arial"/>
          <w:b/>
          <w:bCs/>
          <w:color w:val="555555"/>
          <w:sz w:val="27"/>
          <w:lang w:eastAsia="ru-RU"/>
        </w:rPr>
        <w:t>– научить ребёнка</w:t>
      </w:r>
      <w:r>
        <w:rPr>
          <w:rFonts w:ascii="Arial" w:eastAsia="Times New Roman" w:hAnsi="Arial" w:cs="Arial"/>
          <w:color w:val="555555"/>
          <w:sz w:val="27"/>
          <w:lang w:eastAsia="ru-RU"/>
        </w:rPr>
        <w:t> </w:t>
      </w:r>
      <w:r>
        <w:rPr>
          <w:rFonts w:ascii="Arial" w:eastAsia="Times New Roman" w:hAnsi="Arial" w:cs="Arial"/>
          <w:b/>
          <w:bCs/>
          <w:color w:val="555555"/>
          <w:sz w:val="27"/>
          <w:lang w:eastAsia="ru-RU"/>
        </w:rPr>
        <w:t>самостоятельности.</w:t>
      </w:r>
      <w:r>
        <w:rPr>
          <w:rFonts w:ascii="Arial" w:eastAsia="Times New Roman" w:hAnsi="Arial" w:cs="Arial"/>
          <w:color w:val="555555"/>
          <w:sz w:val="27"/>
          <w:lang w:eastAsia="ru-RU"/>
        </w:rPr>
        <w:t> </w:t>
      </w:r>
      <w:r>
        <w:rPr>
          <w:rFonts w:ascii="Arial" w:eastAsia="Times New Roman" w:hAnsi="Arial" w:cs="Arial"/>
          <w:color w:val="555555"/>
          <w:sz w:val="27"/>
          <w:szCs w:val="27"/>
          <w:lang w:eastAsia="ru-RU"/>
        </w:rPr>
        <w:t xml:space="preserve">Ведь малышу придётся выполнять одно </w:t>
      </w:r>
      <w:r>
        <w:rPr>
          <w:rFonts w:ascii="Arial" w:eastAsia="Times New Roman" w:hAnsi="Arial" w:cs="Arial"/>
          <w:color w:val="555555"/>
          <w:sz w:val="27"/>
          <w:szCs w:val="27"/>
          <w:lang w:eastAsia="ru-RU"/>
        </w:rPr>
        <w:lastRenderedPageBreak/>
        <w:t>задание за другим, принимать решения, выстраивать личные отношения с одноклассниками и с учителем, а значит, и нести ответственность.</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color w:val="555555"/>
          <w:sz w:val="27"/>
          <w:szCs w:val="27"/>
          <w:lang w:eastAsia="ru-RU"/>
        </w:rPr>
        <w:t>В обучающем азарте не забывайте, что ваш ребёнок пока ещё дошкольник и потому не пытайтесь усадить его за стол и по 45 минут “проходить” с ним предметы.</w:t>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b/>
          <w:i/>
          <w:noProof/>
          <w:color w:val="800000"/>
          <w:sz w:val="27"/>
          <w:szCs w:val="27"/>
          <w:lang w:eastAsia="ru-RU"/>
        </w:rPr>
        <w:drawing>
          <wp:inline distT="0" distB="0" distL="0" distR="0">
            <wp:extent cx="609600" cy="971550"/>
            <wp:effectExtent l="19050" t="0" r="0" b="0"/>
            <wp:docPr id="11" name="Рисунок 55" descr="http://mbdou69miass.ru/images/raznoe/52714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mbdou69miass.ru/images/raznoe/5271416_1.jpg"/>
                    <pic:cNvPicPr>
                      <a:picLocks noChangeAspect="1" noChangeArrowheads="1"/>
                    </pic:cNvPicPr>
                  </pic:nvPicPr>
                  <pic:blipFill>
                    <a:blip r:embed="rId12" cstate="print"/>
                    <a:srcRect/>
                    <a:stretch>
                      <a:fillRect/>
                    </a:stretch>
                  </pic:blipFill>
                  <pic:spPr bwMode="auto">
                    <a:xfrm>
                      <a:off x="0" y="0"/>
                      <a:ext cx="609600" cy="971550"/>
                    </a:xfrm>
                    <a:prstGeom prst="rect">
                      <a:avLst/>
                    </a:prstGeom>
                    <a:noFill/>
                    <a:ln w="9525">
                      <a:noFill/>
                      <a:miter lim="800000"/>
                      <a:headEnd/>
                      <a:tailEnd/>
                    </a:ln>
                  </pic:spPr>
                </pic:pic>
              </a:graphicData>
            </a:graphic>
          </wp:inline>
        </w:drawing>
      </w:r>
    </w:p>
    <w:p w:rsidR="005C295F" w:rsidRDefault="005C295F" w:rsidP="005C295F">
      <w:pPr>
        <w:shd w:val="clear" w:color="auto" w:fill="FFFFFF"/>
        <w:spacing w:before="195" w:after="0" w:line="250" w:lineRule="atLeast"/>
        <w:rPr>
          <w:rFonts w:ascii="Arial" w:eastAsia="Times New Roman" w:hAnsi="Arial" w:cs="Arial"/>
          <w:color w:val="555555"/>
          <w:sz w:val="20"/>
          <w:szCs w:val="20"/>
          <w:lang w:eastAsia="ru-RU"/>
        </w:rPr>
      </w:pPr>
      <w:r>
        <w:rPr>
          <w:rFonts w:ascii="Arial" w:eastAsia="Times New Roman" w:hAnsi="Arial" w:cs="Arial"/>
          <w:b/>
          <w:bCs/>
          <w:i/>
          <w:iCs/>
          <w:color w:val="800000"/>
          <w:sz w:val="27"/>
          <w:lang w:eastAsia="ru-RU"/>
        </w:rPr>
        <w:t> </w:t>
      </w:r>
    </w:p>
    <w:p w:rsidR="008F0A4A" w:rsidRDefault="008F0A4A"/>
    <w:sectPr w:rsidR="008F0A4A" w:rsidSect="008F0A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20E"/>
    <w:multiLevelType w:val="multilevel"/>
    <w:tmpl w:val="A43284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D356F1"/>
    <w:multiLevelType w:val="multilevel"/>
    <w:tmpl w:val="4DE0DF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074B4E"/>
    <w:multiLevelType w:val="multilevel"/>
    <w:tmpl w:val="5296CD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490B83"/>
    <w:multiLevelType w:val="multilevel"/>
    <w:tmpl w:val="995CCE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2A55B75"/>
    <w:multiLevelType w:val="multilevel"/>
    <w:tmpl w:val="A382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527D5A"/>
    <w:multiLevelType w:val="multilevel"/>
    <w:tmpl w:val="52447B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94274AF"/>
    <w:multiLevelType w:val="multilevel"/>
    <w:tmpl w:val="8152B1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9892C31"/>
    <w:multiLevelType w:val="multilevel"/>
    <w:tmpl w:val="35FED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A5E1953"/>
    <w:multiLevelType w:val="multilevel"/>
    <w:tmpl w:val="5CBAA8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B130F36"/>
    <w:multiLevelType w:val="multilevel"/>
    <w:tmpl w:val="5BF0A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B212BE4"/>
    <w:multiLevelType w:val="multilevel"/>
    <w:tmpl w:val="12022D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BE579EF"/>
    <w:multiLevelType w:val="multilevel"/>
    <w:tmpl w:val="13423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E5F04F9"/>
    <w:multiLevelType w:val="multilevel"/>
    <w:tmpl w:val="C8E8EB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1B456B0"/>
    <w:multiLevelType w:val="multilevel"/>
    <w:tmpl w:val="D8BC5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DDF3A09"/>
    <w:multiLevelType w:val="multilevel"/>
    <w:tmpl w:val="56985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E414748"/>
    <w:multiLevelType w:val="multilevel"/>
    <w:tmpl w:val="9BDAA7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EF60850"/>
    <w:multiLevelType w:val="multilevel"/>
    <w:tmpl w:val="4740D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2F82F34"/>
    <w:multiLevelType w:val="multilevel"/>
    <w:tmpl w:val="39C00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DCB70BE"/>
    <w:multiLevelType w:val="multilevel"/>
    <w:tmpl w:val="CFC2FE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36F752E"/>
    <w:multiLevelType w:val="multilevel"/>
    <w:tmpl w:val="7A44FC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82A6CA5"/>
    <w:multiLevelType w:val="multilevel"/>
    <w:tmpl w:val="A72814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9F23A20"/>
    <w:multiLevelType w:val="multilevel"/>
    <w:tmpl w:val="5DE0D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A65744B"/>
    <w:multiLevelType w:val="multilevel"/>
    <w:tmpl w:val="73C4B4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B003862"/>
    <w:multiLevelType w:val="multilevel"/>
    <w:tmpl w:val="6B7E5A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C356915"/>
    <w:multiLevelType w:val="multilevel"/>
    <w:tmpl w:val="14DCA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E1531CA"/>
    <w:multiLevelType w:val="multilevel"/>
    <w:tmpl w:val="B0C88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EB96635"/>
    <w:multiLevelType w:val="multilevel"/>
    <w:tmpl w:val="AD1C8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295F"/>
    <w:rsid w:val="00007260"/>
    <w:rsid w:val="0001079C"/>
    <w:rsid w:val="000303B3"/>
    <w:rsid w:val="00032E83"/>
    <w:rsid w:val="00036BA5"/>
    <w:rsid w:val="000407D7"/>
    <w:rsid w:val="00040876"/>
    <w:rsid w:val="00044CCC"/>
    <w:rsid w:val="00051CEF"/>
    <w:rsid w:val="000568FC"/>
    <w:rsid w:val="00066B18"/>
    <w:rsid w:val="00076937"/>
    <w:rsid w:val="00076A2A"/>
    <w:rsid w:val="000873FB"/>
    <w:rsid w:val="000A2D1C"/>
    <w:rsid w:val="000C6352"/>
    <w:rsid w:val="000D00F0"/>
    <w:rsid w:val="000D3398"/>
    <w:rsid w:val="00102B24"/>
    <w:rsid w:val="00103F8A"/>
    <w:rsid w:val="00104FB6"/>
    <w:rsid w:val="00104FEB"/>
    <w:rsid w:val="00107653"/>
    <w:rsid w:val="00121079"/>
    <w:rsid w:val="0012477F"/>
    <w:rsid w:val="00136AE6"/>
    <w:rsid w:val="001551C6"/>
    <w:rsid w:val="00163A8A"/>
    <w:rsid w:val="001727F6"/>
    <w:rsid w:val="0017398F"/>
    <w:rsid w:val="00174407"/>
    <w:rsid w:val="00184FB2"/>
    <w:rsid w:val="001A5EF7"/>
    <w:rsid w:val="001A7F27"/>
    <w:rsid w:val="001B1CC8"/>
    <w:rsid w:val="001D66C4"/>
    <w:rsid w:val="001E2B8F"/>
    <w:rsid w:val="00206ECF"/>
    <w:rsid w:val="00233004"/>
    <w:rsid w:val="0023523D"/>
    <w:rsid w:val="002578E8"/>
    <w:rsid w:val="00257D07"/>
    <w:rsid w:val="002804C0"/>
    <w:rsid w:val="002831E7"/>
    <w:rsid w:val="002849D6"/>
    <w:rsid w:val="00295FBB"/>
    <w:rsid w:val="002B35E1"/>
    <w:rsid w:val="002B418B"/>
    <w:rsid w:val="002B7AF2"/>
    <w:rsid w:val="002D42F9"/>
    <w:rsid w:val="002F3249"/>
    <w:rsid w:val="002F6F0E"/>
    <w:rsid w:val="0030108D"/>
    <w:rsid w:val="003026F5"/>
    <w:rsid w:val="003063AE"/>
    <w:rsid w:val="00313428"/>
    <w:rsid w:val="0031495C"/>
    <w:rsid w:val="00315C03"/>
    <w:rsid w:val="00325659"/>
    <w:rsid w:val="00327598"/>
    <w:rsid w:val="0033049A"/>
    <w:rsid w:val="003342F9"/>
    <w:rsid w:val="00343CC1"/>
    <w:rsid w:val="003457D1"/>
    <w:rsid w:val="00357FDD"/>
    <w:rsid w:val="00367F6D"/>
    <w:rsid w:val="003749CC"/>
    <w:rsid w:val="00393F07"/>
    <w:rsid w:val="003B049B"/>
    <w:rsid w:val="003B2EB3"/>
    <w:rsid w:val="003B6A0C"/>
    <w:rsid w:val="003C1961"/>
    <w:rsid w:val="003D1879"/>
    <w:rsid w:val="003E1231"/>
    <w:rsid w:val="003E1E01"/>
    <w:rsid w:val="003F3FEE"/>
    <w:rsid w:val="003F5955"/>
    <w:rsid w:val="00402B4C"/>
    <w:rsid w:val="00405D13"/>
    <w:rsid w:val="0040747A"/>
    <w:rsid w:val="004125DB"/>
    <w:rsid w:val="00421A05"/>
    <w:rsid w:val="004234B8"/>
    <w:rsid w:val="00425558"/>
    <w:rsid w:val="004300C4"/>
    <w:rsid w:val="00435DA3"/>
    <w:rsid w:val="00443945"/>
    <w:rsid w:val="00444031"/>
    <w:rsid w:val="00466030"/>
    <w:rsid w:val="00471593"/>
    <w:rsid w:val="00483E15"/>
    <w:rsid w:val="004A0807"/>
    <w:rsid w:val="004A1526"/>
    <w:rsid w:val="004D2854"/>
    <w:rsid w:val="004D5697"/>
    <w:rsid w:val="004E1D2D"/>
    <w:rsid w:val="004E2CC4"/>
    <w:rsid w:val="004E3923"/>
    <w:rsid w:val="004E655D"/>
    <w:rsid w:val="004E7804"/>
    <w:rsid w:val="004F5373"/>
    <w:rsid w:val="005069AB"/>
    <w:rsid w:val="00527ADE"/>
    <w:rsid w:val="005316EC"/>
    <w:rsid w:val="00546902"/>
    <w:rsid w:val="0055129E"/>
    <w:rsid w:val="0055501C"/>
    <w:rsid w:val="00572F74"/>
    <w:rsid w:val="00575198"/>
    <w:rsid w:val="0058652D"/>
    <w:rsid w:val="00591434"/>
    <w:rsid w:val="005A7647"/>
    <w:rsid w:val="005B4000"/>
    <w:rsid w:val="005B506C"/>
    <w:rsid w:val="005C213E"/>
    <w:rsid w:val="005C295F"/>
    <w:rsid w:val="005C4BB1"/>
    <w:rsid w:val="005D1A69"/>
    <w:rsid w:val="005E1F24"/>
    <w:rsid w:val="005F2F67"/>
    <w:rsid w:val="006005EC"/>
    <w:rsid w:val="0060229D"/>
    <w:rsid w:val="00607FE6"/>
    <w:rsid w:val="006152A5"/>
    <w:rsid w:val="0063771E"/>
    <w:rsid w:val="0064414E"/>
    <w:rsid w:val="006459F3"/>
    <w:rsid w:val="00672207"/>
    <w:rsid w:val="0068143B"/>
    <w:rsid w:val="00681E09"/>
    <w:rsid w:val="0068261C"/>
    <w:rsid w:val="006A6CA3"/>
    <w:rsid w:val="006C787B"/>
    <w:rsid w:val="006D1CA0"/>
    <w:rsid w:val="006D4B03"/>
    <w:rsid w:val="006D5413"/>
    <w:rsid w:val="006F79D8"/>
    <w:rsid w:val="006F7DCA"/>
    <w:rsid w:val="007073FA"/>
    <w:rsid w:val="00715888"/>
    <w:rsid w:val="00721047"/>
    <w:rsid w:val="007223FB"/>
    <w:rsid w:val="00732ADB"/>
    <w:rsid w:val="00750C34"/>
    <w:rsid w:val="007531C4"/>
    <w:rsid w:val="0076334C"/>
    <w:rsid w:val="00782235"/>
    <w:rsid w:val="007831D5"/>
    <w:rsid w:val="007A05B2"/>
    <w:rsid w:val="007A6F38"/>
    <w:rsid w:val="007B1F4C"/>
    <w:rsid w:val="007B2DE8"/>
    <w:rsid w:val="007B3975"/>
    <w:rsid w:val="007C32C4"/>
    <w:rsid w:val="007E735E"/>
    <w:rsid w:val="007F3C27"/>
    <w:rsid w:val="007F43DB"/>
    <w:rsid w:val="008037C9"/>
    <w:rsid w:val="008068E3"/>
    <w:rsid w:val="00811FB3"/>
    <w:rsid w:val="008149B1"/>
    <w:rsid w:val="00830549"/>
    <w:rsid w:val="00836412"/>
    <w:rsid w:val="00853589"/>
    <w:rsid w:val="0085662D"/>
    <w:rsid w:val="00863647"/>
    <w:rsid w:val="008738EB"/>
    <w:rsid w:val="008B63EC"/>
    <w:rsid w:val="008C736B"/>
    <w:rsid w:val="008E7399"/>
    <w:rsid w:val="008F0A4A"/>
    <w:rsid w:val="008F2047"/>
    <w:rsid w:val="00901EBF"/>
    <w:rsid w:val="00903984"/>
    <w:rsid w:val="00923797"/>
    <w:rsid w:val="009248E3"/>
    <w:rsid w:val="00926F05"/>
    <w:rsid w:val="00927B11"/>
    <w:rsid w:val="00937A79"/>
    <w:rsid w:val="0094701C"/>
    <w:rsid w:val="009549EB"/>
    <w:rsid w:val="0097480D"/>
    <w:rsid w:val="009A24D3"/>
    <w:rsid w:val="009A5860"/>
    <w:rsid w:val="009B6200"/>
    <w:rsid w:val="009C1CFA"/>
    <w:rsid w:val="00A02A57"/>
    <w:rsid w:val="00A03D57"/>
    <w:rsid w:val="00A06EC8"/>
    <w:rsid w:val="00A22052"/>
    <w:rsid w:val="00A22647"/>
    <w:rsid w:val="00A305CC"/>
    <w:rsid w:val="00A43A8F"/>
    <w:rsid w:val="00A461FB"/>
    <w:rsid w:val="00A50DE5"/>
    <w:rsid w:val="00A54437"/>
    <w:rsid w:val="00A622D6"/>
    <w:rsid w:val="00A66252"/>
    <w:rsid w:val="00A665CC"/>
    <w:rsid w:val="00A70BCD"/>
    <w:rsid w:val="00A72176"/>
    <w:rsid w:val="00A860C7"/>
    <w:rsid w:val="00A92031"/>
    <w:rsid w:val="00A959B5"/>
    <w:rsid w:val="00A95CB1"/>
    <w:rsid w:val="00A964D3"/>
    <w:rsid w:val="00A97101"/>
    <w:rsid w:val="00AA3532"/>
    <w:rsid w:val="00AB2CFE"/>
    <w:rsid w:val="00AF5247"/>
    <w:rsid w:val="00AF6F81"/>
    <w:rsid w:val="00B01DB4"/>
    <w:rsid w:val="00B032BC"/>
    <w:rsid w:val="00B03491"/>
    <w:rsid w:val="00B21991"/>
    <w:rsid w:val="00B51D86"/>
    <w:rsid w:val="00B674D0"/>
    <w:rsid w:val="00B80657"/>
    <w:rsid w:val="00B952AF"/>
    <w:rsid w:val="00BA5882"/>
    <w:rsid w:val="00BB3EF1"/>
    <w:rsid w:val="00BB6AAC"/>
    <w:rsid w:val="00BC19A6"/>
    <w:rsid w:val="00BE359B"/>
    <w:rsid w:val="00BE6AAE"/>
    <w:rsid w:val="00BF45E1"/>
    <w:rsid w:val="00C01204"/>
    <w:rsid w:val="00C016C3"/>
    <w:rsid w:val="00C167AC"/>
    <w:rsid w:val="00C22FF1"/>
    <w:rsid w:val="00C2485C"/>
    <w:rsid w:val="00C361F0"/>
    <w:rsid w:val="00C42AE0"/>
    <w:rsid w:val="00C533B4"/>
    <w:rsid w:val="00C53A93"/>
    <w:rsid w:val="00C57C38"/>
    <w:rsid w:val="00C62622"/>
    <w:rsid w:val="00C86858"/>
    <w:rsid w:val="00C9423F"/>
    <w:rsid w:val="00CA4537"/>
    <w:rsid w:val="00CA774F"/>
    <w:rsid w:val="00CB47EA"/>
    <w:rsid w:val="00CB72D3"/>
    <w:rsid w:val="00CC7458"/>
    <w:rsid w:val="00CE749F"/>
    <w:rsid w:val="00CF1010"/>
    <w:rsid w:val="00D0105B"/>
    <w:rsid w:val="00D0279B"/>
    <w:rsid w:val="00D25193"/>
    <w:rsid w:val="00D408F5"/>
    <w:rsid w:val="00D4318C"/>
    <w:rsid w:val="00D44574"/>
    <w:rsid w:val="00D666C6"/>
    <w:rsid w:val="00D66B21"/>
    <w:rsid w:val="00DA22D5"/>
    <w:rsid w:val="00DA414A"/>
    <w:rsid w:val="00DB73BE"/>
    <w:rsid w:val="00DB77DF"/>
    <w:rsid w:val="00DD47F0"/>
    <w:rsid w:val="00DE124B"/>
    <w:rsid w:val="00DF15D4"/>
    <w:rsid w:val="00DF1AA9"/>
    <w:rsid w:val="00E1113A"/>
    <w:rsid w:val="00E135C7"/>
    <w:rsid w:val="00E162A4"/>
    <w:rsid w:val="00E245D0"/>
    <w:rsid w:val="00E2598D"/>
    <w:rsid w:val="00E27B1C"/>
    <w:rsid w:val="00E36C93"/>
    <w:rsid w:val="00E37CD1"/>
    <w:rsid w:val="00E43FFD"/>
    <w:rsid w:val="00E45418"/>
    <w:rsid w:val="00E5343D"/>
    <w:rsid w:val="00E635DE"/>
    <w:rsid w:val="00E84482"/>
    <w:rsid w:val="00EA1E75"/>
    <w:rsid w:val="00EA5DCB"/>
    <w:rsid w:val="00EB3789"/>
    <w:rsid w:val="00EB473B"/>
    <w:rsid w:val="00EB5BC1"/>
    <w:rsid w:val="00ED028F"/>
    <w:rsid w:val="00ED30F6"/>
    <w:rsid w:val="00EE546F"/>
    <w:rsid w:val="00EF485A"/>
    <w:rsid w:val="00F16B1D"/>
    <w:rsid w:val="00F32731"/>
    <w:rsid w:val="00F50311"/>
    <w:rsid w:val="00F554EA"/>
    <w:rsid w:val="00F5787D"/>
    <w:rsid w:val="00F6535D"/>
    <w:rsid w:val="00F90DEB"/>
    <w:rsid w:val="00F920C5"/>
    <w:rsid w:val="00F95A0F"/>
    <w:rsid w:val="00F97008"/>
    <w:rsid w:val="00FB0BB8"/>
    <w:rsid w:val="00FB14D7"/>
    <w:rsid w:val="00FB204A"/>
    <w:rsid w:val="00FB412E"/>
    <w:rsid w:val="00FD33B5"/>
    <w:rsid w:val="00FD35FE"/>
    <w:rsid w:val="00FD5DA6"/>
    <w:rsid w:val="00FE0453"/>
    <w:rsid w:val="00FE3B50"/>
    <w:rsid w:val="00FE4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95F"/>
  </w:style>
  <w:style w:type="paragraph" w:styleId="1">
    <w:name w:val="heading 1"/>
    <w:basedOn w:val="a"/>
    <w:link w:val="10"/>
    <w:uiPriority w:val="9"/>
    <w:qFormat/>
    <w:rsid w:val="005C29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C29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9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C295F"/>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5C295F"/>
    <w:rPr>
      <w:color w:val="0000FF"/>
      <w:u w:val="single"/>
    </w:rPr>
  </w:style>
  <w:style w:type="paragraph" w:styleId="a4">
    <w:name w:val="Normal (Web)"/>
    <w:basedOn w:val="a"/>
    <w:uiPriority w:val="99"/>
    <w:semiHidden/>
    <w:unhideWhenUsed/>
    <w:rsid w:val="005C29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295F"/>
  </w:style>
  <w:style w:type="character" w:styleId="a5">
    <w:name w:val="Strong"/>
    <w:basedOn w:val="a0"/>
    <w:uiPriority w:val="22"/>
    <w:qFormat/>
    <w:rsid w:val="005C295F"/>
    <w:rPr>
      <w:b/>
      <w:bCs/>
    </w:rPr>
  </w:style>
  <w:style w:type="character" w:styleId="a6">
    <w:name w:val="Emphasis"/>
    <w:basedOn w:val="a0"/>
    <w:uiPriority w:val="20"/>
    <w:qFormat/>
    <w:rsid w:val="005C295F"/>
    <w:rPr>
      <w:i/>
      <w:iCs/>
    </w:rPr>
  </w:style>
  <w:style w:type="paragraph" w:styleId="a7">
    <w:name w:val="Balloon Text"/>
    <w:basedOn w:val="a"/>
    <w:link w:val="a8"/>
    <w:uiPriority w:val="99"/>
    <w:semiHidden/>
    <w:unhideWhenUsed/>
    <w:rsid w:val="005C29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29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869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3373</Words>
  <Characters>19232</Characters>
  <Application>Microsoft Office Word</Application>
  <DocSecurity>0</DocSecurity>
  <Lines>160</Lines>
  <Paragraphs>45</Paragraphs>
  <ScaleCrop>false</ScaleCrop>
  <Company>RePack by SPecialiST</Company>
  <LinksUpToDate>false</LinksUpToDate>
  <CharactersWithSpaces>22560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лиена</dc:creator>
  <cp:keywords/>
  <dc:description/>
  <cp:lastModifiedBy>лиена</cp:lastModifiedBy>
  <cp:revision>3</cp:revision>
  <dcterms:created xsi:type="dcterms:W3CDTF">2015-02-09T05:47:00Z</dcterms:created>
  <dcterms:modified xsi:type="dcterms:W3CDTF">2015-02-09T05:52:00Z</dcterms:modified>
</cp:coreProperties>
</file>