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34" w:rsidRPr="00AD5FFB" w:rsidRDefault="00605734" w:rsidP="00C33003">
      <w:pPr>
        <w:jc w:val="center"/>
        <w:rPr>
          <w:rFonts w:ascii="Times New Roman" w:hAnsi="Times New Roman" w:cs="Times New Roman"/>
          <w:b/>
          <w:i/>
          <w:sz w:val="24"/>
          <w:szCs w:val="24"/>
          <w:u w:val="wave"/>
        </w:rPr>
      </w:pPr>
      <w:r w:rsidRPr="00AD5FFB">
        <w:rPr>
          <w:rFonts w:ascii="Times New Roman" w:hAnsi="Times New Roman" w:cs="Times New Roman"/>
          <w:b/>
          <w:i/>
          <w:sz w:val="24"/>
          <w:szCs w:val="24"/>
          <w:u w:val="wave"/>
        </w:rPr>
        <w:t>Как родитель может помочь своему ребёнку в изучении английского языка</w:t>
      </w:r>
      <w:r w:rsidR="00C33003" w:rsidRPr="00AD5FFB">
        <w:rPr>
          <w:rFonts w:ascii="Times New Roman" w:hAnsi="Times New Roman" w:cs="Times New Roman"/>
          <w:b/>
          <w:i/>
          <w:sz w:val="24"/>
          <w:szCs w:val="24"/>
          <w:u w:val="wave"/>
        </w:rPr>
        <w:t>.</w:t>
      </w:r>
    </w:p>
    <w:p w:rsidR="00605734" w:rsidRDefault="00605734" w:rsidP="00605734"/>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Знание английского языка в наше время открывает двери в лучшие вузы страны, даёт возможность более свободно себя чувствовать в зарубежных путешествиях, позволяет специалистам претендовать на более высокий уровень зарплаты. Для детей самой лучшей мотивацией при изучении английского языка будет удовольствие от занятий.  Кроме того, ребёнок или подросток, который знает английский язык, может получить большую отдачу от любимых компьютерных игр, понять инструкцию к современной технике, найти практическ</w:t>
      </w:r>
      <w:r w:rsidR="00C33003">
        <w:rPr>
          <w:rFonts w:ascii="Times New Roman" w:hAnsi="Times New Roman" w:cs="Times New Roman"/>
          <w:sz w:val="24"/>
          <w:szCs w:val="24"/>
        </w:rPr>
        <w:t>и любую информацию в интернете.</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Многие родители очень хотят помочь своим детям в изучении английского языка, но часто не знают как. Данная статья – это  попытка ответить на вопросы, которые</w:t>
      </w:r>
      <w:r w:rsidR="00C33003">
        <w:rPr>
          <w:rFonts w:ascii="Times New Roman" w:hAnsi="Times New Roman" w:cs="Times New Roman"/>
          <w:sz w:val="24"/>
          <w:szCs w:val="24"/>
        </w:rPr>
        <w:t xml:space="preserve"> чаще других волнуют родителей.</w:t>
      </w:r>
    </w:p>
    <w:p w:rsidR="00605734" w:rsidRPr="00AD5FFB" w:rsidRDefault="00605734" w:rsidP="00605734">
      <w:pPr>
        <w:rPr>
          <w:rFonts w:ascii="Times New Roman" w:hAnsi="Times New Roman" w:cs="Times New Roman"/>
          <w:b/>
          <w:sz w:val="24"/>
          <w:szCs w:val="24"/>
          <w:u w:val="single" w:color="00B0F0"/>
        </w:rPr>
      </w:pPr>
      <w:r w:rsidRPr="00AD5FFB">
        <w:rPr>
          <w:rFonts w:ascii="Times New Roman" w:hAnsi="Times New Roman" w:cs="Times New Roman"/>
          <w:b/>
          <w:sz w:val="24"/>
          <w:szCs w:val="24"/>
          <w:u w:val="single" w:color="00B0F0"/>
        </w:rPr>
        <w:t>Что делать, если ребёнок не хочет заниматься английским?</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Прежде всего, нужно доброжелательно поговорить с ребёнком и выяснить, чем именно вызвано его нежелание. Основных причин две: 1) заниматься английским ребёнку неинтересно и 2) заниматься английским ему трудно.</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Если у ребёнка нет интереса к английскому языку, постарайтесь заинтересовать его с помощью обучающих мультфильмов, компьютерных программ, специальных детских сайтов об изучении английского языка.</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Если ребёнку трудно заниматься английским языком, обязательно посоветуйтесь со своим учителем английского языка. Именно учитель может подсказать вам, как лучше учить новые слова, выполнять домашние задания, объяснит грамматические тонкости. Хороший специалист может сделать очень многое для то</w:t>
      </w:r>
      <w:r w:rsidR="00AD5FFB">
        <w:rPr>
          <w:rFonts w:ascii="Times New Roman" w:hAnsi="Times New Roman" w:cs="Times New Roman"/>
          <w:sz w:val="24"/>
          <w:szCs w:val="24"/>
        </w:rPr>
        <w:t>го, чтобы решить ваши проблемы.</w:t>
      </w:r>
    </w:p>
    <w:p w:rsidR="00605734" w:rsidRPr="00AD5FFB" w:rsidRDefault="00605734" w:rsidP="00605734">
      <w:pPr>
        <w:rPr>
          <w:rFonts w:ascii="Times New Roman" w:hAnsi="Times New Roman" w:cs="Times New Roman"/>
          <w:b/>
          <w:sz w:val="24"/>
          <w:szCs w:val="24"/>
          <w:u w:val="single" w:color="00B0F0"/>
        </w:rPr>
      </w:pPr>
      <w:r w:rsidRPr="00AD5FFB">
        <w:rPr>
          <w:rFonts w:ascii="Times New Roman" w:hAnsi="Times New Roman" w:cs="Times New Roman"/>
          <w:b/>
          <w:sz w:val="24"/>
          <w:szCs w:val="24"/>
          <w:u w:val="single" w:color="00B0F0"/>
        </w:rPr>
        <w:t>Как с ребёнком учить слова?</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Вот несколько советов.</w:t>
      </w:r>
    </w:p>
    <w:p w:rsidR="00605734" w:rsidRPr="00C33003" w:rsidRDefault="00605734" w:rsidP="00605734">
      <w:pPr>
        <w:rPr>
          <w:rFonts w:ascii="Times New Roman" w:hAnsi="Times New Roman" w:cs="Times New Roman"/>
          <w:sz w:val="24"/>
          <w:szCs w:val="24"/>
        </w:rPr>
      </w:pPr>
      <w:r w:rsidRPr="00AD5FFB">
        <w:rPr>
          <w:rFonts w:ascii="Times New Roman" w:hAnsi="Times New Roman" w:cs="Times New Roman"/>
          <w:i/>
          <w:sz w:val="24"/>
          <w:szCs w:val="24"/>
          <w:u w:val="single" w:color="00B0F0"/>
        </w:rPr>
        <w:t>Карточки</w:t>
      </w:r>
      <w:r w:rsidRPr="00AD5FFB">
        <w:rPr>
          <w:rFonts w:ascii="Times New Roman" w:hAnsi="Times New Roman" w:cs="Times New Roman"/>
          <w:i/>
          <w:sz w:val="24"/>
          <w:szCs w:val="24"/>
        </w:rPr>
        <w:t xml:space="preserve"> </w:t>
      </w:r>
      <w:r w:rsidRPr="00C33003">
        <w:rPr>
          <w:rFonts w:ascii="Times New Roman" w:hAnsi="Times New Roman" w:cs="Times New Roman"/>
          <w:sz w:val="24"/>
          <w:szCs w:val="24"/>
        </w:rPr>
        <w:t xml:space="preserve">– просто и эффективно. Купите блок разноцветных одинаковых листочков (или нарежьте небольшие карточки из старых неиспользованных тетрадок). С одной стороны пишете английское слово (можно с транскрипцией), на другой стороне – перевод, а лучше рисунок. Карточки делайте вместе с детьми. Хранить карточки можно в специальных конвертах, конверты лучше подписывать по темам, например, «Цвета», «Цифры», «Эмоции (прилагательные)», «Животные» и так далее. Берите с собой эти конверты в транспорт, в очереди и играйте с ребёнком в карточки всегда, когда у вас образуется свободное время, которое бесполезно тратится. </w:t>
      </w:r>
    </w:p>
    <w:p w:rsidR="00605734" w:rsidRPr="00AD5FFB"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Ещё один способ учить слова  – это подписывать вещи в комнате ребёнка, т.е. </w:t>
      </w:r>
      <w:r w:rsidRPr="00AD5FFB">
        <w:rPr>
          <w:rFonts w:ascii="Times New Roman" w:hAnsi="Times New Roman" w:cs="Times New Roman"/>
          <w:i/>
          <w:sz w:val="24"/>
          <w:szCs w:val="24"/>
          <w:u w:val="single" w:color="00B0F0"/>
        </w:rPr>
        <w:t xml:space="preserve">наклеивать </w:t>
      </w:r>
      <w:proofErr w:type="spellStart"/>
      <w:r w:rsidRPr="00AD5FFB">
        <w:rPr>
          <w:rFonts w:ascii="Times New Roman" w:hAnsi="Times New Roman" w:cs="Times New Roman"/>
          <w:i/>
          <w:sz w:val="24"/>
          <w:szCs w:val="24"/>
          <w:u w:val="single" w:color="00B0F0"/>
        </w:rPr>
        <w:t>стикеры</w:t>
      </w:r>
      <w:proofErr w:type="spellEnd"/>
      <w:r w:rsidRPr="00AD5FFB">
        <w:rPr>
          <w:rFonts w:ascii="Times New Roman" w:hAnsi="Times New Roman" w:cs="Times New Roman"/>
          <w:i/>
          <w:sz w:val="24"/>
          <w:szCs w:val="24"/>
        </w:rPr>
        <w:t>,</w:t>
      </w:r>
      <w:r w:rsidRPr="00C33003">
        <w:rPr>
          <w:rFonts w:ascii="Times New Roman" w:hAnsi="Times New Roman" w:cs="Times New Roman"/>
          <w:sz w:val="24"/>
          <w:szCs w:val="24"/>
        </w:rPr>
        <w:t xml:space="preserve"> которые не оставляют следов и довольно долго держатся на поверхностях. Подписать можно стол и лампу, стену и кровать, мяч и пианино </w:t>
      </w:r>
      <w:r w:rsidR="00AD5FFB">
        <w:rPr>
          <w:rFonts w:ascii="Times New Roman" w:hAnsi="Times New Roman" w:cs="Times New Roman"/>
          <w:sz w:val="24"/>
          <w:szCs w:val="24"/>
        </w:rPr>
        <w:t>и т.д</w:t>
      </w:r>
      <w:r w:rsidRPr="00C33003">
        <w:rPr>
          <w:rFonts w:ascii="Times New Roman" w:hAnsi="Times New Roman" w:cs="Times New Roman"/>
          <w:sz w:val="24"/>
          <w:szCs w:val="24"/>
        </w:rPr>
        <w:t>.</w:t>
      </w:r>
    </w:p>
    <w:p w:rsidR="00605734" w:rsidRPr="00C33003" w:rsidRDefault="00AD5FFB" w:rsidP="00605734">
      <w:pPr>
        <w:rPr>
          <w:rFonts w:ascii="Times New Roman" w:hAnsi="Times New Roman" w:cs="Times New Roman"/>
          <w:sz w:val="24"/>
          <w:szCs w:val="24"/>
        </w:rPr>
      </w:pPr>
      <w:r>
        <w:rPr>
          <w:rFonts w:ascii="Times New Roman" w:hAnsi="Times New Roman" w:cs="Times New Roman"/>
          <w:sz w:val="24"/>
          <w:szCs w:val="24"/>
        </w:rPr>
        <w:t>Также</w:t>
      </w:r>
      <w:r w:rsidR="00605734" w:rsidRPr="00C33003">
        <w:rPr>
          <w:rFonts w:ascii="Times New Roman" w:hAnsi="Times New Roman" w:cs="Times New Roman"/>
          <w:sz w:val="24"/>
          <w:szCs w:val="24"/>
        </w:rPr>
        <w:t xml:space="preserve">: </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lastRenderedPageBreak/>
        <w:t>-попросите ребёнка научить словам кого-нибудь из членов семьи;</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-вместе с ребёнком создайте копилку слов, в которую помещайте карточки с пройденными словами;</w:t>
      </w:r>
    </w:p>
    <w:p w:rsidR="00605734" w:rsidRPr="00AD5FFB" w:rsidRDefault="00605734" w:rsidP="00605734">
      <w:pPr>
        <w:rPr>
          <w:rFonts w:ascii="Times New Roman" w:hAnsi="Times New Roman" w:cs="Times New Roman"/>
          <w:b/>
          <w:sz w:val="24"/>
          <w:szCs w:val="24"/>
          <w:u w:val="single" w:color="00B0F0"/>
        </w:rPr>
      </w:pPr>
      <w:r w:rsidRPr="00AD5FFB">
        <w:rPr>
          <w:rFonts w:ascii="Times New Roman" w:hAnsi="Times New Roman" w:cs="Times New Roman"/>
          <w:b/>
          <w:sz w:val="24"/>
          <w:szCs w:val="24"/>
          <w:u w:val="single" w:color="00B0F0"/>
        </w:rPr>
        <w:t>Как научить ребёнка правильно произносить слова?</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Прежде всего, нужно обязательно отметить, что постановка правильного произношения – это долгий процесс, который требует большого количества упражнений на развитие у ребёнка слуха, умения различать звуки своего и родного языка, умения эти звуки правильно произносить. Если вы сами не знаете английского, то лучшим способом помочь ребёнку освоить английское произношение – это слушать вместе с ним и пытаться повторять слова за обучающими дисками с песнями и рифмовками, которые были начитаны носителями языка, т.е. людьми из Вели</w:t>
      </w:r>
      <w:r w:rsidR="00AD5FFB">
        <w:rPr>
          <w:rFonts w:ascii="Times New Roman" w:hAnsi="Times New Roman" w:cs="Times New Roman"/>
          <w:sz w:val="24"/>
          <w:szCs w:val="24"/>
        </w:rPr>
        <w:t xml:space="preserve">кобритании, Америки, Австралии. </w:t>
      </w:r>
      <w:r w:rsidRPr="00C33003">
        <w:rPr>
          <w:rFonts w:ascii="Times New Roman" w:hAnsi="Times New Roman" w:cs="Times New Roman"/>
          <w:sz w:val="24"/>
          <w:szCs w:val="24"/>
        </w:rPr>
        <w:t xml:space="preserve">Если же вы английский знаете, то в принципе нужно с ребёнком делать то же самое – слушать аудио, пытаться повторять. </w:t>
      </w:r>
    </w:p>
    <w:p w:rsidR="00605734" w:rsidRPr="00AD5FFB" w:rsidRDefault="00AD5FFB" w:rsidP="00605734">
      <w:pPr>
        <w:rPr>
          <w:rFonts w:ascii="Times New Roman" w:hAnsi="Times New Roman" w:cs="Times New Roman"/>
          <w:b/>
          <w:sz w:val="24"/>
          <w:szCs w:val="24"/>
          <w:u w:val="single" w:color="00B0F0"/>
        </w:rPr>
      </w:pPr>
      <w:r>
        <w:rPr>
          <w:rFonts w:ascii="Times New Roman" w:hAnsi="Times New Roman" w:cs="Times New Roman"/>
          <w:b/>
          <w:sz w:val="24"/>
          <w:szCs w:val="24"/>
          <w:u w:val="single" w:color="00B0F0"/>
        </w:rPr>
        <w:t>Работа с лексикой</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Как учитель английского языка я настаиваю на ведении учащимися словарей. Учащиеся должны записывать и выучивать новые слова в процессе изучения каждой новой темы. Словарь имеет три колонки: иностранное слово, транскрипция, русский перевод. Учащимся предлагается писать диктанты с выученными словами. Родители могут интересоваться, как ведется словарь; спрашивать запоминаемые слова по-русски, так чтобы ребенок называл их по-английски (цель данного упражнения не в том, чтобы мама или папа проверяли произношение слов, а в том, чтобы ребенок тренировал свою память и запоминал лексику быстрее).</w:t>
      </w:r>
    </w:p>
    <w:p w:rsidR="00605734" w:rsidRPr="00AD5FFB" w:rsidRDefault="00605734" w:rsidP="00605734">
      <w:pPr>
        <w:rPr>
          <w:rFonts w:ascii="Times New Roman" w:hAnsi="Times New Roman" w:cs="Times New Roman"/>
          <w:b/>
          <w:sz w:val="24"/>
          <w:szCs w:val="24"/>
          <w:u w:val="single" w:color="00B0F0"/>
        </w:rPr>
      </w:pPr>
      <w:r w:rsidRPr="00C33003">
        <w:rPr>
          <w:rFonts w:ascii="Times New Roman" w:hAnsi="Times New Roman" w:cs="Times New Roman"/>
          <w:sz w:val="24"/>
          <w:szCs w:val="24"/>
        </w:rPr>
        <w:t xml:space="preserve"> </w:t>
      </w:r>
      <w:r w:rsidR="00AD5FFB">
        <w:rPr>
          <w:rFonts w:ascii="Times New Roman" w:hAnsi="Times New Roman" w:cs="Times New Roman"/>
          <w:b/>
          <w:sz w:val="24"/>
          <w:szCs w:val="24"/>
          <w:u w:val="single" w:color="00B0F0"/>
        </w:rPr>
        <w:t>Работа с грамматикой</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Сейчас ребята находятся на этапе усвоения новых грамматических явлений, а также систематизации полученных сведений. В помощь для изучения грамматики на уроках учащимся дается материал в форме таблиц и правил, памяток, который мы записываем в рабочую тетрадь или находим в грамматическом справочнике в учебнике.</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Дома родители могут узнавать, какую тему прошли ребята на уроке, спрашивать правила употребления и образования грамматических явлений (Для снятия трудностей восприятия во время урока грамматический материал объясняется на русском языке).</w:t>
      </w:r>
    </w:p>
    <w:p w:rsidR="00605734" w:rsidRPr="00AD5FFB" w:rsidRDefault="00605734" w:rsidP="00605734">
      <w:pPr>
        <w:rPr>
          <w:rFonts w:ascii="Times New Roman" w:hAnsi="Times New Roman" w:cs="Times New Roman"/>
          <w:b/>
          <w:sz w:val="24"/>
          <w:szCs w:val="24"/>
          <w:u w:val="single" w:color="00B0F0"/>
        </w:rPr>
      </w:pPr>
      <w:r w:rsidRPr="00C33003">
        <w:rPr>
          <w:rFonts w:ascii="Times New Roman" w:hAnsi="Times New Roman" w:cs="Times New Roman"/>
          <w:sz w:val="24"/>
          <w:szCs w:val="24"/>
        </w:rPr>
        <w:t xml:space="preserve"> </w:t>
      </w:r>
      <w:r w:rsidRPr="00AD5FFB">
        <w:rPr>
          <w:rFonts w:ascii="Times New Roman" w:hAnsi="Times New Roman" w:cs="Times New Roman"/>
          <w:b/>
          <w:sz w:val="24"/>
          <w:szCs w:val="24"/>
          <w:u w:val="single" w:color="00B0F0"/>
        </w:rPr>
        <w:t>Обучение чтению</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На уроках иностранного языка учащиеся овладевают разными видами чтения (аналитическим, изучающим, просмотровым, поисковым, ознакомительным). Для эффективного чтения на английском языке мы стремимся сформировать следующие навыки:</w:t>
      </w:r>
    </w:p>
    <w:p w:rsidR="00605734" w:rsidRPr="000F0367" w:rsidRDefault="00605734" w:rsidP="000F0367">
      <w:pPr>
        <w:pStyle w:val="a3"/>
        <w:rPr>
          <w:rFonts w:ascii="Times New Roman" w:hAnsi="Times New Roman" w:cs="Times New Roman"/>
          <w:sz w:val="24"/>
          <w:szCs w:val="24"/>
        </w:rPr>
      </w:pPr>
      <w:r w:rsidRPr="000F0367">
        <w:rPr>
          <w:rFonts w:ascii="Times New Roman" w:hAnsi="Times New Roman" w:cs="Times New Roman"/>
          <w:sz w:val="24"/>
          <w:szCs w:val="24"/>
        </w:rPr>
        <w:t xml:space="preserve"> -игнорировать неизвестное, если оно не мешает выполнению поставленной</w:t>
      </w:r>
      <w:r w:rsidR="000F0367">
        <w:rPr>
          <w:rFonts w:ascii="Times New Roman" w:hAnsi="Times New Roman" w:cs="Times New Roman"/>
          <w:sz w:val="24"/>
          <w:szCs w:val="24"/>
        </w:rPr>
        <w:t xml:space="preserve"> </w:t>
      </w:r>
      <w:r w:rsidRPr="000F0367">
        <w:rPr>
          <w:rFonts w:ascii="Times New Roman" w:hAnsi="Times New Roman" w:cs="Times New Roman"/>
          <w:sz w:val="24"/>
          <w:szCs w:val="24"/>
        </w:rPr>
        <w:t>задачи;</w:t>
      </w:r>
    </w:p>
    <w:p w:rsidR="00605734" w:rsidRPr="000F0367" w:rsidRDefault="00605734" w:rsidP="000F0367">
      <w:pPr>
        <w:pStyle w:val="a3"/>
        <w:rPr>
          <w:rFonts w:ascii="Times New Roman" w:hAnsi="Times New Roman" w:cs="Times New Roman"/>
          <w:sz w:val="24"/>
          <w:szCs w:val="24"/>
        </w:rPr>
      </w:pPr>
      <w:r w:rsidRPr="000F0367">
        <w:rPr>
          <w:rFonts w:ascii="Times New Roman" w:hAnsi="Times New Roman" w:cs="Times New Roman"/>
          <w:sz w:val="24"/>
          <w:szCs w:val="24"/>
        </w:rPr>
        <w:t xml:space="preserve"> -вычленять смысловую информацию;</w:t>
      </w:r>
    </w:p>
    <w:p w:rsidR="00605734" w:rsidRPr="000F0367" w:rsidRDefault="00605734" w:rsidP="000F0367">
      <w:pPr>
        <w:pStyle w:val="a3"/>
        <w:rPr>
          <w:rFonts w:ascii="Times New Roman" w:hAnsi="Times New Roman" w:cs="Times New Roman"/>
          <w:sz w:val="24"/>
          <w:szCs w:val="24"/>
        </w:rPr>
      </w:pPr>
      <w:r w:rsidRPr="000F0367">
        <w:rPr>
          <w:rFonts w:ascii="Times New Roman" w:hAnsi="Times New Roman" w:cs="Times New Roman"/>
          <w:sz w:val="24"/>
          <w:szCs w:val="24"/>
        </w:rPr>
        <w:t xml:space="preserve"> -читать по ключевым словам;</w:t>
      </w:r>
    </w:p>
    <w:p w:rsidR="00605734" w:rsidRPr="000F0367" w:rsidRDefault="00605734" w:rsidP="000F0367">
      <w:pPr>
        <w:pStyle w:val="a3"/>
        <w:rPr>
          <w:rFonts w:ascii="Times New Roman" w:hAnsi="Times New Roman" w:cs="Times New Roman"/>
          <w:sz w:val="24"/>
          <w:szCs w:val="24"/>
        </w:rPr>
      </w:pPr>
      <w:r w:rsidRPr="000F0367">
        <w:rPr>
          <w:rFonts w:ascii="Times New Roman" w:hAnsi="Times New Roman" w:cs="Times New Roman"/>
          <w:sz w:val="24"/>
          <w:szCs w:val="24"/>
        </w:rPr>
        <w:t xml:space="preserve"> -работать со словарем;</w:t>
      </w:r>
    </w:p>
    <w:p w:rsidR="00605734" w:rsidRPr="000F0367" w:rsidRDefault="00605734" w:rsidP="000F0367">
      <w:pPr>
        <w:pStyle w:val="a3"/>
        <w:rPr>
          <w:rFonts w:ascii="Times New Roman" w:hAnsi="Times New Roman" w:cs="Times New Roman"/>
          <w:sz w:val="24"/>
          <w:szCs w:val="24"/>
        </w:rPr>
      </w:pPr>
      <w:r w:rsidRPr="000F0367">
        <w:rPr>
          <w:rFonts w:ascii="Times New Roman" w:hAnsi="Times New Roman" w:cs="Times New Roman"/>
          <w:sz w:val="24"/>
          <w:szCs w:val="24"/>
        </w:rPr>
        <w:lastRenderedPageBreak/>
        <w:t xml:space="preserve"> -интерпретировать и трансформировать текст.</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Дома учащийся должен прочитать текст как минимум четыре раза (первый раз – ознакомительное чтение; второй раз – «просмотровое» чтение с выделением и переводом незнакомых слов со словарем; третий раз – изучающее чтение, при котором учащийся понимает смысл и детали текста; четвертый и последующие – работа над техникой чтения).</w:t>
      </w:r>
    </w:p>
    <w:p w:rsidR="00605734" w:rsidRPr="000F0367" w:rsidRDefault="00605734" w:rsidP="00605734">
      <w:pPr>
        <w:rPr>
          <w:rFonts w:ascii="Times New Roman" w:hAnsi="Times New Roman" w:cs="Times New Roman"/>
          <w:b/>
          <w:sz w:val="24"/>
          <w:szCs w:val="24"/>
          <w:u w:val="single" w:color="00B0F0"/>
        </w:rPr>
      </w:pPr>
      <w:r w:rsidRPr="000F0367">
        <w:rPr>
          <w:rFonts w:ascii="Times New Roman" w:hAnsi="Times New Roman" w:cs="Times New Roman"/>
          <w:b/>
          <w:sz w:val="24"/>
          <w:szCs w:val="24"/>
          <w:u w:val="single" w:color="00B0F0"/>
        </w:rPr>
        <w:t>Компьютер: друг или враг?</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Однозначный ответ на этот вопрос вряд ли существует. Однако нельзя отрицать явную пользу сочетания новейших образовательных методик и технологий компьютерного обучения. Сегодня существует большой выбор различных обучающих программ, интерактивных упражнений, которые помогают закрепить как лексический, так и грамматический материал. Однако в наше время их существует огромное множество, что даже специалисту легко потеряться в этом разнообразии. Для улучшения, закрепления и тренировки знаний параллельно школьной программе я советую использовать интерактивную компьютерную программу </w:t>
      </w:r>
      <w:r w:rsidR="000F0367" w:rsidRPr="000F0367">
        <w:rPr>
          <w:rFonts w:ascii="Times New Roman" w:hAnsi="Times New Roman" w:cs="Times New Roman"/>
          <w:sz w:val="24"/>
          <w:szCs w:val="24"/>
        </w:rPr>
        <w:t>“</w:t>
      </w:r>
      <w:r w:rsidR="000F0367">
        <w:rPr>
          <w:rFonts w:ascii="Times New Roman" w:hAnsi="Times New Roman" w:cs="Times New Roman"/>
          <w:sz w:val="24"/>
          <w:szCs w:val="24"/>
          <w:lang w:val="en-US"/>
        </w:rPr>
        <w:t>Enjoy</w:t>
      </w:r>
      <w:r w:rsidR="000F0367" w:rsidRPr="000F0367">
        <w:rPr>
          <w:rFonts w:ascii="Times New Roman" w:hAnsi="Times New Roman" w:cs="Times New Roman"/>
          <w:sz w:val="24"/>
          <w:szCs w:val="24"/>
        </w:rPr>
        <w:t xml:space="preserve"> </w:t>
      </w:r>
      <w:r w:rsidR="000F0367">
        <w:rPr>
          <w:rFonts w:ascii="Times New Roman" w:hAnsi="Times New Roman" w:cs="Times New Roman"/>
          <w:sz w:val="24"/>
          <w:szCs w:val="24"/>
          <w:lang w:val="en-US"/>
        </w:rPr>
        <w:t>the</w:t>
      </w:r>
      <w:r w:rsidR="000F0367" w:rsidRPr="000F0367">
        <w:rPr>
          <w:rFonts w:ascii="Times New Roman" w:hAnsi="Times New Roman" w:cs="Times New Roman"/>
          <w:sz w:val="24"/>
          <w:szCs w:val="24"/>
        </w:rPr>
        <w:t xml:space="preserve"> </w:t>
      </w:r>
      <w:r w:rsidR="000F0367">
        <w:rPr>
          <w:rFonts w:ascii="Times New Roman" w:hAnsi="Times New Roman" w:cs="Times New Roman"/>
          <w:sz w:val="24"/>
          <w:szCs w:val="24"/>
          <w:lang w:val="en-US"/>
        </w:rPr>
        <w:t>ABC</w:t>
      </w:r>
      <w:r w:rsidR="000F0367" w:rsidRPr="000F0367">
        <w:rPr>
          <w:rFonts w:ascii="Times New Roman" w:hAnsi="Times New Roman" w:cs="Times New Roman"/>
          <w:sz w:val="24"/>
          <w:szCs w:val="24"/>
        </w:rPr>
        <w:t>”, “</w:t>
      </w:r>
      <w:r w:rsidRPr="00C33003">
        <w:rPr>
          <w:rFonts w:ascii="Times New Roman" w:hAnsi="Times New Roman" w:cs="Times New Roman"/>
          <w:sz w:val="24"/>
          <w:szCs w:val="24"/>
          <w:lang w:val="en-US"/>
        </w:rPr>
        <w:t>Enjoy</w:t>
      </w:r>
      <w:r w:rsidRPr="00C33003">
        <w:rPr>
          <w:rFonts w:ascii="Times New Roman" w:hAnsi="Times New Roman" w:cs="Times New Roman"/>
          <w:sz w:val="24"/>
          <w:szCs w:val="24"/>
        </w:rPr>
        <w:t xml:space="preserve"> </w:t>
      </w:r>
      <w:r w:rsidRPr="00C33003">
        <w:rPr>
          <w:rFonts w:ascii="Times New Roman" w:hAnsi="Times New Roman" w:cs="Times New Roman"/>
          <w:sz w:val="24"/>
          <w:szCs w:val="24"/>
          <w:lang w:val="en-US"/>
        </w:rPr>
        <w:t>Listening</w:t>
      </w:r>
      <w:r w:rsidRPr="00C33003">
        <w:rPr>
          <w:rFonts w:ascii="Times New Roman" w:hAnsi="Times New Roman" w:cs="Times New Roman"/>
          <w:sz w:val="24"/>
          <w:szCs w:val="24"/>
        </w:rPr>
        <w:t xml:space="preserve"> </w:t>
      </w:r>
      <w:r w:rsidRPr="00C33003">
        <w:rPr>
          <w:rFonts w:ascii="Times New Roman" w:hAnsi="Times New Roman" w:cs="Times New Roman"/>
          <w:sz w:val="24"/>
          <w:szCs w:val="24"/>
          <w:lang w:val="en-US"/>
        </w:rPr>
        <w:t>and</w:t>
      </w:r>
      <w:r w:rsidRPr="00C33003">
        <w:rPr>
          <w:rFonts w:ascii="Times New Roman" w:hAnsi="Times New Roman" w:cs="Times New Roman"/>
          <w:sz w:val="24"/>
          <w:szCs w:val="24"/>
        </w:rPr>
        <w:t xml:space="preserve"> </w:t>
      </w:r>
      <w:r w:rsidRPr="00C33003">
        <w:rPr>
          <w:rFonts w:ascii="Times New Roman" w:hAnsi="Times New Roman" w:cs="Times New Roman"/>
          <w:sz w:val="24"/>
          <w:szCs w:val="24"/>
          <w:lang w:val="en-US"/>
        </w:rPr>
        <w:t>Playing</w:t>
      </w:r>
      <w:r w:rsidRPr="00C33003">
        <w:rPr>
          <w:rFonts w:ascii="Times New Roman" w:hAnsi="Times New Roman" w:cs="Times New Roman"/>
          <w:sz w:val="24"/>
          <w:szCs w:val="24"/>
        </w:rPr>
        <w:t xml:space="preserve"> </w:t>
      </w:r>
      <w:r w:rsidRPr="00C33003">
        <w:rPr>
          <w:rFonts w:ascii="Times New Roman" w:hAnsi="Times New Roman" w:cs="Times New Roman"/>
          <w:sz w:val="24"/>
          <w:szCs w:val="24"/>
          <w:lang w:val="en-US"/>
        </w:rPr>
        <w:t>English</w:t>
      </w:r>
      <w:r w:rsidR="000F0367" w:rsidRPr="000F0367">
        <w:rPr>
          <w:rFonts w:ascii="Times New Roman" w:hAnsi="Times New Roman" w:cs="Times New Roman"/>
          <w:sz w:val="24"/>
          <w:szCs w:val="24"/>
        </w:rPr>
        <w:t>”</w:t>
      </w:r>
      <w:r w:rsidRPr="00C33003">
        <w:rPr>
          <w:rFonts w:ascii="Times New Roman" w:hAnsi="Times New Roman" w:cs="Times New Roman"/>
          <w:sz w:val="24"/>
          <w:szCs w:val="24"/>
        </w:rPr>
        <w:t xml:space="preserve"> к учебнику "Английский с удовольствием" для 2-4 классов</w:t>
      </w:r>
      <w:r w:rsidR="000F0367">
        <w:rPr>
          <w:rFonts w:ascii="Times New Roman" w:hAnsi="Times New Roman" w:cs="Times New Roman"/>
          <w:sz w:val="24"/>
          <w:szCs w:val="24"/>
        </w:rPr>
        <w:t xml:space="preserve"> и аудио приложение</w:t>
      </w:r>
      <w:r w:rsidR="000F0367" w:rsidRPr="000F0367">
        <w:rPr>
          <w:rFonts w:ascii="Times New Roman" w:hAnsi="Times New Roman" w:cs="Times New Roman"/>
          <w:sz w:val="24"/>
          <w:szCs w:val="24"/>
        </w:rPr>
        <w:t xml:space="preserve"> </w:t>
      </w:r>
      <w:r w:rsidR="000F0367">
        <w:rPr>
          <w:rFonts w:ascii="Times New Roman" w:hAnsi="Times New Roman" w:cs="Times New Roman"/>
          <w:sz w:val="24"/>
          <w:szCs w:val="24"/>
        </w:rPr>
        <w:t xml:space="preserve">к учебнику </w:t>
      </w:r>
      <w:r w:rsidR="000F0367" w:rsidRPr="00C33003">
        <w:rPr>
          <w:rFonts w:ascii="Times New Roman" w:hAnsi="Times New Roman" w:cs="Times New Roman"/>
          <w:sz w:val="24"/>
          <w:szCs w:val="24"/>
        </w:rPr>
        <w:t xml:space="preserve">"Английский с удовольствием" </w:t>
      </w:r>
      <w:r w:rsidR="000F0367">
        <w:rPr>
          <w:rFonts w:ascii="Times New Roman" w:hAnsi="Times New Roman" w:cs="Times New Roman"/>
          <w:sz w:val="24"/>
          <w:szCs w:val="24"/>
        </w:rPr>
        <w:t>для 5 -11 классов</w:t>
      </w:r>
      <w:r w:rsidRPr="00C33003">
        <w:rPr>
          <w:rFonts w:ascii="Times New Roman" w:hAnsi="Times New Roman" w:cs="Times New Roman"/>
          <w:sz w:val="24"/>
          <w:szCs w:val="24"/>
        </w:rPr>
        <w:t>.</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И, наконец, несколько </w:t>
      </w:r>
      <w:r w:rsidRPr="000F0367">
        <w:rPr>
          <w:rFonts w:ascii="Times New Roman" w:hAnsi="Times New Roman" w:cs="Times New Roman"/>
          <w:b/>
          <w:color w:val="00B0F0"/>
          <w:sz w:val="24"/>
          <w:szCs w:val="24"/>
        </w:rPr>
        <w:t>полезных советов</w:t>
      </w:r>
      <w:r w:rsidRPr="00C33003">
        <w:rPr>
          <w:rFonts w:ascii="Times New Roman" w:hAnsi="Times New Roman" w:cs="Times New Roman"/>
          <w:sz w:val="24"/>
          <w:szCs w:val="24"/>
        </w:rPr>
        <w:t>:</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 </w:t>
      </w:r>
      <w:proofErr w:type="gramStart"/>
      <w:r w:rsidRPr="00C33003">
        <w:rPr>
          <w:rFonts w:ascii="Times New Roman" w:hAnsi="Times New Roman" w:cs="Times New Roman"/>
          <w:sz w:val="24"/>
          <w:szCs w:val="24"/>
        </w:rPr>
        <w:t>почаще</w:t>
      </w:r>
      <w:proofErr w:type="gramEnd"/>
      <w:r w:rsidRPr="00C33003">
        <w:rPr>
          <w:rFonts w:ascii="Times New Roman" w:hAnsi="Times New Roman" w:cs="Times New Roman"/>
          <w:sz w:val="24"/>
          <w:szCs w:val="24"/>
        </w:rPr>
        <w:t xml:space="preserve"> проявляйте интерес к УСПЕХАМ ребёнка;</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-поощряйте его желание спеть вам разученную на уроке песню или рассказать стих;</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 </w:t>
      </w:r>
      <w:proofErr w:type="gramStart"/>
      <w:r w:rsidRPr="00C33003">
        <w:rPr>
          <w:rFonts w:ascii="Times New Roman" w:hAnsi="Times New Roman" w:cs="Times New Roman"/>
          <w:sz w:val="24"/>
          <w:szCs w:val="24"/>
        </w:rPr>
        <w:t>почаще</w:t>
      </w:r>
      <w:proofErr w:type="gramEnd"/>
      <w:r w:rsidRPr="00C33003">
        <w:rPr>
          <w:rFonts w:ascii="Times New Roman" w:hAnsi="Times New Roman" w:cs="Times New Roman"/>
          <w:sz w:val="24"/>
          <w:szCs w:val="24"/>
        </w:rPr>
        <w:t xml:space="preserve"> просите ребёнка рассказать вам / научить вас чему он сам научился на уроке;</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-советуйтесь с учителем всякий раз, когда у вас появляются вопросы или сомнения;</w:t>
      </w:r>
    </w:p>
    <w:p w:rsidR="00605734" w:rsidRPr="00C33003" w:rsidRDefault="00605734" w:rsidP="00605734">
      <w:pPr>
        <w:rPr>
          <w:rFonts w:ascii="Times New Roman" w:hAnsi="Times New Roman" w:cs="Times New Roman"/>
          <w:sz w:val="24"/>
          <w:szCs w:val="24"/>
        </w:rPr>
      </w:pPr>
      <w:r w:rsidRPr="00C33003">
        <w:rPr>
          <w:rFonts w:ascii="Times New Roman" w:hAnsi="Times New Roman" w:cs="Times New Roman"/>
          <w:sz w:val="24"/>
          <w:szCs w:val="24"/>
        </w:rPr>
        <w:t xml:space="preserve"> - НЕ заставляйте ребёнка говорить по-английски, когда он этого не хочет;</w:t>
      </w:r>
    </w:p>
    <w:p w:rsidR="00AD5FFB" w:rsidRDefault="00605734" w:rsidP="00AD5FFB">
      <w:pPr>
        <w:rPr>
          <w:rFonts w:ascii="Times New Roman" w:hAnsi="Times New Roman" w:cs="Times New Roman"/>
          <w:sz w:val="24"/>
          <w:szCs w:val="24"/>
        </w:rPr>
      </w:pPr>
      <w:r w:rsidRPr="00C33003">
        <w:rPr>
          <w:rFonts w:ascii="Times New Roman" w:hAnsi="Times New Roman" w:cs="Times New Roman"/>
          <w:sz w:val="24"/>
          <w:szCs w:val="24"/>
        </w:rPr>
        <w:t xml:space="preserve"> - НЕ заставляйте ребёнка учить материал, ещё не пройденный в классе, - это лишит ребёнка чувства новизны, и ему будет скучно на уроке.</w:t>
      </w:r>
      <w:r w:rsidR="00AD5FFB" w:rsidRPr="00AD5FFB">
        <w:rPr>
          <w:rFonts w:ascii="Times New Roman" w:hAnsi="Times New Roman" w:cs="Times New Roman"/>
          <w:sz w:val="24"/>
          <w:szCs w:val="24"/>
        </w:rPr>
        <w:t xml:space="preserve"> </w:t>
      </w:r>
    </w:p>
    <w:p w:rsidR="00AD5FFB" w:rsidRPr="00C33003" w:rsidRDefault="00AD5FFB" w:rsidP="00AD5FFB">
      <w:pPr>
        <w:rPr>
          <w:rFonts w:ascii="Times New Roman" w:hAnsi="Times New Roman" w:cs="Times New Roman"/>
          <w:sz w:val="24"/>
          <w:szCs w:val="24"/>
          <w:lang w:val="en-US"/>
        </w:rPr>
      </w:pPr>
      <w:r w:rsidRPr="00C33003">
        <w:rPr>
          <w:rFonts w:ascii="Times New Roman" w:hAnsi="Times New Roman" w:cs="Times New Roman"/>
          <w:sz w:val="24"/>
          <w:szCs w:val="24"/>
        </w:rPr>
        <w:t xml:space="preserve">Очень важно не отбить у детей желание заниматься английским языком, принцип «не навреди!» верен и по отношению к педагогике. </w:t>
      </w:r>
      <w:bookmarkStart w:id="0" w:name="_GoBack"/>
      <w:bookmarkEnd w:id="0"/>
    </w:p>
    <w:p w:rsidR="00605734" w:rsidRPr="00C33003" w:rsidRDefault="00605734" w:rsidP="00605734">
      <w:pPr>
        <w:rPr>
          <w:rFonts w:ascii="Times New Roman" w:hAnsi="Times New Roman" w:cs="Times New Roman"/>
          <w:sz w:val="24"/>
          <w:szCs w:val="24"/>
        </w:rPr>
      </w:pPr>
    </w:p>
    <w:sectPr w:rsidR="00605734" w:rsidRPr="00C33003" w:rsidSect="00C33003">
      <w:pgSz w:w="11906" w:h="16838"/>
      <w:pgMar w:top="1134" w:right="850" w:bottom="1134" w:left="1701" w:header="708" w:footer="708"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34"/>
    <w:rsid w:val="000F0367"/>
    <w:rsid w:val="003B7A24"/>
    <w:rsid w:val="00605734"/>
    <w:rsid w:val="007445E9"/>
    <w:rsid w:val="00AD5FFB"/>
    <w:rsid w:val="00C3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3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2015-12-17T13:42:00Z</dcterms:created>
  <dcterms:modified xsi:type="dcterms:W3CDTF">2015-12-17T14:27:00Z</dcterms:modified>
</cp:coreProperties>
</file>