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A7" w:rsidRPr="008B08F3" w:rsidRDefault="002768A7" w:rsidP="002768A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с д</w:t>
      </w:r>
      <w:r w:rsidRPr="008B0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ифференцированн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B0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технологией.</w:t>
      </w:r>
    </w:p>
    <w:p w:rsidR="002768A7" w:rsidRDefault="002768A7" w:rsidP="00276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</w:p>
    <w:p w:rsidR="002768A7" w:rsidRPr="008B08F3" w:rsidRDefault="002768A7" w:rsidP="00276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мудрости по рассказу О. Генри «Дары волхвов» (7 класс).</w:t>
      </w:r>
    </w:p>
    <w:p w:rsidR="002768A7" w:rsidRDefault="002768A7" w:rsidP="002768A7">
      <w:pPr>
        <w:shd w:val="clear" w:color="auto" w:fill="FFFFFF"/>
        <w:spacing w:after="119" w:line="238" w:lineRule="atLeast"/>
        <w:rPr>
          <w:rStyle w:val="c3"/>
          <w:b/>
          <w:bCs/>
          <w:color w:val="000000"/>
          <w:sz w:val="20"/>
          <w:szCs w:val="20"/>
          <w:shd w:val="clear" w:color="auto" w:fill="FFFFFF"/>
        </w:rPr>
      </w:pPr>
    </w:p>
    <w:p w:rsidR="002768A7" w:rsidRPr="00325F98" w:rsidRDefault="002768A7" w:rsidP="002768A7">
      <w:pPr>
        <w:shd w:val="clear" w:color="auto" w:fill="FFFFFF"/>
        <w:spacing w:after="119" w:line="238" w:lineRule="atLeast"/>
        <w:rPr>
          <w:rStyle w:val="c0"/>
          <w:color w:val="000000"/>
          <w:sz w:val="24"/>
          <w:szCs w:val="24"/>
          <w:shd w:val="clear" w:color="auto" w:fill="FFFFFF"/>
        </w:rPr>
      </w:pPr>
      <w:r w:rsidRPr="00325F98">
        <w:rPr>
          <w:rStyle w:val="c3"/>
          <w:b/>
          <w:bCs/>
          <w:color w:val="000000"/>
          <w:sz w:val="24"/>
          <w:szCs w:val="24"/>
          <w:shd w:val="clear" w:color="auto" w:fill="FFFFFF"/>
        </w:rPr>
        <w:t>Тип урока:</w:t>
      </w:r>
      <w:r w:rsidRPr="00325F98">
        <w:rPr>
          <w:rStyle w:val="c0"/>
          <w:color w:val="000000"/>
          <w:sz w:val="24"/>
          <w:szCs w:val="24"/>
          <w:shd w:val="clear" w:color="auto" w:fill="FFFFFF"/>
        </w:rPr>
        <w:t> урок анализа текста художественного произведения.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Цели урока: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развитие навыков вдумчивого чтения, поиска комментариев, определяющих истинные и ложные ценности, умение объяснить смысл названия рассказа, характеризовать авторское понимание мудрости и счастья, проявление творческих способностей при художественном пересказе, выполнение письменных творческих работ.</w:t>
      </w:r>
    </w:p>
    <w:p w:rsidR="002768A7" w:rsidRPr="00817910" w:rsidRDefault="002768A7" w:rsidP="002768A7">
      <w:pPr>
        <w:shd w:val="clear" w:color="auto" w:fill="FFFFFF"/>
        <w:spacing w:after="119" w:line="238" w:lineRule="atLeast"/>
        <w:jc w:val="righ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17910"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  <w:t>Эпиграф:</w:t>
      </w:r>
    </w:p>
    <w:p w:rsidR="002768A7" w:rsidRDefault="002768A7" w:rsidP="002768A7">
      <w:pPr>
        <w:shd w:val="clear" w:color="auto" w:fill="FFFFFF"/>
        <w:spacing w:after="119" w:line="238" w:lineRule="atLeast"/>
        <w:jc w:val="right"/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</w:pPr>
      <w:r w:rsidRPr="0081791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Дар есть благословение </w:t>
      </w:r>
      <w:proofErr w:type="gramStart"/>
      <w:r w:rsidRPr="0081791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дающему</w:t>
      </w:r>
      <w:proofErr w:type="gramEnd"/>
      <w:r w:rsidRPr="0081791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</w:t>
      </w:r>
      <w:r w:rsidRPr="0081791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  <w:r w:rsidRPr="00817910">
        <w:rPr>
          <w:rFonts w:ascii="Helvetica" w:eastAsia="Times New Roman" w:hAnsi="Helvetica" w:cs="Helvetica"/>
          <w:i/>
          <w:iCs/>
          <w:color w:val="333333"/>
          <w:sz w:val="19"/>
          <w:lang w:eastAsia="ru-RU"/>
        </w:rPr>
        <w:t>Ф. Герберт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Теория литературы: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новелла.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Словарная работа: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волхвы, жертвенность.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Оборудование:</w:t>
      </w:r>
      <w:r>
        <w:rPr>
          <w:rStyle w:val="apple-converted-space"/>
          <w:rFonts w:ascii="Helvetica" w:hAnsi="Helvetica" w:cs="Helvetica"/>
          <w:b/>
          <w:bCs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 xml:space="preserve">портрет О. Генри; иллюстрации к рассказу; репродукции библейских сюжетов "Поклонение волхвов" Рубенса,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Рембранта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.   </w:t>
      </w:r>
    </w:p>
    <w:p w:rsidR="002768A7" w:rsidRDefault="002768A7" w:rsidP="002768A7">
      <w:pPr>
        <w:pStyle w:val="a3"/>
        <w:spacing w:before="0" w:beforeAutospacing="0" w:after="119" w:afterAutospacing="0" w:line="238" w:lineRule="atLeast"/>
        <w:jc w:val="center"/>
        <w:rPr>
          <w:rFonts w:ascii="Helvetica" w:hAnsi="Helvetica" w:cs="Helvetica"/>
          <w:b/>
          <w:bCs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shd w:val="clear" w:color="auto" w:fill="FFFFFF"/>
        </w:rPr>
        <w:t>Ход урока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1. Слово учителя.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Ребята, сегодня мы с вами познакомимся с писателем, которого знают и любят самые разные читатели от высокоразвитых интеллектуалов до людей, которые вообще не слишком любят читать. Его рассказы стали популярны и любимы читателями благодаря тому, что в каждом из них всегда присутствует искрометный юмор и безграничная любовь к людям. Он известен во всем мире под псевдонимом О. Генри. Настоящее имя этого автора мы найдем в статье учебника. А о его биографии нам расскажет документальный фильм.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2. Работа со статьей учебника о жизни и творчестве О. Генри.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Прочтите, как зовут этого писателя, где и в какой семье он воспитывался.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Где он учился и каких авторов особенно любил читать в детстве?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Какие произведения этих авторов вы знаете? Какие произведения наиболее популярны в мире?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Какими профессиями владел Портер?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Какими языками владел писатель?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Как вы понимаете словосочетание "посвящение в ковбои"?</w:t>
      </w:r>
    </w:p>
    <w:p w:rsidR="002768A7" w:rsidRDefault="002768A7" w:rsidP="002768A7">
      <w:pPr>
        <w:pStyle w:val="a3"/>
        <w:spacing w:before="0" w:beforeAutospacing="0" w:after="119" w:afterAutospacing="0" w:line="238" w:lineRule="atLeast"/>
        <w:rPr>
          <w:rFonts w:ascii="Helvetica" w:hAnsi="Helvetica" w:cs="Helvetica"/>
          <w:b/>
          <w:bCs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shd w:val="clear" w:color="auto" w:fill="FFFFFF"/>
        </w:rPr>
        <w:t>3. Проверка домашнего задания: чтение отрывка рассказа вслух учениками по ролям.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color w:val="000000"/>
        </w:rPr>
      </w:pPr>
      <w:r>
        <w:rPr>
          <w:color w:val="000000"/>
        </w:rPr>
        <w:t xml:space="preserve">4. </w:t>
      </w:r>
      <w:r w:rsidRPr="00325F98">
        <w:rPr>
          <w:b/>
          <w:color w:val="000000"/>
        </w:rPr>
        <w:t xml:space="preserve">Дифференцированные задания </w:t>
      </w:r>
      <w:r>
        <w:rPr>
          <w:b/>
          <w:color w:val="000000"/>
        </w:rPr>
        <w:t xml:space="preserve"> </w:t>
      </w:r>
      <w:r w:rsidRPr="00325F98">
        <w:rPr>
          <w:b/>
          <w:color w:val="000000"/>
        </w:rPr>
        <w:t>по группам.</w:t>
      </w:r>
      <w:r w:rsidRPr="008B08F3">
        <w:rPr>
          <w:color w:val="000000"/>
        </w:rPr>
        <w:t xml:space="preserve"> </w:t>
      </w:r>
    </w:p>
    <w:p w:rsidR="002768A7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rPr>
          <w:rFonts w:ascii="Helvetica" w:hAnsi="Helvetica" w:cs="Helvetica"/>
          <w:color w:val="333333"/>
          <w:sz w:val="19"/>
          <w:szCs w:val="19"/>
        </w:rPr>
      </w:pPr>
      <w:r w:rsidRPr="008B08F3">
        <w:rPr>
          <w:color w:val="000000"/>
        </w:rPr>
        <w:t>Уровневая дифференциация (Обучающиеся делятся на группы по уровню знаний, интересам, способностям, темпу усвоения материала).</w:t>
      </w:r>
    </w:p>
    <w:p w:rsidR="002768A7" w:rsidRDefault="002768A7" w:rsidP="00276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групп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выполнение задания по образцу. </w:t>
      </w:r>
    </w:p>
    <w:p w:rsidR="002768A7" w:rsidRDefault="002768A7" w:rsidP="00276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характеристики главным героям произведения по предоставленному плану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группа – </w:t>
      </w:r>
      <w:proofErr w:type="spellStart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Деллы</w:t>
      </w:r>
      <w:proofErr w:type="spellEnd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группа – Джима).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места героя в произведении.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Портрет. Внешний облик, как он дан автором и в восприятии других персонажей.</w:t>
      </w:r>
    </w:p>
    <w:p w:rsidR="002768A7" w:rsidRPr="008B08F3" w:rsidRDefault="002768A7" w:rsidP="002768A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характеристика.</w:t>
      </w:r>
    </w:p>
    <w:p w:rsidR="002768A7" w:rsidRPr="008B08F3" w:rsidRDefault="002768A7" w:rsidP="002768A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предметов быта, жилища, одежды, условий жизни, как средство самовыражения героя.</w:t>
      </w:r>
    </w:p>
    <w:p w:rsidR="002768A7" w:rsidRPr="008B08F3" w:rsidRDefault="002768A7" w:rsidP="002768A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Семья, полученное воспитание, история жизни. Род занятий.</w:t>
      </w:r>
    </w:p>
    <w:p w:rsidR="002768A7" w:rsidRPr="008B08F3" w:rsidRDefault="002768A7" w:rsidP="002768A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характера.  </w:t>
      </w:r>
    </w:p>
    <w:p w:rsidR="002768A7" w:rsidRPr="008B08F3" w:rsidRDefault="002768A7" w:rsidP="002768A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Поступки и мотивы поведения, в которых герой проявляет себя наиболее ярко.</w:t>
      </w:r>
    </w:p>
    <w:p w:rsidR="002768A7" w:rsidRPr="008B08F3" w:rsidRDefault="002768A7" w:rsidP="002768A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авторская характеристика. Отношение к герою других персонажей произведения.</w:t>
      </w:r>
    </w:p>
    <w:p w:rsidR="002768A7" w:rsidRPr="008B08F3" w:rsidRDefault="002768A7" w:rsidP="002768A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с другими персонажами.</w:t>
      </w:r>
    </w:p>
    <w:p w:rsidR="002768A7" w:rsidRPr="008B08F3" w:rsidRDefault="002768A7" w:rsidP="002768A7">
      <w:pPr>
        <w:pStyle w:val="a3"/>
        <w:shd w:val="clear" w:color="auto" w:fill="FFFFFF"/>
        <w:spacing w:before="0" w:beforeAutospacing="0" w:after="119" w:afterAutospacing="0" w:line="238" w:lineRule="atLeast"/>
        <w:ind w:left="360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 w:rsidRPr="008B08F3">
        <w:rPr>
          <w:color w:val="000000"/>
        </w:rPr>
        <w:t>Ваше личное отношение к персонажу и такому типу людей в жизни</w:t>
      </w:r>
      <w:r>
        <w:rPr>
          <w:color w:val="000000"/>
        </w:rPr>
        <w:t>.</w:t>
      </w:r>
      <w:r w:rsidRPr="008B08F3">
        <w:rPr>
          <w:color w:val="000000"/>
        </w:rPr>
        <w:t xml:space="preserve"> </w:t>
      </w:r>
    </w:p>
    <w:p w:rsidR="002768A7" w:rsidRPr="008B08F3" w:rsidRDefault="002768A7" w:rsidP="002768A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B0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 – Ответьте на вопросы:</w:t>
      </w:r>
    </w:p>
    <w:p w:rsidR="002768A7" w:rsidRPr="008B08F3" w:rsidRDefault="002768A7" w:rsidP="002768A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для того, чтобы сделать подарок любимому, каждому из героев приходится идти на жертвы? (Они бедны).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Поработаем над словосочетаниями «вопиющая нищета» и «красноречиво кричащая бедность». Раскройте значение словосочетаний.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«Нищета» и «бедность» - синонимы. «Вопиющий» - кричащий, издающий вопль. «Красноречиво» - выразительно, многозначащий.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Почему же, несмотря на бедность, они хотят сделать друг другу такие дорогие подарки?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Где же они находят деньги?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0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Выполните задания и ответьте на вопросы: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описания сокровищ четы?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Жаль ли </w:t>
      </w:r>
      <w:proofErr w:type="gramStart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proofErr w:type="gramEnd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расставаться с волосами? Подтвердите.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Долго ли она колеблется?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они дарят друг другу на деньги от проданных сокровищ.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автор так подробно описывает подарки?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Почему, несмотря на то, что подарки оказались невостребованными герои все равно счастливы? Почему (найдите) «Джин с улыбкой ложится на кушетку».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B0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 – Выполните задания и ответьте на вопросы: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видели в поступках героев только любовь или что-то еще? (самопожертвование).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как вы считаете, бывает ли настоящая любовь без самопожертвования?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Вернемся в творческую лабораторию и добавим самопожертвование.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Давайте посмотрим на начало рассказа. Оно в деньгах. На следующей странице – опять о деньгах.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– это что-то земное, обыденное или возвышенное? Почему же автор дает такое возвышенное название и такое земное начало.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B0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 – Выполните задания и ответьте на вопросы: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же дар делает человека счастливым?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Раскройте смысл высказывания В. Маяковского: «Любовь – это сердце всего…». Проведите параллель с  текстом с опорой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любовь, верность, преданность, жертвенность, самопожертвование, мудрость. Подберите синонимы к данным словам.</w:t>
      </w:r>
    </w:p>
    <w:p w:rsidR="002768A7" w:rsidRDefault="002768A7" w:rsidP="00276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мы узнаем, что герои любят друг друга? Подтвердите текстом.</w:t>
      </w:r>
    </w:p>
    <w:p w:rsidR="002768A7" w:rsidRDefault="002768A7" w:rsidP="00276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Имел ли автор право провести параллель между этими обычными людьми с их финансовыми проблемами и </w:t>
      </w:r>
      <w:proofErr w:type="gramStart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возвышенным</w:t>
      </w:r>
      <w:proofErr w:type="gramEnd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одариванием</w:t>
      </w:r>
      <w:proofErr w:type="spellEnd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 волхвами ответить на проблемный вопрос. Почему?</w:t>
      </w:r>
    </w:p>
    <w:p w:rsidR="002768A7" w:rsidRPr="003C2969" w:rsidRDefault="002768A7" w:rsidP="002768A7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Pr="003C2969">
        <w:rPr>
          <w:sz w:val="24"/>
          <w:szCs w:val="24"/>
        </w:rPr>
        <w:t xml:space="preserve"> Как автор рассказа "Дары волхвов переосмысливает историю встречи волхвов и </w:t>
      </w:r>
      <w:r>
        <w:rPr>
          <w:sz w:val="24"/>
          <w:szCs w:val="24"/>
        </w:rPr>
        <w:t xml:space="preserve">     </w:t>
      </w:r>
      <w:r w:rsidRPr="003C2969">
        <w:rPr>
          <w:sz w:val="24"/>
          <w:szCs w:val="24"/>
        </w:rPr>
        <w:t>Младенца Иисуса?</w:t>
      </w:r>
    </w:p>
    <w:p w:rsidR="002768A7" w:rsidRPr="003C2969" w:rsidRDefault="002768A7" w:rsidP="002768A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C2969">
        <w:rPr>
          <w:sz w:val="24"/>
          <w:szCs w:val="24"/>
        </w:rPr>
        <w:t>- Почему он называет наимудрейшими дарителями именно героев своего рассказа?</w:t>
      </w:r>
    </w:p>
    <w:p w:rsidR="002768A7" w:rsidRPr="003C2969" w:rsidRDefault="002768A7" w:rsidP="002768A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C2969">
        <w:rPr>
          <w:sz w:val="24"/>
          <w:szCs w:val="24"/>
        </w:rPr>
        <w:t>- Почему из всех, кто "подносит и принимает дары, истинно мудры лишь подобные им"?</w:t>
      </w:r>
    </w:p>
    <w:p w:rsidR="002768A7" w:rsidRPr="003C2969" w:rsidRDefault="002768A7" w:rsidP="002768A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C2969">
        <w:rPr>
          <w:sz w:val="24"/>
          <w:szCs w:val="24"/>
        </w:rPr>
        <w:t>- Почему они и есть волхвы?</w:t>
      </w:r>
    </w:p>
    <w:p w:rsidR="002768A7" w:rsidRDefault="002768A7" w:rsidP="002768A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proofErr w:type="gramStart"/>
      <w:r w:rsidRPr="003C2969">
        <w:rPr>
          <w:i/>
          <w:iCs/>
          <w:sz w:val="24"/>
          <w:szCs w:val="24"/>
        </w:rPr>
        <w:t xml:space="preserve">(Потому что они подарили друг другу самое дорогое, что было у каждого из них, не </w:t>
      </w:r>
      <w:r>
        <w:rPr>
          <w:i/>
          <w:iCs/>
          <w:sz w:val="24"/>
          <w:szCs w:val="24"/>
        </w:rPr>
        <w:t xml:space="preserve">    </w:t>
      </w:r>
      <w:r w:rsidRPr="003C2969">
        <w:rPr>
          <w:i/>
          <w:iCs/>
          <w:sz w:val="24"/>
          <w:szCs w:val="24"/>
        </w:rPr>
        <w:t>заботясь о том, что останется у них.</w:t>
      </w:r>
      <w:proofErr w:type="gramEnd"/>
      <w:r w:rsidRPr="003C2969">
        <w:rPr>
          <w:i/>
          <w:iCs/>
          <w:sz w:val="24"/>
          <w:szCs w:val="24"/>
        </w:rPr>
        <w:t xml:space="preserve"> Они были по-настоящему мудры, потому что </w:t>
      </w:r>
      <w:r>
        <w:rPr>
          <w:i/>
          <w:iCs/>
          <w:sz w:val="24"/>
          <w:szCs w:val="24"/>
        </w:rPr>
        <w:t xml:space="preserve">  </w:t>
      </w:r>
      <w:r w:rsidRPr="003C2969">
        <w:rPr>
          <w:i/>
          <w:iCs/>
          <w:sz w:val="24"/>
          <w:szCs w:val="24"/>
        </w:rPr>
        <w:lastRenderedPageBreak/>
        <w:t xml:space="preserve">очень любили друг друга и при дарении подарков заботились не о себе, а </w:t>
      </w:r>
      <w:proofErr w:type="gramStart"/>
      <w:r w:rsidRPr="003C2969">
        <w:rPr>
          <w:i/>
          <w:iCs/>
          <w:sz w:val="24"/>
          <w:szCs w:val="24"/>
        </w:rPr>
        <w:t>о</w:t>
      </w:r>
      <w:proofErr w:type="gramEnd"/>
      <w:r w:rsidRPr="003C2969">
        <w:rPr>
          <w:i/>
          <w:iCs/>
          <w:sz w:val="24"/>
          <w:szCs w:val="24"/>
        </w:rPr>
        <w:t xml:space="preserve"> другом. </w:t>
      </w:r>
      <w:proofErr w:type="gramStart"/>
      <w:r w:rsidRPr="003C2969">
        <w:rPr>
          <w:i/>
          <w:iCs/>
          <w:sz w:val="24"/>
          <w:szCs w:val="24"/>
        </w:rPr>
        <w:t xml:space="preserve">Для </w:t>
      </w:r>
      <w:r>
        <w:rPr>
          <w:i/>
          <w:iCs/>
          <w:sz w:val="24"/>
          <w:szCs w:val="24"/>
        </w:rPr>
        <w:t xml:space="preserve">  </w:t>
      </w:r>
      <w:r w:rsidRPr="003C2969">
        <w:rPr>
          <w:i/>
          <w:iCs/>
          <w:sz w:val="24"/>
          <w:szCs w:val="24"/>
        </w:rPr>
        <w:t>них эти подарки стоили больше, чем золото и благовония библейских волхвов.)</w:t>
      </w:r>
      <w:proofErr w:type="gramEnd"/>
    </w:p>
    <w:p w:rsidR="002C1CAC" w:rsidRPr="002C1CAC" w:rsidRDefault="002C1CAC" w:rsidP="002C1C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2C1CAC" w:rsidRPr="002C1CAC" w:rsidRDefault="002C1CAC" w:rsidP="002C1CAC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работали на уроке,</w:t>
      </w:r>
    </w:p>
    <w:p w:rsidR="002C1CAC" w:rsidRPr="002C1CAC" w:rsidRDefault="002C1CAC" w:rsidP="002C1CAC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-какое задание понравилось и получилось,</w:t>
      </w:r>
    </w:p>
    <w:p w:rsidR="002C1CAC" w:rsidRPr="002C1CAC" w:rsidRDefault="002C1CAC" w:rsidP="002C1CAC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узнал нового на уроке?</w:t>
      </w:r>
    </w:p>
    <w:p w:rsidR="002768A7" w:rsidRPr="008B08F3" w:rsidRDefault="002768A7" w:rsidP="002768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</w:p>
    <w:p w:rsidR="002768A7" w:rsidRPr="008B08F3" w:rsidRDefault="002768A7" w:rsidP="002768A7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Перечитать рассказ ещё раз. Подготовить пересказ рассказа. Используя приём устного словесного рисования, опишите героев, по желанию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ответьте, к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цветовая гамма преобладает при описании героев и их жизни? (1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768A7" w:rsidRPr="008B08F3" w:rsidRDefault="002768A7" w:rsidP="002768A7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Перечитать рассказ ещё раз и ответить на проблемный вопрос: Кто они – истинные дарители, в чём их счастье и смысл жизни? Подготовить описание исторической эпохи, страны, где разворачиваются события, описанные в рассказе.  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768A7" w:rsidRPr="008B08F3" w:rsidRDefault="002768A7" w:rsidP="002768A7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– напишите сочинение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рассказу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(по выбору):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что способен человек во имя любви?», «Истинные дарители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68A7" w:rsidRPr="008B08F3" w:rsidRDefault="002768A7" w:rsidP="002768A7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задание - Прочита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</w:t>
      </w:r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рассказы О. Генри: "День благодарения", "Чародейные хлебцы", "Принцесса и пума", "Вождь </w:t>
      </w:r>
      <w:proofErr w:type="gramStart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краснокожих</w:t>
      </w:r>
      <w:proofErr w:type="gramEnd"/>
      <w:r w:rsidRPr="008B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 просмотреть (по возможности) художественный фильм по рассказу..</w:t>
      </w:r>
    </w:p>
    <w:p w:rsidR="001B6629" w:rsidRDefault="001B6629"/>
    <w:sectPr w:rsidR="001B6629" w:rsidSect="001B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0E23"/>
    <w:multiLevelType w:val="multilevel"/>
    <w:tmpl w:val="0ECA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768A7"/>
    <w:rsid w:val="001B6629"/>
    <w:rsid w:val="002768A7"/>
    <w:rsid w:val="002C1CAC"/>
    <w:rsid w:val="002C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68A7"/>
  </w:style>
  <w:style w:type="character" w:customStyle="1" w:styleId="c0">
    <w:name w:val="c0"/>
    <w:basedOn w:val="a0"/>
    <w:rsid w:val="002768A7"/>
  </w:style>
  <w:style w:type="character" w:customStyle="1" w:styleId="apple-converted-space">
    <w:name w:val="apple-converted-space"/>
    <w:basedOn w:val="a0"/>
    <w:rsid w:val="00276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5273</Characters>
  <Application>Microsoft Office Word</Application>
  <DocSecurity>0</DocSecurity>
  <Lines>43</Lines>
  <Paragraphs>12</Paragraphs>
  <ScaleCrop>false</ScaleCrop>
  <Company>MultiDVD Team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2015-10-09T17:42:00Z</dcterms:created>
  <dcterms:modified xsi:type="dcterms:W3CDTF">2015-10-09T18:15:00Z</dcterms:modified>
</cp:coreProperties>
</file>