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 xml:space="preserve">Бюджетное учреждение Ханты - Мансийского автономного округа – </w:t>
      </w:r>
      <w:proofErr w:type="spellStart"/>
      <w:r w:rsidRPr="007F45E2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F4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>«Комплексный центр социального обслуживания населения «Жемчужина»</w:t>
      </w: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>Конс</w:t>
      </w:r>
      <w:r>
        <w:rPr>
          <w:rFonts w:ascii="Times New Roman" w:hAnsi="Times New Roman" w:cs="Times New Roman"/>
          <w:sz w:val="26"/>
          <w:szCs w:val="26"/>
        </w:rPr>
        <w:t>ультация для родителей</w:t>
      </w: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Учите ребенка сочинять стихи</w:t>
      </w:r>
      <w:r w:rsidRPr="007F45E2">
        <w:rPr>
          <w:rFonts w:ascii="Times New Roman" w:hAnsi="Times New Roman" w:cs="Times New Roman"/>
          <w:sz w:val="26"/>
          <w:szCs w:val="26"/>
        </w:rPr>
        <w:t>»</w:t>
      </w: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>Подготовил:</w:t>
      </w:r>
    </w:p>
    <w:p w:rsidR="007F45E2" w:rsidRPr="007F45E2" w:rsidRDefault="007F45E2" w:rsidP="007F45E2">
      <w:pPr>
        <w:widowControl w:val="0"/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 xml:space="preserve">логопед </w:t>
      </w:r>
    </w:p>
    <w:p w:rsidR="007F45E2" w:rsidRPr="007F45E2" w:rsidRDefault="007F45E2" w:rsidP="007F45E2">
      <w:pPr>
        <w:widowControl w:val="0"/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>отделения реабилитации детей и подростков с ограниченными возможностями здоровья</w:t>
      </w:r>
    </w:p>
    <w:p w:rsidR="007F45E2" w:rsidRDefault="007F45E2" w:rsidP="007F45E2">
      <w:pPr>
        <w:widowControl w:val="0"/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>Незямзинова Н.А.</w:t>
      </w:r>
    </w:p>
    <w:p w:rsidR="007F45E2" w:rsidRDefault="007F45E2" w:rsidP="007F45E2">
      <w:pPr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7F45E2" w:rsidRDefault="007F45E2" w:rsidP="007F45E2">
      <w:pPr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F45E2" w:rsidRPr="007F45E2" w:rsidRDefault="007F45E2" w:rsidP="007F45E2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45E2">
        <w:rPr>
          <w:rFonts w:ascii="Times New Roman" w:hAnsi="Times New Roman" w:cs="Times New Roman"/>
          <w:sz w:val="26"/>
          <w:szCs w:val="26"/>
        </w:rPr>
        <w:t xml:space="preserve">г. Когалым </w:t>
      </w:r>
    </w:p>
    <w:p w:rsidR="005456DF" w:rsidRPr="007F45E2" w:rsidRDefault="005456DF" w:rsidP="007F4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  маленькие дети по-своему талантливы. У каждого есть свои способности, порой не заметные. А то, каким вырастет ребёнок, в первую очередь зависит от взрослого. Творческие  способности нужно развивать с раннего детства, ведь творчество - ос</w:t>
      </w:r>
      <w:r w:rsidR="008C49F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 будущей успешной жизни</w:t>
      </w:r>
      <w:proofErr w:type="gramStart"/>
      <w:r w:rsidR="008C49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8C49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очу рассказать о том, как можно развивать стихотворное творчество у детей дошкольного возраста. Цель при этом </w:t>
      </w:r>
      <w:r w:rsid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</w:t>
      </w:r>
      <w:proofErr w:type="gram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  шедевров от ребёнка, а его развитие.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86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Я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заметила, что дети очень любят различные рифмованные выражения: считалки, дразнилки,  </w:t>
      </w:r>
      <w:proofErr w:type="spell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заклички</w:t>
      </w:r>
      <w:proofErr w:type="spell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мирилки</w:t>
      </w:r>
      <w:proofErr w:type="spell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  и другие. Любая игра, в  которой нужно произносить стишки, намного интересней обычной.  Ведь даже незнакомые слова, сложенные в рифму, запоминаются быстрее. А за счёт пополнения словарного запаса происходит и развитие речи малыша. Рифмованные сочетания слов вызывают в воображении ребёнка  яркие красочные образы, учат смело и быстро мыслить, находить верные образные выражения и расширяют кругозор малыша. Именно поэтому, чем раньше научить его мыслить рифмами, тем ярче и яснее он будет выражать своё мнение.</w:t>
      </w:r>
    </w:p>
    <w:p w:rsidR="007F45E2" w:rsidRDefault="005456DF" w:rsidP="007F45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в три года  дети могут досказывать строчку из стихотворения. Для того</w:t>
      </w:r>
      <w:proofErr w:type="gram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познакомить ребенка с рифмой,  можно использовать загадки, ответ которых рифмован. </w:t>
      </w:r>
    </w:p>
    <w:p w:rsidR="007F45E2" w:rsidRDefault="005456DF" w:rsidP="007F45E2">
      <w:pPr>
        <w:shd w:val="clear" w:color="auto" w:fill="FFFFFF"/>
        <w:spacing w:after="0" w:line="360" w:lineRule="auto"/>
        <w:ind w:left="17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кладовой шуршала мышка,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 сосной лежала -…(шишка)</w:t>
      </w:r>
      <w:proofErr w:type="gram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Живёт в нашем доме Гарик,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него есть синий…(шарик).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Капризуля наша Маша,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неё в тарелке …(каша).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Стоит в деревне старый дом,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сети к нам попался -…(сом).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сказке очень чудный гном,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Зимой ребята лепят -…(ком).</w:t>
      </w:r>
    </w:p>
    <w:p w:rsidR="005456DF" w:rsidRPr="007F45E2" w:rsidRDefault="005456DF" w:rsidP="007F4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ещё можно использовать </w:t>
      </w:r>
      <w:r w:rsidRPr="007F45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игру «Найди лишнее»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Предложите ребёнку из 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четырёх слов, например, дом, сом, нож, гром найти лишнее. А когда ребенок ответит, спросите его, почему слово «нож» лишнее, чем оно отличается от других. Придумывать рифмы для детей - это такая же интересная игра, как и многие другие.  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Занимаясь с малышами, заметила, что многие дети хотят сами сочинить хотя бы четверостишье. Но возможности у всех разные. Взрослый должен помочь малышу, поддержать его стремление. Одни дети сами могут сочинить стишок, если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 Поэтому нужно знакомить ребёнка не только со сказками, но и с поэзией (короткие стихи, отрывки из сказок А. С. Пушкина, </w:t>
      </w:r>
      <w:proofErr w:type="spell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считалки, скороговорки,  </w:t>
      </w:r>
      <w:proofErr w:type="spellStart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чистоговорки</w:t>
      </w:r>
      <w:proofErr w:type="spellEnd"/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,  короткие песенки), всё это наполнит окружающий мир вашего ребёнка красотой поэтического слова.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также взрослому важно похвалить ребёнка за стишок, даже если он получился  не совсем складный. Но ни в коем случае не стоит говорить малышу, что стих плохой. Это может обидеть его, понизить самооценку. В таком случае у ребёнка пропадёт желание развивать своё творчество.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Темой для стихотворения может быть всё, что окружает малыша и привлекает его внимание: друзья, семья, игрушки, животные... Придумывая четверостишье, например, про друга, ребёнок анализирует его качества, учится наблюдать, а благодаря этому развивается его мышление.</w:t>
      </w:r>
      <w:r w:rsidRPr="007F45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Детям дошкольного возраста свойственно быстро сочинять и так же быстро забывать собственное сочинительство, поэтому советую  вам: отпечатайте стихи своего ребёнка, заведите альбом стихов, помогите своему малышу оставить в памяти  и  на всю жизнь  приятные минутки своего счастливого детства.</w:t>
      </w:r>
    </w:p>
    <w:p w:rsidR="00065D05" w:rsidRPr="007F45E2" w:rsidRDefault="00065D05" w:rsidP="007F45E2">
      <w:pPr>
        <w:jc w:val="both"/>
      </w:pPr>
    </w:p>
    <w:sectPr w:rsidR="00065D05" w:rsidRPr="007F45E2" w:rsidSect="0006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DF"/>
    <w:rsid w:val="00065D05"/>
    <w:rsid w:val="00114D9E"/>
    <w:rsid w:val="005456DF"/>
    <w:rsid w:val="007429B8"/>
    <w:rsid w:val="00786DF9"/>
    <w:rsid w:val="007F45E2"/>
    <w:rsid w:val="008C49FD"/>
    <w:rsid w:val="00DC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05"/>
  </w:style>
  <w:style w:type="paragraph" w:styleId="1">
    <w:name w:val="heading 1"/>
    <w:basedOn w:val="a"/>
    <w:link w:val="10"/>
    <w:uiPriority w:val="9"/>
    <w:qFormat/>
    <w:rsid w:val="00545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6DF"/>
    <w:rPr>
      <w:b/>
      <w:bCs/>
    </w:rPr>
  </w:style>
  <w:style w:type="character" w:customStyle="1" w:styleId="apple-converted-space">
    <w:name w:val="apple-converted-space"/>
    <w:basedOn w:val="a0"/>
    <w:rsid w:val="005456DF"/>
  </w:style>
  <w:style w:type="paragraph" w:styleId="a5">
    <w:name w:val="Balloon Text"/>
    <w:basedOn w:val="a"/>
    <w:link w:val="a6"/>
    <w:uiPriority w:val="99"/>
    <w:semiHidden/>
    <w:unhideWhenUsed/>
    <w:rsid w:val="0054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2015-12-13T17:57:00Z</dcterms:created>
  <dcterms:modified xsi:type="dcterms:W3CDTF">2015-12-17T16:54:00Z</dcterms:modified>
</cp:coreProperties>
</file>