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1E" w:rsidRDefault="00E0661E" w:rsidP="00E066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61E" w:rsidRDefault="00E0661E" w:rsidP="00E066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61E" w:rsidRDefault="00E0661E" w:rsidP="00E066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61E" w:rsidRPr="00E0661E" w:rsidRDefault="00E0661E" w:rsidP="00A97AC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0661E">
        <w:rPr>
          <w:rFonts w:ascii="Times New Roman" w:hAnsi="Times New Roman" w:cs="Times New Roman"/>
          <w:b/>
          <w:bCs/>
          <w:sz w:val="40"/>
          <w:szCs w:val="40"/>
        </w:rPr>
        <w:t xml:space="preserve">Урок по теме: </w:t>
      </w:r>
    </w:p>
    <w:p w:rsidR="00E0661E" w:rsidRDefault="00E0661E" w:rsidP="00A97ACD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 w:rsidRPr="00E0661E">
        <w:rPr>
          <w:rFonts w:ascii="Times New Roman" w:hAnsi="Times New Roman" w:cs="Times New Roman"/>
          <w:b/>
          <w:bCs/>
          <w:i/>
          <w:sz w:val="56"/>
          <w:szCs w:val="56"/>
        </w:rPr>
        <w:t>«Металлы побочных подгрупп. Железо»</w:t>
      </w:r>
    </w:p>
    <w:p w:rsidR="00E0661E" w:rsidRDefault="00E0661E" w:rsidP="00E0661E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(11 класс, профильный уровень)</w:t>
      </w:r>
    </w:p>
    <w:p w:rsidR="00E0661E" w:rsidRDefault="00E0661E" w:rsidP="00E0661E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661E" w:rsidRDefault="00A97ACD" w:rsidP="00E0661E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276725" cy="2714659"/>
            <wp:effectExtent l="19050" t="0" r="9525" b="0"/>
            <wp:docPr id="4" name="Рисунок 3" descr="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1).jp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714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661E" w:rsidRPr="00E0661E" w:rsidRDefault="00E0661E" w:rsidP="00E0661E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Учитель химии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Гумецова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Л.Ш.</w:t>
      </w:r>
    </w:p>
    <w:p w:rsidR="00E0661E" w:rsidRDefault="00E0661E" w:rsidP="00E066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61E" w:rsidRDefault="00E0661E" w:rsidP="009E308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ACD" w:rsidRDefault="00A97ACD" w:rsidP="009E308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ACD" w:rsidRDefault="00A97ACD" w:rsidP="009E308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7CB1" w:rsidRDefault="00247CB1" w:rsidP="009E308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7CB1" w:rsidRDefault="00247CB1" w:rsidP="009E308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Цели урока:</w:t>
      </w:r>
    </w:p>
    <w:p w:rsidR="00801077" w:rsidRPr="00A97ACD" w:rsidRDefault="006342A7" w:rsidP="009E3087">
      <w:pPr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Показать строение  железа, его физические свойства,  разнообразие химических свойств железа на примере задания С-2</w:t>
      </w:r>
      <w:r w:rsidR="00801077"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качественные реакции на ионы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</w:t>
      </w:r>
      <w:r w:rsidRPr="006342A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2+ </w:t>
      </w:r>
      <w:r w:rsidRPr="00634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</w:t>
      </w:r>
      <w:r w:rsidRPr="006342A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1077"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077" w:rsidRPr="00A97ACD" w:rsidRDefault="00801077" w:rsidP="009E3087">
      <w:pPr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и углубит</w:t>
      </w:r>
      <w:r w:rsidR="00634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знания, связанные с  ролью железа  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организме человек</w:t>
      </w:r>
      <w:proofErr w:type="gramStart"/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342A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6342A7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 учащихся)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077" w:rsidRPr="00A97ACD" w:rsidRDefault="00801077" w:rsidP="009E3087">
      <w:pPr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Привить навыки самостоятельной работы, научить выражать свои мысли четко и грамотно; использовать знания, полученные при изучении других предметов</w:t>
      </w:r>
      <w:r w:rsidR="006342A7">
        <w:rPr>
          <w:rFonts w:ascii="Times New Roman" w:hAnsi="Times New Roman" w:cs="Times New Roman"/>
          <w:color w:val="000000" w:themeColor="text1"/>
          <w:sz w:val="28"/>
          <w:szCs w:val="28"/>
        </w:rPr>
        <w:t>: биологии, экологии, физики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93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End"/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межпредметные</w:t>
      </w:r>
      <w:proofErr w:type="spellEnd"/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связи).</w:t>
      </w:r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Оборудование:</w:t>
      </w:r>
    </w:p>
    <w:p w:rsidR="00801077" w:rsidRPr="00A97ACD" w:rsidRDefault="00801077" w:rsidP="009E3087">
      <w:pPr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Штативы с пробирками, спиртовки, спички, держатели.</w:t>
      </w:r>
    </w:p>
    <w:p w:rsidR="00801077" w:rsidRPr="00A97ACD" w:rsidRDefault="00801077" w:rsidP="009E3087">
      <w:pPr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Реактивы: растворы FeCl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634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42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CNS, K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spellStart"/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Fe</w:t>
      </w:r>
      <w:proofErr w:type="spellEnd"/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(CN)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="00541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], </w:t>
      </w:r>
      <w:r w:rsidR="005411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proofErr w:type="spellStart"/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Cl</w:t>
      </w:r>
      <w:proofErr w:type="spellEnd"/>
      <w:r w:rsidR="00541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CuSO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, HNO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38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870C2">
        <w:rPr>
          <w:rFonts w:ascii="Times New Roman" w:hAnsi="Times New Roman" w:cs="Times New Roman"/>
          <w:color w:val="000000" w:themeColor="text1"/>
          <w:sz w:val="28"/>
          <w:szCs w:val="28"/>
        </w:rPr>
        <w:t>NaOH</w:t>
      </w:r>
      <w:proofErr w:type="spellEnd"/>
      <w:r w:rsidR="0038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яблочный сок.</w:t>
      </w:r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Раздаточный материал: 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 таблицы.</w:t>
      </w:r>
    </w:p>
    <w:p w:rsidR="00801077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ХОД УРОКА</w:t>
      </w:r>
    </w:p>
    <w:p w:rsidR="00B1290D" w:rsidRDefault="00B1290D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 НАЧИНАЕТСЯ С РЕФЛЕКСИИ ЭМОЦИОНАЛЬНОГО СОСТОЯНИЯ И НАСТРОЕНИЯ.</w:t>
      </w:r>
    </w:p>
    <w:p w:rsidR="00B1290D" w:rsidRPr="00B1290D" w:rsidRDefault="00B1290D" w:rsidP="009E308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2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 С каким настроением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 пришли на урок? </w:t>
      </w:r>
    </w:p>
    <w:p w:rsidR="00B1290D" w:rsidRPr="00B1290D" w:rsidRDefault="00B1290D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90D">
        <w:rPr>
          <w:rFonts w:ascii="Times New Roman" w:hAnsi="Times New Roman" w:cs="Times New Roman"/>
          <w:color w:val="000000" w:themeColor="text1"/>
          <w:sz w:val="28"/>
          <w:szCs w:val="28"/>
        </w:rPr>
        <w:t>Ученики 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нимают соответствующие смайлики. В конце урока учитель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смотрит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изменилось эмоциональное состояние учащихся.</w:t>
      </w:r>
    </w:p>
    <w:p w:rsidR="00330915" w:rsidRPr="00A97ACD" w:rsidRDefault="00790016" w:rsidP="009E308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Учитель: </w:t>
      </w:r>
      <w:proofErr w:type="gramStart"/>
      <w:r w:rsidR="00330915" w:rsidRPr="00A97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Отсутствие</w:t>
      </w:r>
      <w:proofErr w:type="gramEnd"/>
      <w:r w:rsidR="00330915" w:rsidRPr="00A97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какого металла описал академик  А. Е. Ферсман?</w:t>
      </w:r>
    </w:p>
    <w:p w:rsidR="00330915" w:rsidRDefault="00790016" w:rsidP="009E3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E1229"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30915"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улицах стоял бы ужас разрушения: ни рельсов, ни вагонов, ни паровозов, ни автомобилей не оказалось бы, даже камни мостовой превратились бы в глинистую труху, а растения начали бы чахнуть и гибнуть без этого металла. Разрушение ураганом прошло бы по всей Земле, и гибель </w:t>
      </w:r>
      <w:r w:rsidR="00330915"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человечества сделалась бы неминуемой. Впрочем,  человек не дожил бы до этого момента, ибо лишившись трех граммов этого металла в своем теле и в крови, он бы прекратил свое существование раньше, чем разверн</w:t>
      </w:r>
      <w:r w:rsidR="00F45B05"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улись бы нарисованные события</w:t>
      </w:r>
      <w:r w:rsidR="00DE1229"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45B05"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0016" w:rsidRDefault="00790016" w:rsidP="009E3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какой металл писал А.Е. Ферсман?</w:t>
      </w:r>
    </w:p>
    <w:p w:rsidR="00790016" w:rsidRDefault="00790016" w:rsidP="009E3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Железо.</w:t>
      </w:r>
    </w:p>
    <w:p w:rsidR="00790016" w:rsidRDefault="00790016" w:rsidP="009E3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 урока: « Металлы побочных подгрупп. Железо.</w:t>
      </w:r>
    </w:p>
    <w:p w:rsidR="00790016" w:rsidRDefault="00790016" w:rsidP="009E3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строение атома железа.</w:t>
      </w:r>
    </w:p>
    <w:p w:rsidR="00790016" w:rsidRDefault="00790016" w:rsidP="009E3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Железо находится в четвертом периоде,</w:t>
      </w:r>
      <w:r w:rsidR="0038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группе, побочной подгруппе . </w:t>
      </w:r>
      <w:r w:rsidR="003870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</w:t>
      </w:r>
      <w:r w:rsidR="003870C2" w:rsidRPr="0038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+26)</w:t>
      </w:r>
      <w:r w:rsidR="003870C2" w:rsidRPr="003870C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proofErr w:type="gramStart"/>
      <w:r w:rsidR="003870C2" w:rsidRPr="003870C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3870C2" w:rsidRPr="003870C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="003870C2" w:rsidRPr="003870C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8 </w:t>
      </w:r>
      <w:r w:rsidR="003870C2" w:rsidRPr="003870C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870C2" w:rsidRPr="003870C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14</w:t>
      </w:r>
      <w:r w:rsidR="003870C2" w:rsidRPr="00387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r w:rsidR="003870C2" w:rsidRPr="003870C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</w:p>
    <w:p w:rsidR="003870C2" w:rsidRPr="00C06383" w:rsidRDefault="003870C2" w:rsidP="009E3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r w:rsidR="00C9339F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степень железа в следующих соединениях:</w:t>
      </w:r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33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FeO</w:t>
      </w:r>
      <w:proofErr w:type="spellEnd"/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933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</w:t>
      </w:r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C933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proofErr w:type="spellStart"/>
      <w:r w:rsidR="00C933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FeSO</w:t>
      </w:r>
      <w:proofErr w:type="spellEnd"/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proofErr w:type="gramStart"/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C933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</w:t>
      </w:r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proofErr w:type="gramEnd"/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933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933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proofErr w:type="spellStart"/>
      <w:r w:rsidR="00C933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FeO</w:t>
      </w:r>
      <w:proofErr w:type="spellEnd"/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="00C9339F" w:rsidRPr="00C933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4834" w:rsidRDefault="005C4834" w:rsidP="009E308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6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Рассмотрим задание А-4</w:t>
      </w:r>
      <w:r w:rsidRPr="005C48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5C483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proofErr w:type="gramEnd"/>
      <w:r w:rsidRPr="005C48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лайд)</w:t>
      </w:r>
    </w:p>
    <w:p w:rsidR="00C06383" w:rsidRDefault="00C06383" w:rsidP="009E3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Одинаковую степень окисления железо проявляет в соединениях:</w:t>
      </w:r>
    </w:p>
    <w:p w:rsidR="00C06383" w:rsidRDefault="00C06383" w:rsidP="009E3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</w:pPr>
      <w:proofErr w:type="gramStart"/>
      <w:r w:rsidRPr="00C063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FeO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063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FePO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4</w:t>
      </w:r>
    </w:p>
    <w:p w:rsidR="00C06383" w:rsidRDefault="00C06383" w:rsidP="009E3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2.Fe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0638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Fe(NO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</w:p>
    <w:p w:rsidR="00C06383" w:rsidRDefault="00C06383" w:rsidP="009E3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3.Fe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(OH)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FeCl</w:t>
      </w:r>
      <w:r w:rsidR="00DC77E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</w:p>
    <w:p w:rsidR="00DC77E3" w:rsidRDefault="00DC77E3" w:rsidP="009E3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FeCO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</w:p>
    <w:p w:rsidR="00DC77E3" w:rsidRDefault="00DC77E3" w:rsidP="009E3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C77E3" w:rsidRDefault="00DC77E3" w:rsidP="009E3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физические свойства</w:t>
      </w:r>
      <w:r w:rsidR="00FF5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характерны для железа?</w:t>
      </w:r>
    </w:p>
    <w:p w:rsidR="00FF5D0B" w:rsidRPr="00FF5D0B" w:rsidRDefault="00FF5D0B" w:rsidP="009E308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5D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</w:p>
    <w:p w:rsidR="00790016" w:rsidRPr="00FF5D0B" w:rsidRDefault="00790016" w:rsidP="009E3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5CF" w:rsidRPr="001C05CF" w:rsidRDefault="001C05CF" w:rsidP="001C05CF">
      <w:pPr>
        <w:shd w:val="clear" w:color="auto" w:fill="FFFFFF"/>
        <w:spacing w:before="120" w:after="120" w:line="315" w:lineRule="atLeast"/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</w:pPr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Железо — типичный </w:t>
      </w:r>
      <w:hyperlink r:id="rId7" w:tooltip="Металл" w:history="1">
        <w:r w:rsidRPr="001C05CF">
          <w:rPr>
            <w:rFonts w:ascii="Helvetica" w:eastAsia="Times New Roman" w:hAnsi="Helvetica" w:cs="Helvetica"/>
            <w:color w:val="0B0080"/>
            <w:sz w:val="28"/>
            <w:szCs w:val="28"/>
            <w:lang w:eastAsia="ru-RU"/>
          </w:rPr>
          <w:t>металл</w:t>
        </w:r>
      </w:hyperlink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, в свободном состоянии — серебристо-белого цвета с</w:t>
      </w:r>
      <w:r w:rsidRPr="001C05CF">
        <w:rPr>
          <w:rFonts w:ascii="Helvetica" w:eastAsia="Times New Roman" w:hAnsi="Helvetica" w:cs="Helvetica"/>
          <w:color w:val="252525"/>
          <w:lang w:eastAsia="ru-RU"/>
        </w:rPr>
        <w:t xml:space="preserve"> </w:t>
      </w:r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сероватым оттенком. Чистый металл </w:t>
      </w:r>
      <w:hyperlink r:id="rId8" w:tooltip="Пластичность (физика)" w:history="1">
        <w:r w:rsidRPr="001C05CF">
          <w:rPr>
            <w:rFonts w:ascii="Helvetica" w:eastAsia="Times New Roman" w:hAnsi="Helvetica" w:cs="Helvetica"/>
            <w:color w:val="0B0080"/>
            <w:sz w:val="28"/>
            <w:szCs w:val="28"/>
            <w:lang w:eastAsia="ru-RU"/>
          </w:rPr>
          <w:t>пластичен</w:t>
        </w:r>
      </w:hyperlink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, различные примеси (в частности — </w:t>
      </w:r>
      <w:hyperlink r:id="rId9" w:tooltip="Углерод" w:history="1">
        <w:r w:rsidRPr="001C05CF">
          <w:rPr>
            <w:rFonts w:ascii="Helvetica" w:eastAsia="Times New Roman" w:hAnsi="Helvetica" w:cs="Helvetica"/>
            <w:color w:val="0B0080"/>
            <w:sz w:val="28"/>
            <w:szCs w:val="28"/>
            <w:lang w:eastAsia="ru-RU"/>
          </w:rPr>
          <w:t>углерод</w:t>
        </w:r>
      </w:hyperlink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) повышают его </w:t>
      </w:r>
      <w:hyperlink r:id="rId10" w:tooltip="Твёрдость" w:history="1">
        <w:r w:rsidRPr="001C05CF">
          <w:rPr>
            <w:rFonts w:ascii="Helvetica" w:eastAsia="Times New Roman" w:hAnsi="Helvetica" w:cs="Helvetica"/>
            <w:color w:val="0B0080"/>
            <w:sz w:val="28"/>
            <w:szCs w:val="28"/>
            <w:lang w:eastAsia="ru-RU"/>
          </w:rPr>
          <w:t>твёрдость</w:t>
        </w:r>
      </w:hyperlink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 и </w:t>
      </w:r>
      <w:hyperlink r:id="rId11" w:tooltip="Хрупкость" w:history="1">
        <w:r w:rsidRPr="001C05CF">
          <w:rPr>
            <w:rFonts w:ascii="Helvetica" w:eastAsia="Times New Roman" w:hAnsi="Helvetica" w:cs="Helvetica"/>
            <w:color w:val="0B0080"/>
            <w:sz w:val="28"/>
            <w:szCs w:val="28"/>
            <w:lang w:eastAsia="ru-RU"/>
          </w:rPr>
          <w:t>хрупкость</w:t>
        </w:r>
      </w:hyperlink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. Обладает ярко выраженными </w:t>
      </w:r>
      <w:hyperlink r:id="rId12" w:tooltip="Магнетизм" w:history="1">
        <w:r w:rsidRPr="001C05CF">
          <w:rPr>
            <w:rFonts w:ascii="Helvetica" w:eastAsia="Times New Roman" w:hAnsi="Helvetica" w:cs="Helvetica"/>
            <w:color w:val="0B0080"/>
            <w:sz w:val="28"/>
            <w:szCs w:val="28"/>
            <w:lang w:eastAsia="ru-RU"/>
          </w:rPr>
          <w:t>магнитными</w:t>
        </w:r>
      </w:hyperlink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 свойствами. Часто выделяют так называемую «</w:t>
      </w:r>
      <w:hyperlink r:id="rId13" w:tooltip="Триада железа (страница отсутствует)" w:history="1">
        <w:r w:rsidRPr="001C05CF">
          <w:rPr>
            <w:rFonts w:ascii="Helvetica" w:eastAsia="Times New Roman" w:hAnsi="Helvetica" w:cs="Helvetica"/>
            <w:color w:val="A55858"/>
            <w:sz w:val="28"/>
            <w:szCs w:val="28"/>
            <w:lang w:eastAsia="ru-RU"/>
          </w:rPr>
          <w:t>триаду железа</w:t>
        </w:r>
      </w:hyperlink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 xml:space="preserve">» — группу трёх металлов (железо </w:t>
      </w:r>
      <w:proofErr w:type="spellStart"/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Fe</w:t>
      </w:r>
      <w:proofErr w:type="spellEnd"/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, </w:t>
      </w:r>
      <w:hyperlink r:id="rId14" w:tooltip="Кобальт" w:history="1">
        <w:r w:rsidRPr="001C05CF">
          <w:rPr>
            <w:rFonts w:ascii="Helvetica" w:eastAsia="Times New Roman" w:hAnsi="Helvetica" w:cs="Helvetica"/>
            <w:color w:val="0B0080"/>
            <w:sz w:val="28"/>
            <w:szCs w:val="28"/>
            <w:lang w:eastAsia="ru-RU"/>
          </w:rPr>
          <w:t>кобальт</w:t>
        </w:r>
      </w:hyperlink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 </w:t>
      </w:r>
      <w:proofErr w:type="spellStart"/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Co</w:t>
      </w:r>
      <w:proofErr w:type="spellEnd"/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, </w:t>
      </w:r>
      <w:hyperlink r:id="rId15" w:tooltip="Никель" w:history="1">
        <w:r w:rsidRPr="001C05CF">
          <w:rPr>
            <w:rFonts w:ascii="Helvetica" w:eastAsia="Times New Roman" w:hAnsi="Helvetica" w:cs="Helvetica"/>
            <w:color w:val="0B0080"/>
            <w:sz w:val="28"/>
            <w:szCs w:val="28"/>
            <w:lang w:eastAsia="ru-RU"/>
          </w:rPr>
          <w:t>никель</w:t>
        </w:r>
      </w:hyperlink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 </w:t>
      </w:r>
      <w:proofErr w:type="spellStart"/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Ni</w:t>
      </w:r>
      <w:proofErr w:type="spellEnd"/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), обладающих схожими </w:t>
      </w:r>
      <w:hyperlink r:id="rId16" w:tooltip="Физические свойства" w:history="1">
        <w:r w:rsidRPr="001C05CF">
          <w:rPr>
            <w:rFonts w:ascii="Helvetica" w:eastAsia="Times New Roman" w:hAnsi="Helvetica" w:cs="Helvetica"/>
            <w:color w:val="0B0080"/>
            <w:sz w:val="28"/>
            <w:szCs w:val="28"/>
            <w:lang w:eastAsia="ru-RU"/>
          </w:rPr>
          <w:t>физическими свойствами</w:t>
        </w:r>
      </w:hyperlink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, </w:t>
      </w:r>
      <w:hyperlink r:id="rId17" w:tooltip="Радиус атома" w:history="1">
        <w:r w:rsidRPr="001C05CF">
          <w:rPr>
            <w:rFonts w:ascii="Helvetica" w:eastAsia="Times New Roman" w:hAnsi="Helvetica" w:cs="Helvetica"/>
            <w:color w:val="0B0080"/>
            <w:sz w:val="28"/>
            <w:szCs w:val="28"/>
            <w:lang w:eastAsia="ru-RU"/>
          </w:rPr>
          <w:t>атомными радиусами</w:t>
        </w:r>
      </w:hyperlink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 и значениями </w:t>
      </w:r>
      <w:proofErr w:type="spellStart"/>
      <w:r w:rsidR="00191570"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fldChar w:fldCharType="begin"/>
      </w:r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instrText xml:space="preserve"> HYPERLINK "http://ru.wikipedia.org/wiki/%D0%AD%D0%BB%D0%B5%D0%BA%D1%82%D1%80%D0%BE%D0%BE%D1%82%D1%80%D0%B8%D1%86%D0%B0%D1%82%D0%B5%D0%BB%D1%8C%D0%BD%D0%BE%D1%81%D1%82%D1%8C" \o "Электроотрицательность" </w:instrText>
      </w:r>
      <w:r w:rsidR="00191570"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fldChar w:fldCharType="separate"/>
      </w:r>
      <w:r w:rsidRPr="001C05CF">
        <w:rPr>
          <w:rFonts w:ascii="Helvetica" w:eastAsia="Times New Roman" w:hAnsi="Helvetica" w:cs="Helvetica"/>
          <w:color w:val="0B0080"/>
          <w:sz w:val="28"/>
          <w:szCs w:val="28"/>
          <w:lang w:eastAsia="ru-RU"/>
        </w:rPr>
        <w:t>электроотрицательности</w:t>
      </w:r>
      <w:proofErr w:type="spellEnd"/>
      <w:r w:rsidR="00191570"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fldChar w:fldCharType="end"/>
      </w:r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.</w:t>
      </w:r>
    </w:p>
    <w:p w:rsidR="001C05CF" w:rsidRPr="001C05CF" w:rsidRDefault="001C05CF" w:rsidP="001C05CF">
      <w:pPr>
        <w:shd w:val="clear" w:color="auto" w:fill="FFFFFF"/>
        <w:spacing w:before="120" w:after="120" w:line="315" w:lineRule="atLeast"/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</w:pPr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Для железа характерен </w:t>
      </w:r>
      <w:hyperlink r:id="rId18" w:tooltip="Полиморфизм кристаллов" w:history="1">
        <w:r w:rsidRPr="001C05CF">
          <w:rPr>
            <w:rFonts w:ascii="Helvetica" w:eastAsia="Times New Roman" w:hAnsi="Helvetica" w:cs="Helvetica"/>
            <w:color w:val="0B0080"/>
            <w:sz w:val="28"/>
            <w:szCs w:val="28"/>
            <w:lang w:eastAsia="ru-RU"/>
          </w:rPr>
          <w:t>полиморфизм</w:t>
        </w:r>
      </w:hyperlink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, оно имеет четыре </w:t>
      </w:r>
      <w:hyperlink r:id="rId19" w:tooltip="Кристалл" w:history="1">
        <w:r w:rsidRPr="001C05CF">
          <w:rPr>
            <w:rFonts w:ascii="Helvetica" w:eastAsia="Times New Roman" w:hAnsi="Helvetica" w:cs="Helvetica"/>
            <w:color w:val="0B0080"/>
            <w:sz w:val="28"/>
            <w:szCs w:val="28"/>
            <w:lang w:eastAsia="ru-RU"/>
          </w:rPr>
          <w:t>кристаллические</w:t>
        </w:r>
      </w:hyperlink>
      <w:r w:rsidRPr="001C05CF">
        <w:rPr>
          <w:rFonts w:ascii="Helvetica" w:eastAsia="Times New Roman" w:hAnsi="Helvetica" w:cs="Helvetica"/>
          <w:color w:val="252525"/>
          <w:sz w:val="28"/>
          <w:szCs w:val="28"/>
          <w:lang w:eastAsia="ru-RU"/>
        </w:rPr>
        <w:t> модификации:</w:t>
      </w:r>
    </w:p>
    <w:p w:rsidR="00D10309" w:rsidRPr="00FF5D0B" w:rsidRDefault="00D10309" w:rsidP="00D1030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</w:p>
    <w:p w:rsidR="00D10309" w:rsidRPr="003870C2" w:rsidRDefault="00D10309" w:rsidP="00D10309">
      <w:pPr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D1030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Химические св</w:t>
      </w:r>
      <w:r w:rsidR="003870C2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ойства железа</w:t>
      </w:r>
    </w:p>
    <w:p w:rsidR="00D10309" w:rsidRPr="00D10309" w:rsidRDefault="00D10309" w:rsidP="00D10309">
      <w:pPr>
        <w:spacing w:before="160" w:after="16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химическом от</w:t>
      </w:r>
      <w:r w:rsidR="003870C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ношении железо относи</w:t>
      </w:r>
      <w:r w:rsidRPr="00D1030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тся к металлам средней активности. В электрохимичес</w:t>
      </w:r>
      <w:r w:rsidR="003870C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ком ряду напряжений металлов железо расположено левее водорода.</w:t>
      </w:r>
    </w:p>
    <w:p w:rsidR="00D10309" w:rsidRPr="00D10309" w:rsidRDefault="00D10309" w:rsidP="00D10309">
      <w:pPr>
        <w:numPr>
          <w:ilvl w:val="0"/>
          <w:numId w:val="7"/>
        </w:numPr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Взаимодействие с неметаллами</w:t>
      </w:r>
    </w:p>
    <w:p w:rsidR="00D10309" w:rsidRPr="00D10309" w:rsidRDefault="00D10309" w:rsidP="00D10309">
      <w:pPr>
        <w:spacing w:before="160" w:after="16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нагревании на воздухе выше 200</w:t>
      </w:r>
      <w:proofErr w:type="gramStart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°С</w:t>
      </w:r>
      <w:proofErr w:type="gramEnd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железо взаимодействует с кислородом, образуя оксиды нестехиометрического состава </w:t>
      </w:r>
      <w:proofErr w:type="spellStart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мелкодисперсное железо сгорает с образованием смешанного оксида железа (II, III):</w:t>
      </w:r>
    </w:p>
    <w:p w:rsidR="00D10309" w:rsidRPr="00D10309" w:rsidRDefault="00D10309" w:rsidP="00D10309">
      <w:pPr>
        <w:spacing w:before="160" w:after="160" w:line="36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3Fe + 2O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Fe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309" w:rsidRPr="0054113A" w:rsidRDefault="00D10309" w:rsidP="0054113A">
      <w:pPr>
        <w:spacing w:before="160" w:after="160" w:line="360" w:lineRule="auto"/>
        <w:ind w:left="7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10309" w:rsidRPr="00D10309" w:rsidRDefault="0054113A" w:rsidP="00D10309">
      <w:pPr>
        <w:spacing w:before="160" w:after="160" w:line="360" w:lineRule="auto"/>
        <w:ind w:left="7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галогенами железо реагируе</w:t>
      </w:r>
      <w:r w:rsidR="00D10309"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образуя галогениды</w:t>
      </w:r>
      <w:proofErr w:type="gramStart"/>
      <w:r w:rsidR="00D10309"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10309" w:rsidRPr="0054113A" w:rsidRDefault="00D10309" w:rsidP="0054113A">
      <w:pPr>
        <w:spacing w:before="160" w:after="160" w:line="36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</w:t>
      </w:r>
      <w:r w:rsidRPr="0079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+ 3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</w:t>
      </w:r>
      <w:r w:rsidRPr="007900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79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</w:t>
      </w:r>
      <w:proofErr w:type="spellStart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FeCl</w:t>
      </w:r>
      <w:proofErr w:type="spellEnd"/>
      <w:r w:rsidRPr="007900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9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10309" w:rsidRPr="00D10309" w:rsidRDefault="00D10309" w:rsidP="00D10309">
      <w:pPr>
        <w:spacing w:before="160" w:after="160" w:line="360" w:lineRule="auto"/>
        <w:ind w:left="7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309" w:rsidRPr="00D10309" w:rsidRDefault="00D10309" w:rsidP="00D10309">
      <w:pPr>
        <w:spacing w:before="160" w:after="160" w:line="360" w:lineRule="auto"/>
        <w:ind w:left="7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взаимодействии с азотом при невысокой температуре железо, кобальт и никель образуют нитриды различного состава, например:</w:t>
      </w:r>
    </w:p>
    <w:p w:rsidR="00D10309" w:rsidRPr="003870C2" w:rsidRDefault="00D10309" w:rsidP="003870C2">
      <w:pPr>
        <w:spacing w:before="160" w:after="160" w:line="36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4Fe + N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 2Fe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="00387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</w:p>
    <w:p w:rsidR="00D10309" w:rsidRPr="00D10309" w:rsidRDefault="00D10309" w:rsidP="00D10309">
      <w:pPr>
        <w:spacing w:before="160" w:after="160" w:line="36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309" w:rsidRPr="00D10309" w:rsidRDefault="00D10309" w:rsidP="00D10309">
      <w:pPr>
        <w:spacing w:before="160" w:after="160" w:line="360" w:lineRule="auto"/>
        <w:ind w:left="7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серой </w:t>
      </w:r>
      <w:proofErr w:type="spellStart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экзотермично</w:t>
      </w:r>
      <w:proofErr w:type="spellEnd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начинается при слабом нагревании, в результате образуются нестехиометрические соединения, которые имеют состав, близкий к Э</w:t>
      </w:r>
      <w:proofErr w:type="gramStart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proofErr w:type="gramEnd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0309" w:rsidRPr="00D10309" w:rsidRDefault="00D10309" w:rsidP="00D10309">
      <w:pPr>
        <w:spacing w:before="160" w:after="160" w:line="36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 + S = Э</w:t>
      </w:r>
      <w:proofErr w:type="gramStart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proofErr w:type="gramEnd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309" w:rsidRPr="00D10309" w:rsidRDefault="00D10309" w:rsidP="00D10309">
      <w:pPr>
        <w:spacing w:before="160" w:after="160" w:line="360" w:lineRule="auto"/>
        <w:ind w:left="7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водородом металлы триады железа не образуют стехиометрических соединений, но они поглощают водород в значительных количествах.</w:t>
      </w:r>
    </w:p>
    <w:p w:rsidR="00D10309" w:rsidRPr="0054113A" w:rsidRDefault="00D10309" w:rsidP="0054113A">
      <w:pPr>
        <w:spacing w:before="160" w:after="160" w:line="360" w:lineRule="auto"/>
        <w:ind w:left="7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углеродом, бором, кремнием, фосфором также при нагревании образуют соединения нестехи</w:t>
      </w:r>
      <w:r w:rsidR="00541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ометрического состава, например</w:t>
      </w:r>
    </w:p>
    <w:p w:rsidR="00D10309" w:rsidRPr="00D10309" w:rsidRDefault="00D10309" w:rsidP="00D10309">
      <w:pPr>
        <w:spacing w:before="160" w:after="160" w:line="36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3Fe + P = Fe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P.</w:t>
      </w:r>
    </w:p>
    <w:p w:rsidR="00D10309" w:rsidRPr="00D10309" w:rsidRDefault="00D10309" w:rsidP="00D10309">
      <w:pPr>
        <w:numPr>
          <w:ilvl w:val="0"/>
          <w:numId w:val="7"/>
        </w:numPr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Взаимодействие с водой</w:t>
      </w:r>
    </w:p>
    <w:p w:rsidR="00D10309" w:rsidRPr="00D10309" w:rsidRDefault="00D10309" w:rsidP="00D10309">
      <w:pPr>
        <w:spacing w:before="160" w:after="16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в присутствии кислорода железо медленно окисляется кислородом воздуха (</w:t>
      </w:r>
      <w:proofErr w:type="spellStart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корродирует</w:t>
      </w:r>
      <w:proofErr w:type="spellEnd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D10309" w:rsidRPr="00D10309" w:rsidRDefault="00D10309" w:rsidP="00D10309">
      <w:pPr>
        <w:spacing w:before="160" w:after="160" w:line="36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4Fe + 3O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+ 6H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= 4Fe(OH)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309" w:rsidRPr="00D10309" w:rsidRDefault="00D10309" w:rsidP="00D10309">
      <w:pPr>
        <w:spacing w:before="160" w:after="160" w:line="360" w:lineRule="auto"/>
        <w:ind w:left="7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температуре 700–900</w:t>
      </w:r>
      <w:proofErr w:type="gramStart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°С</w:t>
      </w:r>
      <w:proofErr w:type="gramEnd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раскаленное железо реагирует с водяным паром:</w:t>
      </w:r>
    </w:p>
    <w:p w:rsidR="00D10309" w:rsidRPr="00D10309" w:rsidRDefault="00D10309" w:rsidP="00D10309">
      <w:pPr>
        <w:spacing w:before="160" w:after="160" w:line="36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3Fe + 4H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= Fe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+ 4H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309" w:rsidRPr="00D10309" w:rsidRDefault="00D10309" w:rsidP="00D10309">
      <w:pPr>
        <w:spacing w:before="160" w:after="160" w:line="360" w:lineRule="auto"/>
        <w:ind w:left="7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Кобальт и никель с водой не взаимодействуют.</w:t>
      </w:r>
    </w:p>
    <w:p w:rsidR="00D10309" w:rsidRPr="00D10309" w:rsidRDefault="00D10309" w:rsidP="00D10309">
      <w:pPr>
        <w:numPr>
          <w:ilvl w:val="0"/>
          <w:numId w:val="7"/>
        </w:numPr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Взаимодействие с кислотами</w:t>
      </w:r>
    </w:p>
    <w:p w:rsidR="00D10309" w:rsidRPr="00D10309" w:rsidRDefault="00D10309" w:rsidP="00D10309">
      <w:pPr>
        <w:spacing w:before="160" w:after="16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 реагирует с разбавленными растворами соляной и серной кислот, образуя соли железа (II):</w:t>
      </w:r>
    </w:p>
    <w:p w:rsidR="00D10309" w:rsidRPr="00D10309" w:rsidRDefault="00D10309" w:rsidP="00D10309">
      <w:pPr>
        <w:spacing w:before="160" w:after="160" w:line="36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 + 2HCl = FeCl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 H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</w:p>
    <w:p w:rsidR="00D10309" w:rsidRPr="00D10309" w:rsidRDefault="00D10309" w:rsidP="00D10309">
      <w:pPr>
        <w:spacing w:before="160" w:after="160" w:line="36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 + H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 FeSO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 H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D10309" w:rsidRPr="00D10309" w:rsidRDefault="00D10309" w:rsidP="00D10309">
      <w:pPr>
        <w:spacing w:before="160" w:after="160" w:line="360" w:lineRule="auto"/>
        <w:ind w:left="7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разбавленной азотной кислотой образует нитрат железа (III) и продукт восстановления азотной кислоты, состав которого зависит от концентрации кислоты, например:</w:t>
      </w:r>
    </w:p>
    <w:p w:rsidR="00D10309" w:rsidRPr="00D10309" w:rsidRDefault="00D10309" w:rsidP="00D10309">
      <w:pPr>
        <w:spacing w:before="160" w:after="160" w:line="36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 + 4HNO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= </w:t>
      </w:r>
      <w:proofErr w:type="gramStart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Fe(</w:t>
      </w:r>
      <w:proofErr w:type="gramEnd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 NO + 2H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O.</w:t>
      </w:r>
    </w:p>
    <w:p w:rsidR="00D10309" w:rsidRPr="00D10309" w:rsidRDefault="00D10309" w:rsidP="00D10309">
      <w:pPr>
        <w:spacing w:before="160" w:after="160" w:line="360" w:lineRule="auto"/>
        <w:ind w:left="72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обычных условиях концентрированные (до 70 </w:t>
      </w:r>
      <w:proofErr w:type="spellStart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</w:t>
      </w:r>
      <w:proofErr w:type="spellEnd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%) серная и азотная кислоты </w:t>
      </w:r>
      <w:proofErr w:type="spellStart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пассивируют</w:t>
      </w:r>
      <w:proofErr w:type="spellEnd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железо. При нагревании возможно взаимодействие с образованием солей железа (III):</w:t>
      </w:r>
    </w:p>
    <w:p w:rsidR="00D10309" w:rsidRPr="00D10309" w:rsidRDefault="00D10309" w:rsidP="00D10309">
      <w:pPr>
        <w:spacing w:before="160" w:after="160" w:line="36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2Fe + 6H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Fe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(SO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+ 3SO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+ 6H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O,</w:t>
      </w:r>
    </w:p>
    <w:p w:rsidR="00D10309" w:rsidRPr="00D10309" w:rsidRDefault="00D10309" w:rsidP="00D10309">
      <w:pPr>
        <w:spacing w:before="160" w:after="160" w:line="36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 + 6HNO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= </w:t>
      </w:r>
      <w:proofErr w:type="gramStart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Fe(</w:t>
      </w:r>
      <w:proofErr w:type="gramEnd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+ 3NO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+ 3H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O.</w:t>
      </w:r>
    </w:p>
    <w:p w:rsidR="00D10309" w:rsidRPr="00D10309" w:rsidRDefault="00D10309" w:rsidP="00D10309">
      <w:pPr>
        <w:numPr>
          <w:ilvl w:val="0"/>
          <w:numId w:val="7"/>
        </w:numPr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Взаимодействие со щелочами</w:t>
      </w:r>
    </w:p>
    <w:p w:rsidR="00D10309" w:rsidRPr="00D10309" w:rsidRDefault="00D10309" w:rsidP="00D10309">
      <w:pPr>
        <w:spacing w:before="160" w:after="16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Разбавленные растворы щелочей на металлы триады железа не действуют. Возможно только взаимодействие железа </w:t>
      </w:r>
      <w:proofErr w:type="gramStart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щелочными расплавами сильных окислителей:</w:t>
      </w:r>
    </w:p>
    <w:p w:rsidR="00D10309" w:rsidRPr="0054113A" w:rsidRDefault="00D10309" w:rsidP="0054113A">
      <w:pPr>
        <w:spacing w:before="160" w:after="160" w:line="36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 + KClO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+ 2KOH = K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FeO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</w:t>
      </w:r>
      <w:proofErr w:type="spellStart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KCl</w:t>
      </w:r>
      <w:proofErr w:type="spellEnd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H</w:t>
      </w: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</w:p>
    <w:p w:rsidR="00D10309" w:rsidRPr="00D10309" w:rsidRDefault="00D10309" w:rsidP="00D10309">
      <w:pPr>
        <w:numPr>
          <w:ilvl w:val="0"/>
          <w:numId w:val="7"/>
        </w:numPr>
        <w:spacing w:before="100" w:beforeAutospacing="1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Восстановительные свойства</w:t>
      </w:r>
    </w:p>
    <w:p w:rsidR="00D10309" w:rsidRPr="00D10309" w:rsidRDefault="00D10309" w:rsidP="00D10309">
      <w:pPr>
        <w:spacing w:before="160" w:after="16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Железо, кобальт и никель вытесняют металлы, которые расположены правее в электрохимическом ряду напряжений их растворов солей:</w:t>
      </w:r>
    </w:p>
    <w:p w:rsidR="00D10309" w:rsidRPr="0054113A" w:rsidRDefault="00D10309" w:rsidP="0054113A">
      <w:pPr>
        <w:spacing w:before="160" w:after="160" w:line="360" w:lineRule="auto"/>
        <w:ind w:left="144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</w:t>
      </w:r>
      <w:r w:rsidRPr="00541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SnCl</w:t>
      </w:r>
      <w:proofErr w:type="spellEnd"/>
      <w:r w:rsidRPr="0054113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541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spellStart"/>
      <w:r w:rsidRPr="00D103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FeCl</w:t>
      </w:r>
      <w:proofErr w:type="spellEnd"/>
      <w:r w:rsidRPr="0054113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1030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="0054113A" w:rsidRPr="00541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5411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</w:p>
    <w:p w:rsidR="00D10309" w:rsidRPr="00A97ACD" w:rsidRDefault="00D10309" w:rsidP="009E30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0915" w:rsidRPr="00A97ACD" w:rsidRDefault="0054113A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3B6540" w:rsidRPr="00A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грани химии, биологии и медицины возникла новая научная область бионеорганическая химия. Бионеорганическая химия рассматривает роль металлов в возникновении и развитии различных процессов в здоровом и больном организме, создаёт новые эффективные препараты на основе металлоорганических соединений, активно участвует в борьбе за сохранение здоровья людей и продление человеческой жизни. Особенно чутко организм реагирует на изменение концентрации микроэлементов, т.е. элементов, присутствующих в организме в количестве меньше одного грамма на 70кг массы человеческого тела. </w:t>
      </w:r>
      <w:proofErr w:type="gramStart"/>
      <w:r w:rsidR="003B6540" w:rsidRPr="00A97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таким элементам относятся медь, цинк, марганец, кобальт, железо, никель, молибден.</w:t>
      </w:r>
      <w:proofErr w:type="gramEnd"/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Открывается </w:t>
      </w:r>
      <w:r w:rsidRPr="00A97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3: 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«Содержание некоторых металлов в организме человека </w:t>
      </w:r>
      <w:proofErr w:type="gramStart"/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%».</w:t>
      </w:r>
    </w:p>
    <w:p w:rsidR="00801077" w:rsidRPr="00A97ACD" w:rsidRDefault="00801077" w:rsidP="009E308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Литий – 0,0001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Натрий – 0,03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Калий – 0,025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Кальций – 0,4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Магний – 0,05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Железо – 0,001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Марганец – 0,000001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Алюминий – 0,001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Цинк – 0,001</w:t>
      </w:r>
      <w:proofErr w:type="gramEnd"/>
    </w:p>
    <w:p w:rsidR="004B3A9D" w:rsidRPr="00A97ACD" w:rsidRDefault="004B3A9D" w:rsidP="009E308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97AC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ФИЗИОЛОГИЧЕСКАЯ РОЛЬ ЖЕЛЕЗА</w:t>
      </w:r>
    </w:p>
    <w:p w:rsidR="004B3A9D" w:rsidRPr="00A97ACD" w:rsidRDefault="004B3A9D" w:rsidP="009E3087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организм человека железо поступает с пищей. Пищевые продукты животного происхождения содержат железо в наиболее легко усваиваемой форме. Некоторые растительные продукты так</w:t>
      </w:r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же богаты железом, однако его усвоение организмом происходит тяжелее. Считается, что организм усваивает до 35% «животного» железа. В то же время другие источники сообщают, что этот пока</w:t>
      </w:r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затель составляет менее 3% . Большое количество железа содер</w:t>
      </w:r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жится в говядине, в говяжьей печени, рыбе (тунец), тыкве, устри</w:t>
      </w:r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цах, овсяной крупе, какао, горохе, листовой зелени, пивных дрожжах, инжире и изюме. При заметном дефиците железа в организме он может ликвидироваться приемом пищевых добавок, содержащих железо в хелатной (</w:t>
      </w:r>
      <w:proofErr w:type="spellStart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легкоусваиваемой</w:t>
      </w:r>
      <w:proofErr w:type="spellEnd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форме: глюконат железа, </w:t>
      </w:r>
      <w:proofErr w:type="spellStart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фумарат</w:t>
      </w:r>
      <w:proofErr w:type="spellEnd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железа, цитрат железа и другие.</w:t>
      </w:r>
    </w:p>
    <w:p w:rsidR="004B3A9D" w:rsidRPr="00A97ACD" w:rsidRDefault="004B3A9D" w:rsidP="009E3087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Усвоение железа снижается при чрезмерном потреблении чая и кофе, а также яиц. Чрезмерные дозы железа могут быть опасными для детей, больных наследственной анемией, поэтому железосодержащие добавки к пище могут быть использованы для детей только по назначению врача.</w:t>
      </w:r>
    </w:p>
    <w:p w:rsidR="004B3A9D" w:rsidRPr="00A97ACD" w:rsidRDefault="004B3A9D" w:rsidP="009E3087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организме взрослого человека содержится около 3-5 г желе</w:t>
      </w:r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за; почти две трети этого количества входит в состав гемоглобина. Считается, что оптимальная интенсивность поступления железа составляет 10-20 мг/сутки. Дефицит железа может развиться, если поступление этого элемента в </w:t>
      </w:r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организм будет менее 1 мг/сутки. Порог токсичности железа для человека составляет 200 мг/сутки. Потребность в железе у женщин на 30-60 % больше, чем у мужчин вследствие его физиологических потерь. В течение месяца женщины теряют в 2 раза больше железа, чем мужчины. При беременности у женщин потребность в железе превышает обычную физиологическую. Потребность в железе особенно увеличена у будущей матери в последние три месяца беременности. Учитывая, что железо впрок не накапливается в организме, при недостаточном его поступлении с пищей (железо главным образом содержится в мясе) может возникнуть гипохромная </w:t>
      </w:r>
      <w:proofErr w:type="spellStart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микроцитарная</w:t>
      </w:r>
      <w:proofErr w:type="spellEnd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анемия.</w:t>
      </w:r>
    </w:p>
    <w:p w:rsidR="004B3A9D" w:rsidRPr="00A97ACD" w:rsidRDefault="004B3A9D" w:rsidP="009E3087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Всасывание железа в кишечнике зависит от потребности всего организме в этом элементе. У больных анемией всасывание железа происходит более эффективно, чем у здоровых людей. Это обусловлено тем, что переход железа из содержимого кишечника в плазму регулируется </w:t>
      </w:r>
      <w:proofErr w:type="spellStart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ферритином</w:t>
      </w:r>
      <w:proofErr w:type="spellEnd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(комплексное образование соединений железа с белком </w:t>
      </w:r>
      <w:proofErr w:type="spellStart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апоферритином</w:t>
      </w:r>
      <w:proofErr w:type="spellEnd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B3A9D" w:rsidRPr="00A97ACD" w:rsidRDefault="004B3A9D" w:rsidP="009E3087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Недостаточность железа может развиться из-за его дефицита в пище (у грудных детей, содержащихся на искусственном вскармливании, при несвоевременном прикорме на фоне естественного вскармливания, так как с грудным молоком железо не поступает). Недостаточность железа возникает при наличии в диете больших количеств неорганического фосфора, с которым оно образует плохо растворимые соединения, либо при воспалительных процессах в кишечнике, которые сочетаются с нарушением </w:t>
      </w:r>
      <w:proofErr w:type="spellStart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ферритинового</w:t>
      </w:r>
      <w:proofErr w:type="spellEnd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механизма.</w:t>
      </w:r>
    </w:p>
    <w:p w:rsidR="004B3A9D" w:rsidRPr="00A97ACD" w:rsidRDefault="004B3A9D" w:rsidP="009E3087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Избыточное поступление в организм трехвалентного железа приводит </w:t>
      </w:r>
      <w:proofErr w:type="gramStart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депонированию</w:t>
      </w:r>
      <w:proofErr w:type="gramEnd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железа в плазме крови и тканях (</w:t>
      </w:r>
      <w:proofErr w:type="spellStart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гемосидерозу</w:t>
      </w:r>
      <w:proofErr w:type="spellEnd"/>
      <w:r w:rsidRPr="00A97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B3A9D" w:rsidRPr="00A97ACD" w:rsidRDefault="004B3A9D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1077" w:rsidRPr="00A97ACD" w:rsidRDefault="00801077" w:rsidP="009E308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– На примере ионов железа попробуем определить, действительно ли оно содержится в организме?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 Какие качественные реакции на катионы железа 2+ и 3+ вы знаете?</w:t>
      </w:r>
    </w:p>
    <w:p w:rsidR="00801077" w:rsidRPr="00A97ACD" w:rsidRDefault="00801077" w:rsidP="009E308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(Учащиеся называют:  на катион же</w:t>
      </w:r>
      <w:r w:rsidR="0054113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леза 3+ реактивы роданид калия</w:t>
      </w:r>
      <w:r w:rsidRPr="00A97A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желтая кровяная соль, на катион железа 2+  реактив красная кровяная соль.)</w:t>
      </w:r>
    </w:p>
    <w:p w:rsidR="00801077" w:rsidRPr="00A97ACD" w:rsidRDefault="00801077" w:rsidP="009E308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– У вас на столах имеется оборудование для выполнения лабораторной работы.</w:t>
      </w:r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Опыт 1.</w:t>
      </w:r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Проведем качественную реакцию на ионы железа 3+, добавив к раст</w:t>
      </w:r>
      <w:r w:rsidR="0054113A">
        <w:rPr>
          <w:rFonts w:ascii="Times New Roman" w:hAnsi="Times New Roman" w:cs="Times New Roman"/>
          <w:color w:val="000000" w:themeColor="text1"/>
          <w:sz w:val="28"/>
          <w:szCs w:val="28"/>
        </w:rPr>
        <w:t>вору соли железа роданид калия (</w:t>
      </w:r>
      <w:proofErr w:type="gramStart"/>
      <w:r w:rsidR="0054113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CNS).</w:t>
      </w:r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(Образуется раствор </w:t>
      </w:r>
      <w:r w:rsidRPr="00A97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кроваво-красного цвета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– На что похож полученный раствор?</w:t>
      </w:r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Ученики: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 На кровь, венозную. Значит, ионы железа 3+ содержатся в организме.</w:t>
      </w:r>
    </w:p>
    <w:p w:rsidR="00D53598" w:rsidRPr="00A97ACD" w:rsidRDefault="00D53598" w:rsidP="009E3087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A97ACD">
        <w:rPr>
          <w:color w:val="000000" w:themeColor="text1"/>
          <w:sz w:val="28"/>
          <w:szCs w:val="28"/>
        </w:rPr>
        <w:t>Качественная реакция на ион железа (III) например вот такая</w:t>
      </w:r>
    </w:p>
    <w:p w:rsidR="00D53598" w:rsidRPr="00A97ACD" w:rsidRDefault="00D53598" w:rsidP="009E3087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A97ACD">
        <w:rPr>
          <w:color w:val="000000" w:themeColor="text1"/>
          <w:sz w:val="28"/>
          <w:szCs w:val="28"/>
        </w:rPr>
        <w:t xml:space="preserve">FeCl3 + 3 </w:t>
      </w:r>
      <w:proofErr w:type="spellStart"/>
      <w:r w:rsidRPr="00A97ACD">
        <w:rPr>
          <w:color w:val="000000" w:themeColor="text1"/>
          <w:sz w:val="28"/>
          <w:szCs w:val="28"/>
        </w:rPr>
        <w:t>NaOH</w:t>
      </w:r>
      <w:proofErr w:type="spellEnd"/>
      <w:r w:rsidRPr="00A97ACD">
        <w:rPr>
          <w:color w:val="000000" w:themeColor="text1"/>
          <w:sz w:val="28"/>
          <w:szCs w:val="28"/>
        </w:rPr>
        <w:t xml:space="preserve"> = </w:t>
      </w:r>
      <w:proofErr w:type="spellStart"/>
      <w:r w:rsidRPr="00A97ACD">
        <w:rPr>
          <w:color w:val="000000" w:themeColor="text1"/>
          <w:sz w:val="28"/>
          <w:szCs w:val="28"/>
        </w:rPr>
        <w:t>Fe</w:t>
      </w:r>
      <w:proofErr w:type="spellEnd"/>
      <w:r w:rsidRPr="00A97ACD">
        <w:rPr>
          <w:color w:val="000000" w:themeColor="text1"/>
          <w:sz w:val="28"/>
          <w:szCs w:val="28"/>
        </w:rPr>
        <w:t xml:space="preserve">(OH)3 ↓+ 3 </w:t>
      </w:r>
      <w:proofErr w:type="spellStart"/>
      <w:r w:rsidRPr="00A97ACD">
        <w:rPr>
          <w:color w:val="000000" w:themeColor="text1"/>
          <w:sz w:val="28"/>
          <w:szCs w:val="28"/>
        </w:rPr>
        <w:t>NaCl</w:t>
      </w:r>
      <w:proofErr w:type="spellEnd"/>
      <w:r w:rsidRPr="00A97ACD">
        <w:rPr>
          <w:color w:val="000000" w:themeColor="text1"/>
          <w:sz w:val="28"/>
          <w:szCs w:val="28"/>
        </w:rPr>
        <w:t xml:space="preserve"> – реакция со щелочью</w:t>
      </w:r>
    </w:p>
    <w:p w:rsidR="00D53598" w:rsidRPr="00A97ACD" w:rsidRDefault="00D53598" w:rsidP="009E3087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A97ACD">
        <w:rPr>
          <w:color w:val="000000" w:themeColor="text1"/>
          <w:sz w:val="28"/>
          <w:szCs w:val="28"/>
        </w:rPr>
        <w:t>Качественная реакция на ион железа (III) – реакция с желтой кровяной солью.</w:t>
      </w:r>
    </w:p>
    <w:p w:rsidR="00D53598" w:rsidRPr="00A97ACD" w:rsidRDefault="00D53598" w:rsidP="009E3087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A97ACD">
        <w:rPr>
          <w:color w:val="000000" w:themeColor="text1"/>
          <w:sz w:val="28"/>
          <w:szCs w:val="28"/>
          <w:lang w:val="en-US"/>
        </w:rPr>
        <w:t xml:space="preserve">3 </w:t>
      </w:r>
      <w:proofErr w:type="gramStart"/>
      <w:r w:rsidRPr="00A97ACD">
        <w:rPr>
          <w:color w:val="000000" w:themeColor="text1"/>
          <w:sz w:val="28"/>
          <w:szCs w:val="28"/>
        </w:rPr>
        <w:t>К</w:t>
      </w:r>
      <w:r w:rsidRPr="00A97ACD">
        <w:rPr>
          <w:color w:val="000000" w:themeColor="text1"/>
          <w:sz w:val="28"/>
          <w:szCs w:val="28"/>
          <w:lang w:val="en-US"/>
        </w:rPr>
        <w:t>4[</w:t>
      </w:r>
      <w:proofErr w:type="gramEnd"/>
      <w:r w:rsidRPr="00A97ACD">
        <w:rPr>
          <w:color w:val="000000" w:themeColor="text1"/>
          <w:sz w:val="28"/>
          <w:szCs w:val="28"/>
          <w:lang w:val="en-US"/>
        </w:rPr>
        <w:t xml:space="preserve">Fe(CN)6 ] +4 FeCl3 = </w:t>
      </w:r>
      <w:proofErr w:type="spellStart"/>
      <w:r w:rsidRPr="00A97ACD">
        <w:rPr>
          <w:color w:val="000000" w:themeColor="text1"/>
          <w:sz w:val="28"/>
          <w:szCs w:val="28"/>
          <w:lang w:val="en-US"/>
        </w:rPr>
        <w:t>KFe</w:t>
      </w:r>
      <w:proofErr w:type="spellEnd"/>
      <w:r w:rsidRPr="00A97ACD">
        <w:rPr>
          <w:color w:val="000000" w:themeColor="text1"/>
          <w:sz w:val="28"/>
          <w:szCs w:val="28"/>
          <w:lang w:val="en-US"/>
        </w:rPr>
        <w:t xml:space="preserve">[Fe(CN)6])↓ + 12 </w:t>
      </w:r>
      <w:proofErr w:type="spellStart"/>
      <w:r w:rsidRPr="00A97ACD">
        <w:rPr>
          <w:color w:val="000000" w:themeColor="text1"/>
          <w:sz w:val="28"/>
          <w:szCs w:val="28"/>
          <w:lang w:val="en-US"/>
        </w:rPr>
        <w:t>KCl</w:t>
      </w:r>
      <w:proofErr w:type="spellEnd"/>
    </w:p>
    <w:p w:rsidR="00D53598" w:rsidRPr="00A97ACD" w:rsidRDefault="00D53598" w:rsidP="009E3087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A97ACD">
        <w:rPr>
          <w:color w:val="000000" w:themeColor="text1"/>
          <w:sz w:val="28"/>
          <w:szCs w:val="28"/>
        </w:rPr>
        <w:t>Качественная реакция на ион железа (III) – реакция с роданидом калия.</w:t>
      </w:r>
    </w:p>
    <w:p w:rsidR="00D53598" w:rsidRPr="00A97ACD" w:rsidRDefault="00D53598" w:rsidP="009E3087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A97ACD">
        <w:rPr>
          <w:color w:val="000000" w:themeColor="text1"/>
          <w:sz w:val="28"/>
          <w:szCs w:val="28"/>
        </w:rPr>
        <w:t xml:space="preserve">FeCl3 + 3 </w:t>
      </w:r>
      <w:proofErr w:type="gramStart"/>
      <w:r w:rsidRPr="00A97ACD">
        <w:rPr>
          <w:color w:val="000000" w:themeColor="text1"/>
          <w:sz w:val="28"/>
          <w:szCs w:val="28"/>
        </w:rPr>
        <w:t>К</w:t>
      </w:r>
      <w:proofErr w:type="gramEnd"/>
      <w:r w:rsidRPr="00A97ACD">
        <w:rPr>
          <w:color w:val="000000" w:themeColor="text1"/>
          <w:sz w:val="28"/>
          <w:szCs w:val="28"/>
        </w:rPr>
        <w:t xml:space="preserve">CNS = </w:t>
      </w:r>
      <w:proofErr w:type="spellStart"/>
      <w:r w:rsidRPr="00A97ACD">
        <w:rPr>
          <w:color w:val="000000" w:themeColor="text1"/>
          <w:sz w:val="28"/>
          <w:szCs w:val="28"/>
        </w:rPr>
        <w:t>Fe</w:t>
      </w:r>
      <w:proofErr w:type="spellEnd"/>
      <w:r w:rsidRPr="00A97ACD">
        <w:rPr>
          <w:color w:val="000000" w:themeColor="text1"/>
          <w:sz w:val="28"/>
          <w:szCs w:val="28"/>
        </w:rPr>
        <w:t xml:space="preserve">(CNS)3 + 3 </w:t>
      </w:r>
      <w:proofErr w:type="spellStart"/>
      <w:r w:rsidRPr="00A97ACD">
        <w:rPr>
          <w:color w:val="000000" w:themeColor="text1"/>
          <w:sz w:val="28"/>
          <w:szCs w:val="28"/>
        </w:rPr>
        <w:t>KCl</w:t>
      </w:r>
      <w:proofErr w:type="spellEnd"/>
    </w:p>
    <w:p w:rsidR="00D53598" w:rsidRPr="00A97ACD" w:rsidRDefault="00D53598" w:rsidP="009E3087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A97ACD">
        <w:rPr>
          <w:color w:val="000000" w:themeColor="text1"/>
          <w:sz w:val="28"/>
          <w:szCs w:val="28"/>
        </w:rPr>
        <w:t>Качественная реакция на ион железа (II) – реакция с красной кровяной солью.</w:t>
      </w:r>
    </w:p>
    <w:p w:rsidR="00D53598" w:rsidRPr="00A97ACD" w:rsidRDefault="00D53598" w:rsidP="009E3087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A97ACD">
        <w:rPr>
          <w:color w:val="000000" w:themeColor="text1"/>
          <w:sz w:val="28"/>
          <w:szCs w:val="28"/>
        </w:rPr>
        <w:t> </w:t>
      </w:r>
      <w:proofErr w:type="spellStart"/>
      <w:proofErr w:type="gramStart"/>
      <w:r w:rsidRPr="00A97ACD">
        <w:rPr>
          <w:color w:val="000000" w:themeColor="text1"/>
          <w:sz w:val="28"/>
          <w:szCs w:val="28"/>
        </w:rPr>
        <w:t>турнбуллева</w:t>
      </w:r>
      <w:proofErr w:type="spellEnd"/>
      <w:r w:rsidRPr="00A97ACD">
        <w:rPr>
          <w:color w:val="000000" w:themeColor="text1"/>
          <w:sz w:val="28"/>
          <w:szCs w:val="28"/>
        </w:rPr>
        <w:t xml:space="preserve"> синь - </w:t>
      </w:r>
      <w:proofErr w:type="spellStart"/>
      <w:r w:rsidRPr="00A97ACD">
        <w:rPr>
          <w:color w:val="000000" w:themeColor="text1"/>
          <w:sz w:val="28"/>
          <w:szCs w:val="28"/>
        </w:rPr>
        <w:t>KFe</w:t>
      </w:r>
      <w:proofErr w:type="spellEnd"/>
      <w:r w:rsidRPr="00A97ACD">
        <w:rPr>
          <w:color w:val="000000" w:themeColor="text1"/>
          <w:sz w:val="28"/>
          <w:szCs w:val="28"/>
        </w:rPr>
        <w:t>[</w:t>
      </w:r>
      <w:proofErr w:type="spellStart"/>
      <w:r w:rsidRPr="00A97ACD">
        <w:rPr>
          <w:color w:val="000000" w:themeColor="text1"/>
          <w:sz w:val="28"/>
          <w:szCs w:val="28"/>
        </w:rPr>
        <w:t>Fe</w:t>
      </w:r>
      <w:proofErr w:type="spellEnd"/>
      <w:r w:rsidRPr="00A97ACD">
        <w:rPr>
          <w:color w:val="000000" w:themeColor="text1"/>
          <w:sz w:val="28"/>
          <w:szCs w:val="28"/>
        </w:rPr>
        <w:t>(CN)6]).</w:t>
      </w:r>
      <w:proofErr w:type="gramEnd"/>
    </w:p>
    <w:p w:rsidR="00D53598" w:rsidRPr="00A97ACD" w:rsidRDefault="00D53598" w:rsidP="009E3087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A97ACD">
        <w:rPr>
          <w:color w:val="000000" w:themeColor="text1"/>
          <w:sz w:val="28"/>
          <w:szCs w:val="28"/>
          <w:lang w:val="en-US"/>
        </w:rPr>
        <w:t xml:space="preserve">2 </w:t>
      </w:r>
      <w:proofErr w:type="gramStart"/>
      <w:r w:rsidRPr="00A97ACD">
        <w:rPr>
          <w:color w:val="000000" w:themeColor="text1"/>
          <w:sz w:val="28"/>
          <w:szCs w:val="28"/>
        </w:rPr>
        <w:t>К</w:t>
      </w:r>
      <w:r w:rsidRPr="00A97ACD">
        <w:rPr>
          <w:color w:val="000000" w:themeColor="text1"/>
          <w:sz w:val="28"/>
          <w:szCs w:val="28"/>
          <w:lang w:val="en-US"/>
        </w:rPr>
        <w:t>3[</w:t>
      </w:r>
      <w:proofErr w:type="gramEnd"/>
      <w:r w:rsidRPr="00A97ACD">
        <w:rPr>
          <w:color w:val="000000" w:themeColor="text1"/>
          <w:sz w:val="28"/>
          <w:szCs w:val="28"/>
          <w:lang w:val="en-US"/>
        </w:rPr>
        <w:t xml:space="preserve">Fe(CN)6 ] +3 FeSO4 = </w:t>
      </w:r>
      <w:proofErr w:type="spellStart"/>
      <w:r w:rsidRPr="00A97ACD">
        <w:rPr>
          <w:color w:val="000000" w:themeColor="text1"/>
          <w:sz w:val="28"/>
          <w:szCs w:val="28"/>
          <w:lang w:val="en-US"/>
        </w:rPr>
        <w:t>KFe</w:t>
      </w:r>
      <w:proofErr w:type="spellEnd"/>
      <w:r w:rsidRPr="00A97ACD">
        <w:rPr>
          <w:color w:val="000000" w:themeColor="text1"/>
          <w:sz w:val="28"/>
          <w:szCs w:val="28"/>
          <w:lang w:val="en-US"/>
        </w:rPr>
        <w:t>[Fe(CN)6])↓ + 3K2SO4</w:t>
      </w:r>
    </w:p>
    <w:p w:rsidR="00D53598" w:rsidRPr="00A97ACD" w:rsidRDefault="00D53598" w:rsidP="009E3087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A97ACD">
        <w:rPr>
          <w:color w:val="000000" w:themeColor="text1"/>
          <w:sz w:val="28"/>
          <w:szCs w:val="28"/>
        </w:rPr>
        <w:t>Качественная реакция на ион железа (II) – реакция со щелочью.</w:t>
      </w:r>
    </w:p>
    <w:p w:rsidR="00D53598" w:rsidRPr="00A97ACD" w:rsidRDefault="00D53598" w:rsidP="009E3087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A97ACD">
        <w:rPr>
          <w:color w:val="000000" w:themeColor="text1"/>
          <w:sz w:val="28"/>
          <w:szCs w:val="28"/>
        </w:rPr>
        <w:t xml:space="preserve">FeSO4 +2 </w:t>
      </w:r>
      <w:proofErr w:type="spellStart"/>
      <w:r w:rsidRPr="00A97ACD">
        <w:rPr>
          <w:color w:val="000000" w:themeColor="text1"/>
          <w:sz w:val="28"/>
          <w:szCs w:val="28"/>
        </w:rPr>
        <w:t>NaOH</w:t>
      </w:r>
      <w:proofErr w:type="spellEnd"/>
      <w:r w:rsidRPr="00A97ACD">
        <w:rPr>
          <w:color w:val="000000" w:themeColor="text1"/>
          <w:sz w:val="28"/>
          <w:szCs w:val="28"/>
        </w:rPr>
        <w:t xml:space="preserve"> = </w:t>
      </w:r>
      <w:proofErr w:type="spellStart"/>
      <w:r w:rsidRPr="00A97ACD">
        <w:rPr>
          <w:color w:val="000000" w:themeColor="text1"/>
          <w:sz w:val="28"/>
          <w:szCs w:val="28"/>
        </w:rPr>
        <w:t>Fe</w:t>
      </w:r>
      <w:proofErr w:type="spellEnd"/>
      <w:r w:rsidRPr="00A97ACD">
        <w:rPr>
          <w:color w:val="000000" w:themeColor="text1"/>
          <w:sz w:val="28"/>
          <w:szCs w:val="28"/>
        </w:rPr>
        <w:t>(OH)2 ↓ + Na2SO4</w:t>
      </w:r>
    </w:p>
    <w:p w:rsidR="00D53598" w:rsidRPr="00A97ACD" w:rsidRDefault="00D53598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Учитель:</w:t>
      </w:r>
      <w:r w:rsidR="00821DBA" w:rsidRPr="00A97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Проверим, есть ли ионы железа 3+ в продуктах питания?</w:t>
      </w:r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Опыт 2. </w:t>
      </w:r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В пробирку с яблочным соком учащиеся приливают раствор желтой кровяной соли K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spellStart"/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Fe</w:t>
      </w:r>
      <w:proofErr w:type="spellEnd"/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(CN)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(Образуется осадок </w:t>
      </w:r>
      <w:r w:rsidRPr="00A97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синего цвета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Учащиеся: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 есть.</w:t>
      </w:r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Учитель: 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Проанализируем </w:t>
      </w:r>
      <w:r w:rsidRPr="00A97A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Таблицу 1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 «Металлы в организме человека» (см.</w:t>
      </w:r>
      <w:r w:rsidRPr="00A97AC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hyperlink r:id="rId20" w:history="1">
        <w:r w:rsidRPr="00A97ACD">
          <w:rPr>
            <w:rStyle w:val="a3"/>
            <w:rFonts w:ascii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Приложение 1</w:t>
        </w:r>
      </w:hyperlink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– Скажите, где содержится в основном железо в организме?</w:t>
      </w:r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Учащиеся:</w:t>
      </w:r>
      <w:r w:rsidR="00821DBA" w:rsidRPr="00A97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В мышечной ткани, большая часть в крови.</w:t>
      </w:r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Учитель:</w:t>
      </w:r>
      <w:r w:rsidR="00821DBA" w:rsidRPr="00A97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Что нужно делать при недостатке железа в организме? Какие продукты употреблять?</w:t>
      </w:r>
    </w:p>
    <w:p w:rsidR="00801077" w:rsidRPr="00A97ACD" w:rsidRDefault="00801077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По </w:t>
      </w:r>
      <w:r w:rsidRPr="00A97A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Таблице 2</w:t>
      </w:r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 «Содержание железа в продуктах питания» (см. </w:t>
      </w:r>
      <w:hyperlink r:id="rId21" w:history="1">
        <w:r w:rsidRPr="00A97ACD">
          <w:rPr>
            <w:rStyle w:val="a3"/>
            <w:rFonts w:ascii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</w:rPr>
          <w:t>Приложение 2</w:t>
        </w:r>
      </w:hyperlink>
      <w:r w:rsidRPr="00A97ACD">
        <w:rPr>
          <w:rFonts w:ascii="Times New Roman" w:hAnsi="Times New Roman" w:cs="Times New Roman"/>
          <w:color w:val="000000" w:themeColor="text1"/>
          <w:sz w:val="28"/>
          <w:szCs w:val="28"/>
        </w:rPr>
        <w:t>) определите, в каких продуктах больше всего содержится железа?</w:t>
      </w:r>
    </w:p>
    <w:p w:rsidR="00821DBA" w:rsidRPr="00790016" w:rsidRDefault="004F084C" w:rsidP="009E308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0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Рассмотрим задание С-2.</w:t>
      </w:r>
    </w:p>
    <w:p w:rsidR="004F084C" w:rsidRPr="00A97ACD" w:rsidRDefault="004F084C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Железо сожгли в хлоре. Продукт реакции растворили в воде и в раствор внесли железные опилки. Через некоторое время раствор профильтровали и в фильтрат добавили сульфид натрия. Выделившийся осадок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отделили и обработали 20% 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серной кислотой, получив бесцветный раствор. Напишите уравнения описанных реакций.</w:t>
      </w:r>
    </w:p>
    <w:p w:rsidR="00821DBA" w:rsidRDefault="001C05CF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544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ассмотрим задание С-4.</w:t>
      </w:r>
    </w:p>
    <w:p w:rsidR="003544A8" w:rsidRDefault="003544A8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5,6 г чистого железа растворили в 100 мл 10%-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раствора соляной кислоты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=1,05г/мл). Вычислите массовую долю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хлороводорода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полученном растворе.</w:t>
      </w:r>
    </w:p>
    <w:p w:rsidR="003544A8" w:rsidRDefault="003544A8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Заключение:</w:t>
      </w:r>
    </w:p>
    <w:p w:rsidR="003544A8" w:rsidRDefault="003544A8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Оцени себя на уроке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(Карточки с фразами, подчеркнуть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544A8" w:rsidRDefault="003544A8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4A8" w:rsidRPr="003544A8" w:rsidRDefault="003544A8" w:rsidP="009E308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44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070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Я на уроке                              Итог</w:t>
      </w:r>
    </w:p>
    <w:p w:rsidR="003544A8" w:rsidRDefault="003544A8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1.Интересно                    1.Работал </w:t>
      </w:r>
      <w:r w:rsidR="00070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1.Понял материал</w:t>
      </w:r>
    </w:p>
    <w:p w:rsidR="003544A8" w:rsidRDefault="003544A8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2.Скучно                           2.Отдыхал</w:t>
      </w:r>
      <w:r w:rsidR="00070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2.Узнал больше, чем знал</w:t>
      </w:r>
    </w:p>
    <w:p w:rsidR="003544A8" w:rsidRDefault="003544A8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3.Безразлично                 3.Помогал другим</w:t>
      </w:r>
      <w:r w:rsidR="00070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3.Не понял</w:t>
      </w:r>
    </w:p>
    <w:p w:rsidR="00070404" w:rsidRDefault="00070404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0404" w:rsidRDefault="00070404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Учитель: С каким настроением вы уходите с урока?</w:t>
      </w:r>
    </w:p>
    <w:p w:rsidR="00070404" w:rsidRPr="003544A8" w:rsidRDefault="00070404" w:rsidP="009E308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Домашнее задание.</w:t>
      </w:r>
      <w:r w:rsidR="007B1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Стр. 255-261, индивид</w:t>
      </w:r>
      <w:proofErr w:type="gramStart"/>
      <w:r w:rsidR="007B17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B1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B178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7B1781">
        <w:rPr>
          <w:rFonts w:ascii="Times New Roman" w:hAnsi="Times New Roman" w:cs="Times New Roman"/>
          <w:color w:val="000000" w:themeColor="text1"/>
          <w:sz w:val="28"/>
          <w:szCs w:val="28"/>
        </w:rPr>
        <w:t>адания на карточках.</w:t>
      </w:r>
    </w:p>
    <w:sectPr w:rsidR="00070404" w:rsidRPr="003544A8" w:rsidSect="003A708C">
      <w:pgSz w:w="11906" w:h="16838"/>
      <w:pgMar w:top="709" w:right="850" w:bottom="1134" w:left="1701" w:header="708" w:footer="708" w:gutter="0"/>
      <w:pgBorders w:display="firstPage" w:offsetFrom="page">
        <w:top w:val="waveline" w:sz="20" w:space="24" w:color="548DD4" w:themeColor="text2" w:themeTint="99"/>
        <w:left w:val="waveline" w:sz="20" w:space="24" w:color="548DD4" w:themeColor="text2" w:themeTint="99"/>
        <w:bottom w:val="waveline" w:sz="20" w:space="24" w:color="548DD4" w:themeColor="text2" w:themeTint="99"/>
        <w:right w:val="waveline" w:sz="2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FD9"/>
    <w:multiLevelType w:val="multilevel"/>
    <w:tmpl w:val="BEA0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86389"/>
    <w:multiLevelType w:val="multilevel"/>
    <w:tmpl w:val="848E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12012"/>
    <w:multiLevelType w:val="multilevel"/>
    <w:tmpl w:val="27D0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D4686"/>
    <w:multiLevelType w:val="multilevel"/>
    <w:tmpl w:val="704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640AF"/>
    <w:multiLevelType w:val="multilevel"/>
    <w:tmpl w:val="796A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83AF7"/>
    <w:multiLevelType w:val="multilevel"/>
    <w:tmpl w:val="B140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B6DFA"/>
    <w:multiLevelType w:val="hybridMultilevel"/>
    <w:tmpl w:val="AC2C91EA"/>
    <w:lvl w:ilvl="0" w:tplc="6BDE9C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EC136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7CC24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F23E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7A161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FA9B1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A85C3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C6BD0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A097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077"/>
    <w:rsid w:val="00070404"/>
    <w:rsid w:val="00191570"/>
    <w:rsid w:val="001C05CF"/>
    <w:rsid w:val="00247CB1"/>
    <w:rsid w:val="00330915"/>
    <w:rsid w:val="003544A8"/>
    <w:rsid w:val="003870C2"/>
    <w:rsid w:val="003A708C"/>
    <w:rsid w:val="003B6540"/>
    <w:rsid w:val="004B3A9D"/>
    <w:rsid w:val="004F084C"/>
    <w:rsid w:val="0054113A"/>
    <w:rsid w:val="005C4834"/>
    <w:rsid w:val="006342A7"/>
    <w:rsid w:val="00790016"/>
    <w:rsid w:val="007B1781"/>
    <w:rsid w:val="00801077"/>
    <w:rsid w:val="00821DBA"/>
    <w:rsid w:val="00960FFF"/>
    <w:rsid w:val="009E3087"/>
    <w:rsid w:val="00A97ACD"/>
    <w:rsid w:val="00B1290D"/>
    <w:rsid w:val="00C06383"/>
    <w:rsid w:val="00C66F76"/>
    <w:rsid w:val="00C9339F"/>
    <w:rsid w:val="00D10309"/>
    <w:rsid w:val="00D53598"/>
    <w:rsid w:val="00DC77E3"/>
    <w:rsid w:val="00DE1229"/>
    <w:rsid w:val="00E0661E"/>
    <w:rsid w:val="00F45B05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76"/>
  </w:style>
  <w:style w:type="paragraph" w:styleId="4">
    <w:name w:val="heading 4"/>
    <w:basedOn w:val="a"/>
    <w:link w:val="40"/>
    <w:uiPriority w:val="9"/>
    <w:qFormat/>
    <w:rsid w:val="00D103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0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07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5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03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0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0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169">
                  <w:marLeft w:val="5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629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46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8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77747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86097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96516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7270">
                              <w:blockQuote w:val="1"/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92600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912701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9334">
                              <w:blockQuote w:val="1"/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4299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356737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6633">
                              <w:blockQuote w:val="1"/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0909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746154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25172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7148">
                              <w:blockQuote w:val="1"/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76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022748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82820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8482">
                              <w:blockQuote w:val="1"/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8224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430180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50655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88752">
                              <w:blockQuote w:val="1"/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5013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606676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11244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79159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3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859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B%D0%B0%D1%81%D1%82%D0%B8%D1%87%D0%BD%D0%BE%D1%81%D1%82%D1%8C_(%D1%84%D0%B8%D0%B7%D0%B8%D0%BA%D0%B0)" TargetMode="External"/><Relationship Id="rId13" Type="http://schemas.openxmlformats.org/officeDocument/2006/relationships/hyperlink" Target="http://ru.wikipedia.org/w/index.php?title=%D0%A2%D1%80%D0%B8%D0%B0%D0%B4%D0%B0_%D0%B6%D0%B5%D0%BB%D0%B5%D0%B7%D0%B0&amp;action=edit&amp;redlink=1" TargetMode="External"/><Relationship Id="rId18" Type="http://schemas.openxmlformats.org/officeDocument/2006/relationships/hyperlink" Target="http://ru.wikipedia.org/wiki/%D0%9F%D0%BE%D0%BB%D0%B8%D0%BC%D0%BE%D1%80%D1%84%D0%B8%D0%B7%D0%BC_%D0%BA%D1%80%D0%B8%D1%81%D1%82%D0%B0%D0%BB%D0%BB%D0%BE%D0%B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estival.1september.ru/articles/605489/pril2.doc" TargetMode="External"/><Relationship Id="rId7" Type="http://schemas.openxmlformats.org/officeDocument/2006/relationships/hyperlink" Target="http://ru.wikipedia.org/wiki/%D0%9C%D0%B5%D1%82%D0%B0%D0%BB%D0%BB" TargetMode="External"/><Relationship Id="rId12" Type="http://schemas.openxmlformats.org/officeDocument/2006/relationships/hyperlink" Target="http://ru.wikipedia.org/wiki/%D0%9C%D0%B0%D0%B3%D0%BD%D0%B5%D1%82%D0%B8%D0%B7%D0%BC" TargetMode="External"/><Relationship Id="rId17" Type="http://schemas.openxmlformats.org/officeDocument/2006/relationships/hyperlink" Target="http://ru.wikipedia.org/wiki/%D0%A0%D0%B0%D0%B4%D0%B8%D1%83%D1%81_%D0%B0%D1%82%D0%BE%D0%BC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0%B8%D0%B7%D0%B8%D1%87%D0%B5%D1%81%D0%BA%D0%B8%D0%B5_%D1%81%D0%B2%D0%BE%D0%B9%D1%81%D1%82%D0%B2%D0%B0" TargetMode="External"/><Relationship Id="rId20" Type="http://schemas.openxmlformats.org/officeDocument/2006/relationships/hyperlink" Target="http://festival.1september.ru/articles/605489/pril1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A5%D1%80%D1%83%D0%BF%D0%BA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D%D0%B8%D0%BA%D0%B5%D0%BB%D1%8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A2%D0%B2%D1%91%D1%80%D0%B4%D0%BE%D1%81%D1%82%D1%8C" TargetMode="External"/><Relationship Id="rId19" Type="http://schemas.openxmlformats.org/officeDocument/2006/relationships/hyperlink" Target="http://ru.wikipedia.org/wiki/%D0%9A%D1%80%D0%B8%D1%81%D1%82%D0%B0%D0%BB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3%D0%B3%D0%BB%D0%B5%D1%80%D0%BE%D0%B4" TargetMode="External"/><Relationship Id="rId14" Type="http://schemas.openxmlformats.org/officeDocument/2006/relationships/hyperlink" Target="http://ru.wikipedia.org/wiki/%D0%9A%D0%BE%D0%B1%D0%B0%D0%BB%D1%8C%D1%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26</cp:revision>
  <dcterms:created xsi:type="dcterms:W3CDTF">2014-03-13T16:24:00Z</dcterms:created>
  <dcterms:modified xsi:type="dcterms:W3CDTF">2015-12-18T14:47:00Z</dcterms:modified>
</cp:coreProperties>
</file>