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5B" w:rsidRDefault="000B6D5B" w:rsidP="000B6D5B">
      <w:pPr>
        <w:jc w:val="center"/>
        <w:rPr>
          <w:rFonts w:ascii="Times New Roman" w:hAnsi="Times New Roman"/>
          <w:sz w:val="32"/>
          <w:szCs w:val="32"/>
        </w:rPr>
      </w:pPr>
    </w:p>
    <w:p w:rsidR="000B6D5B" w:rsidRDefault="000B6D5B" w:rsidP="000B6D5B">
      <w:pPr>
        <w:rPr>
          <w:rFonts w:ascii="Times New Roman" w:hAnsi="Times New Roman"/>
          <w:sz w:val="24"/>
          <w:szCs w:val="24"/>
        </w:rPr>
      </w:pPr>
    </w:p>
    <w:tbl>
      <w:tblPr>
        <w:tblW w:w="0" w:type="auto"/>
        <w:tblInd w:w="-72" w:type="dxa"/>
        <w:tblLayout w:type="fixed"/>
        <w:tblLook w:val="01E0" w:firstRow="1" w:lastRow="1" w:firstColumn="1" w:lastColumn="1" w:noHBand="0" w:noVBand="0"/>
      </w:tblPr>
      <w:tblGrid>
        <w:gridCol w:w="5220"/>
        <w:gridCol w:w="4680"/>
      </w:tblGrid>
      <w:tr w:rsidR="000B6D5B" w:rsidTr="000B6D5B">
        <w:tc>
          <w:tcPr>
            <w:tcW w:w="5220" w:type="dxa"/>
          </w:tcPr>
          <w:p w:rsidR="000B6D5B" w:rsidRDefault="000B6D5B">
            <w:pPr>
              <w:rPr>
                <w:rFonts w:ascii="Times New Roman" w:hAnsi="Times New Roman"/>
                <w:sz w:val="28"/>
                <w:szCs w:val="28"/>
              </w:rPr>
            </w:pPr>
            <w:r>
              <w:rPr>
                <w:rFonts w:ascii="Times New Roman" w:hAnsi="Times New Roman"/>
                <w:sz w:val="28"/>
                <w:szCs w:val="28"/>
              </w:rPr>
              <w:t>«Рассмотрено»</w:t>
            </w:r>
          </w:p>
          <w:p w:rsidR="000B6D5B" w:rsidRDefault="000B6D5B">
            <w:pPr>
              <w:rPr>
                <w:rFonts w:ascii="Times New Roman" w:hAnsi="Times New Roman"/>
                <w:sz w:val="28"/>
                <w:szCs w:val="28"/>
              </w:rPr>
            </w:pPr>
            <w:r>
              <w:rPr>
                <w:rFonts w:ascii="Times New Roman" w:hAnsi="Times New Roman"/>
                <w:sz w:val="28"/>
                <w:szCs w:val="28"/>
              </w:rPr>
              <w:t xml:space="preserve">Руководитель ШМО </w:t>
            </w:r>
          </w:p>
          <w:p w:rsidR="000B6D5B" w:rsidRDefault="000B6D5B">
            <w:pPr>
              <w:rPr>
                <w:rFonts w:ascii="Times New Roman" w:hAnsi="Times New Roman"/>
                <w:sz w:val="28"/>
                <w:szCs w:val="28"/>
              </w:rPr>
            </w:pPr>
            <w:r>
              <w:rPr>
                <w:rFonts w:ascii="Times New Roman" w:hAnsi="Times New Roman"/>
                <w:sz w:val="28"/>
                <w:szCs w:val="28"/>
              </w:rPr>
              <w:t>______________________</w:t>
            </w:r>
          </w:p>
          <w:p w:rsidR="000B6D5B" w:rsidRDefault="000B6D5B">
            <w:pPr>
              <w:rPr>
                <w:rFonts w:ascii="Times New Roman" w:hAnsi="Times New Roman"/>
                <w:sz w:val="28"/>
                <w:szCs w:val="28"/>
              </w:rPr>
            </w:pPr>
            <w:r>
              <w:rPr>
                <w:rFonts w:ascii="Times New Roman" w:hAnsi="Times New Roman"/>
                <w:sz w:val="28"/>
                <w:szCs w:val="28"/>
              </w:rPr>
              <w:t>Протокол №____</w:t>
            </w:r>
          </w:p>
          <w:p w:rsidR="000B6D5B" w:rsidRDefault="000B6D5B">
            <w:pPr>
              <w:rPr>
                <w:rFonts w:ascii="Times New Roman" w:hAnsi="Times New Roman"/>
                <w:sz w:val="28"/>
                <w:szCs w:val="28"/>
              </w:rPr>
            </w:pPr>
            <w:r>
              <w:rPr>
                <w:rFonts w:ascii="Times New Roman" w:hAnsi="Times New Roman"/>
                <w:sz w:val="28"/>
                <w:szCs w:val="28"/>
              </w:rPr>
              <w:t>от «__»___________2011</w:t>
            </w:r>
            <w:r>
              <w:rPr>
                <w:rFonts w:ascii="Times New Roman" w:hAnsi="Times New Roman"/>
                <w:sz w:val="28"/>
                <w:szCs w:val="28"/>
              </w:rPr>
              <w:t>г.</w:t>
            </w:r>
          </w:p>
          <w:p w:rsidR="000B6D5B" w:rsidRDefault="000B6D5B">
            <w:pPr>
              <w:rPr>
                <w:rFonts w:ascii="Times New Roman" w:hAnsi="Times New Roman"/>
                <w:sz w:val="28"/>
                <w:szCs w:val="28"/>
              </w:rPr>
            </w:pPr>
          </w:p>
        </w:tc>
        <w:tc>
          <w:tcPr>
            <w:tcW w:w="4680" w:type="dxa"/>
          </w:tcPr>
          <w:p w:rsidR="000B6D5B" w:rsidRDefault="000B6D5B">
            <w:pPr>
              <w:rPr>
                <w:rFonts w:ascii="Times New Roman" w:hAnsi="Times New Roman"/>
                <w:sz w:val="28"/>
                <w:szCs w:val="28"/>
              </w:rPr>
            </w:pPr>
            <w:r>
              <w:rPr>
                <w:rFonts w:ascii="Times New Roman" w:hAnsi="Times New Roman"/>
                <w:sz w:val="28"/>
                <w:szCs w:val="28"/>
              </w:rPr>
              <w:t>«Утверждаю»</w:t>
            </w:r>
          </w:p>
          <w:p w:rsidR="000B6D5B" w:rsidRDefault="000B6D5B">
            <w:pPr>
              <w:rPr>
                <w:rFonts w:ascii="Times New Roman" w:hAnsi="Times New Roman"/>
                <w:sz w:val="28"/>
                <w:szCs w:val="28"/>
              </w:rPr>
            </w:pPr>
            <w:r>
              <w:rPr>
                <w:rFonts w:ascii="Times New Roman" w:hAnsi="Times New Roman"/>
                <w:sz w:val="28"/>
                <w:szCs w:val="28"/>
              </w:rPr>
              <w:t xml:space="preserve">Руководитель М/О </w:t>
            </w:r>
          </w:p>
          <w:p w:rsidR="000B6D5B" w:rsidRDefault="000B6D5B">
            <w:pPr>
              <w:rPr>
                <w:rFonts w:ascii="Times New Roman" w:hAnsi="Times New Roman"/>
                <w:sz w:val="28"/>
                <w:szCs w:val="28"/>
              </w:rPr>
            </w:pPr>
            <w:r>
              <w:rPr>
                <w:rFonts w:ascii="Times New Roman" w:hAnsi="Times New Roman"/>
                <w:sz w:val="28"/>
                <w:szCs w:val="28"/>
              </w:rPr>
              <w:t>МОУ – СОШ №20</w:t>
            </w:r>
          </w:p>
          <w:p w:rsidR="000B6D5B" w:rsidRDefault="000B6D5B">
            <w:pPr>
              <w:rPr>
                <w:rFonts w:ascii="Times New Roman" w:hAnsi="Times New Roman"/>
                <w:sz w:val="28"/>
                <w:szCs w:val="28"/>
              </w:rPr>
            </w:pPr>
            <w:r>
              <w:rPr>
                <w:rFonts w:ascii="Times New Roman" w:hAnsi="Times New Roman"/>
                <w:sz w:val="28"/>
                <w:szCs w:val="28"/>
              </w:rPr>
              <w:t xml:space="preserve">__________С.В. </w:t>
            </w:r>
            <w:proofErr w:type="spellStart"/>
            <w:r>
              <w:rPr>
                <w:rFonts w:ascii="Times New Roman" w:hAnsi="Times New Roman"/>
                <w:sz w:val="28"/>
                <w:szCs w:val="28"/>
              </w:rPr>
              <w:t>Хамидуллина</w:t>
            </w:r>
            <w:proofErr w:type="spellEnd"/>
          </w:p>
          <w:p w:rsidR="000B6D5B" w:rsidRDefault="000B6D5B">
            <w:pPr>
              <w:rPr>
                <w:rFonts w:ascii="Times New Roman" w:hAnsi="Times New Roman"/>
                <w:sz w:val="28"/>
                <w:szCs w:val="28"/>
              </w:rPr>
            </w:pPr>
            <w:r>
              <w:rPr>
                <w:rFonts w:ascii="Times New Roman" w:hAnsi="Times New Roman"/>
                <w:sz w:val="28"/>
                <w:szCs w:val="28"/>
              </w:rPr>
              <w:t>«__»___________2011</w:t>
            </w:r>
            <w:r>
              <w:rPr>
                <w:rFonts w:ascii="Times New Roman" w:hAnsi="Times New Roman"/>
                <w:sz w:val="28"/>
                <w:szCs w:val="28"/>
              </w:rPr>
              <w:t>г.</w:t>
            </w:r>
          </w:p>
          <w:p w:rsidR="000B6D5B" w:rsidRDefault="000B6D5B">
            <w:pPr>
              <w:rPr>
                <w:rFonts w:ascii="Times New Roman" w:hAnsi="Times New Roman"/>
                <w:sz w:val="28"/>
                <w:szCs w:val="28"/>
              </w:rPr>
            </w:pPr>
          </w:p>
        </w:tc>
      </w:tr>
    </w:tbl>
    <w:p w:rsidR="000B6D5B" w:rsidRDefault="000B6D5B" w:rsidP="000B6D5B">
      <w:pPr>
        <w:rPr>
          <w:rFonts w:ascii="Times New Roman" w:hAnsi="Times New Roman"/>
        </w:rPr>
      </w:pPr>
    </w:p>
    <w:p w:rsidR="000B6D5B" w:rsidRDefault="000B6D5B" w:rsidP="000B6D5B">
      <w:pPr>
        <w:rPr>
          <w:rFonts w:ascii="Times New Roman" w:hAnsi="Times New Roman"/>
        </w:rPr>
      </w:pPr>
      <w:r>
        <w:rPr>
          <w:rFonts w:ascii="Times New Roman" w:hAnsi="Times New Roman"/>
        </w:rPr>
        <w:t xml:space="preserve">                             </w:t>
      </w:r>
      <w:r>
        <w:rPr>
          <w:rFonts w:ascii="Times New Roman" w:hAnsi="Times New Roman"/>
          <w:b/>
          <w:sz w:val="36"/>
          <w:szCs w:val="36"/>
        </w:rPr>
        <w:t>Раб</w:t>
      </w:r>
      <w:r>
        <w:rPr>
          <w:rFonts w:ascii="Times New Roman" w:hAnsi="Times New Roman"/>
          <w:b/>
          <w:sz w:val="36"/>
          <w:szCs w:val="36"/>
        </w:rPr>
        <w:t>очая программа кружка</w:t>
      </w:r>
    </w:p>
    <w:p w:rsidR="000B6D5B" w:rsidRDefault="000B6D5B" w:rsidP="000B6D5B">
      <w:pPr>
        <w:rPr>
          <w:rFonts w:ascii="Times New Roman" w:hAnsi="Times New Roman"/>
          <w:b/>
          <w:sz w:val="36"/>
          <w:szCs w:val="36"/>
        </w:rPr>
      </w:pPr>
      <w:r>
        <w:rPr>
          <w:rFonts w:ascii="Times New Roman" w:hAnsi="Times New Roman"/>
          <w:b/>
          <w:sz w:val="36"/>
          <w:szCs w:val="36"/>
        </w:rPr>
        <w:t xml:space="preserve">               Органическая химия. Это мы не проходили.</w:t>
      </w:r>
    </w:p>
    <w:p w:rsidR="000B6D5B" w:rsidRDefault="000B6D5B" w:rsidP="000B6D5B">
      <w:pP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32"/>
          <w:szCs w:val="32"/>
        </w:rPr>
        <w:t xml:space="preserve">                                                     </w:t>
      </w:r>
      <w:proofErr w:type="gramStart"/>
      <w:r>
        <w:rPr>
          <w:rFonts w:ascii="Times New Roman" w:hAnsi="Times New Roman"/>
          <w:sz w:val="32"/>
          <w:szCs w:val="32"/>
        </w:rPr>
        <w:t>п</w:t>
      </w:r>
      <w:proofErr w:type="gramEnd"/>
      <w:r>
        <w:rPr>
          <w:rFonts w:ascii="Times New Roman" w:hAnsi="Times New Roman"/>
          <w:sz w:val="32"/>
          <w:szCs w:val="32"/>
        </w:rPr>
        <w:t>о химии</w:t>
      </w:r>
    </w:p>
    <w:p w:rsidR="000B6D5B" w:rsidRDefault="000B6D5B" w:rsidP="000B6D5B">
      <w:pP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rPr>
        <w:t>для учащихся  10 класса</w:t>
      </w:r>
    </w:p>
    <w:p w:rsidR="000B6D5B" w:rsidRDefault="000B6D5B" w:rsidP="000B6D5B">
      <w:pPr>
        <w:jc w:val="center"/>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xml:space="preserve">       </w:t>
      </w:r>
    </w:p>
    <w:p w:rsidR="000B6D5B" w:rsidRDefault="000B6D5B" w:rsidP="000B6D5B">
      <w:pPr>
        <w:jc w:val="center"/>
        <w:rPr>
          <w:rFonts w:ascii="Times New Roman" w:hAnsi="Times New Roman"/>
          <w:sz w:val="28"/>
          <w:szCs w:val="28"/>
        </w:rPr>
      </w:pPr>
    </w:p>
    <w:p w:rsidR="000B6D5B" w:rsidRDefault="000B6D5B" w:rsidP="000B6D5B">
      <w:pPr>
        <w:jc w:val="center"/>
        <w:rPr>
          <w:rFonts w:ascii="Times New Roman" w:hAnsi="Times New Roman"/>
          <w:sz w:val="28"/>
          <w:szCs w:val="28"/>
          <w:vertAlign w:val="superscript"/>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Учителя </w:t>
      </w:r>
      <w:r>
        <w:rPr>
          <w:rFonts w:ascii="Times New Roman" w:hAnsi="Times New Roman"/>
          <w:sz w:val="28"/>
          <w:szCs w:val="28"/>
        </w:rPr>
        <w:t xml:space="preserve"> </w:t>
      </w:r>
      <w:proofErr w:type="gramStart"/>
      <w:r>
        <w:rPr>
          <w:rFonts w:ascii="Times New Roman" w:hAnsi="Times New Roman"/>
          <w:sz w:val="28"/>
          <w:szCs w:val="28"/>
        </w:rPr>
        <w:t>высшей</w:t>
      </w:r>
      <w:proofErr w:type="gramEnd"/>
      <w:r>
        <w:rPr>
          <w:rFonts w:ascii="Times New Roman" w:hAnsi="Times New Roman"/>
          <w:sz w:val="28"/>
          <w:szCs w:val="28"/>
        </w:rPr>
        <w:t xml:space="preserve">    </w:t>
      </w:r>
    </w:p>
    <w:p w:rsidR="000B6D5B" w:rsidRDefault="000B6D5B" w:rsidP="000B6D5B">
      <w:pPr>
        <w:ind w:firstLine="5400"/>
        <w:rPr>
          <w:rFonts w:ascii="Times New Roman" w:hAnsi="Times New Roman"/>
          <w:sz w:val="28"/>
          <w:szCs w:val="28"/>
        </w:rPr>
      </w:pPr>
      <w:r>
        <w:rPr>
          <w:rFonts w:ascii="Times New Roman" w:hAnsi="Times New Roman"/>
          <w:sz w:val="28"/>
          <w:szCs w:val="28"/>
        </w:rPr>
        <w:t xml:space="preserve">квалификационной категории </w:t>
      </w:r>
    </w:p>
    <w:p w:rsidR="000B6D5B" w:rsidRDefault="000B6D5B" w:rsidP="000B6D5B">
      <w:pPr>
        <w:ind w:firstLine="5400"/>
        <w:rPr>
          <w:rFonts w:ascii="Times New Roman" w:hAnsi="Times New Roman"/>
          <w:sz w:val="28"/>
          <w:szCs w:val="28"/>
        </w:rPr>
      </w:pPr>
      <w:r>
        <w:rPr>
          <w:rFonts w:ascii="Times New Roman" w:hAnsi="Times New Roman"/>
          <w:sz w:val="28"/>
          <w:szCs w:val="28"/>
        </w:rPr>
        <w:t>Бодровой Татьяны Владимиров</w:t>
      </w:r>
    </w:p>
    <w:p w:rsidR="000B6D5B" w:rsidRDefault="000B6D5B" w:rsidP="000B6D5B">
      <w:pPr>
        <w:ind w:firstLine="5400"/>
        <w:rPr>
          <w:rFonts w:ascii="Times New Roman" w:hAnsi="Times New Roman"/>
          <w:sz w:val="28"/>
          <w:szCs w:val="28"/>
        </w:rPr>
      </w:pPr>
    </w:p>
    <w:p w:rsidR="000B6D5B" w:rsidRDefault="000B6D5B" w:rsidP="000B6D5B">
      <w:pPr>
        <w:ind w:firstLine="5400"/>
        <w:rPr>
          <w:rFonts w:ascii="Times New Roman" w:hAnsi="Times New Roman"/>
          <w:sz w:val="28"/>
          <w:szCs w:val="28"/>
        </w:rPr>
      </w:pPr>
    </w:p>
    <w:p w:rsidR="000B6D5B" w:rsidRDefault="000B6D5B" w:rsidP="000B6D5B">
      <w:pPr>
        <w:ind w:firstLine="5400"/>
        <w:rPr>
          <w:rFonts w:ascii="Times New Roman" w:hAnsi="Times New Roman"/>
          <w:sz w:val="28"/>
          <w:szCs w:val="28"/>
        </w:rPr>
      </w:pPr>
    </w:p>
    <w:p w:rsidR="000B6D5B" w:rsidRDefault="000B6D5B" w:rsidP="000B6D5B">
      <w:pPr>
        <w:rPr>
          <w:rFonts w:ascii="Times New Roman" w:hAnsi="Times New Roman"/>
          <w:sz w:val="28"/>
          <w:szCs w:val="28"/>
        </w:rPr>
      </w:pPr>
      <w:r>
        <w:rPr>
          <w:rFonts w:ascii="Times New Roman" w:hAnsi="Times New Roman"/>
          <w:sz w:val="28"/>
          <w:szCs w:val="28"/>
        </w:rPr>
        <w:t xml:space="preserve">                                                  Альметьевск, 2010</w:t>
      </w:r>
    </w:p>
    <w:p w:rsidR="000B6D5B" w:rsidRDefault="000B6D5B" w:rsidP="000B6D5B">
      <w:pPr>
        <w:rPr>
          <w:rFonts w:ascii="Times New Roman" w:hAnsi="Times New Roman"/>
          <w:sz w:val="28"/>
          <w:szCs w:val="28"/>
        </w:rPr>
      </w:pPr>
    </w:p>
    <w:p w:rsidR="000B6D5B" w:rsidRDefault="000B6D5B" w:rsidP="000B6D5B">
      <w:pPr>
        <w:pStyle w:val="a3"/>
        <w:jc w:val="center"/>
        <w:rPr>
          <w:rFonts w:ascii="Times New Roman" w:hAnsi="Times New Roman"/>
          <w:b/>
          <w:sz w:val="28"/>
          <w:szCs w:val="28"/>
        </w:rPr>
      </w:pPr>
    </w:p>
    <w:p w:rsidR="000B6D5B" w:rsidRDefault="000B6D5B" w:rsidP="000B6D5B">
      <w:pPr>
        <w:pStyle w:val="a3"/>
        <w:jc w:val="center"/>
        <w:rPr>
          <w:rFonts w:ascii="Times New Roman" w:hAnsi="Times New Roman"/>
          <w:b/>
          <w:sz w:val="28"/>
          <w:szCs w:val="28"/>
        </w:rPr>
      </w:pPr>
    </w:p>
    <w:p w:rsidR="000B6D5B" w:rsidRDefault="000B6D5B" w:rsidP="000B6D5B">
      <w:pPr>
        <w:pStyle w:val="a3"/>
        <w:jc w:val="center"/>
        <w:rPr>
          <w:rFonts w:ascii="Times New Roman" w:hAnsi="Times New Roman"/>
          <w:b/>
          <w:sz w:val="28"/>
          <w:szCs w:val="28"/>
        </w:rPr>
      </w:pPr>
    </w:p>
    <w:p w:rsidR="000B6D5B" w:rsidRDefault="000B6D5B" w:rsidP="000B6D5B">
      <w:pPr>
        <w:pStyle w:val="a3"/>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С введением профильного обучения в старших классах в базисных учебных планах произошли существенные изменения. Предмет «Химия» изъят из учебного плана не только в гуманитарных и социально-экономических классах, а также в физико-математических, агротехнических, индустриально-технологических. Однако, не имея на сегодняшний день достаточно развитой материальной, кадровой базы для введения нового предмета «Естествознание», количество часов химии в учебном плане сокращено до минимума, что наносит огромный урон химическому образованию.</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 xml:space="preserve">Химические знания составляют основу современной науки и техники. Химические методы широко используются в самых разных отраслях промышленности, сельского хозяйства, медицины и фармакологии. Недооценка роли химических знаний, формируемых средней школой, приведет к существенному снижению уровня подготовки специалистов во многих отраслях, в том числе весьма далеких от химии. Химическая безграмотность населения приводит к опасным ситуациям в быту и окружающей среде. </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Причем сведение до минимума количества часов в учебном плане, отводимых на изучение химии, уменьшает гарантию успешной сдачи школьниками ЕГЭ. В связи с этим в профилях технической направленности и в универсальных классах необходимо введение элективных курсов</w:t>
      </w:r>
      <w:r>
        <w:rPr>
          <w:rFonts w:ascii="Times New Roman" w:hAnsi="Times New Roman"/>
          <w:sz w:val="28"/>
          <w:szCs w:val="28"/>
        </w:rPr>
        <w:t xml:space="preserve"> или кружков</w:t>
      </w:r>
      <w:r>
        <w:rPr>
          <w:rFonts w:ascii="Times New Roman" w:hAnsi="Times New Roman"/>
          <w:sz w:val="28"/>
          <w:szCs w:val="28"/>
        </w:rPr>
        <w:t xml:space="preserve"> по химии, направленных на обеспечение возможности овладения знаниями о свойствах веществ и  их превращениях.</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Да</w:t>
      </w:r>
      <w:r>
        <w:rPr>
          <w:rFonts w:ascii="Times New Roman" w:hAnsi="Times New Roman"/>
          <w:sz w:val="28"/>
          <w:szCs w:val="28"/>
        </w:rPr>
        <w:t xml:space="preserve">нная программа кружка </w:t>
      </w:r>
      <w:r>
        <w:rPr>
          <w:rFonts w:ascii="Times New Roman" w:hAnsi="Times New Roman"/>
          <w:sz w:val="28"/>
          <w:szCs w:val="28"/>
        </w:rPr>
        <w:t xml:space="preserve"> составлен</w:t>
      </w:r>
      <w:r>
        <w:rPr>
          <w:rFonts w:ascii="Times New Roman" w:hAnsi="Times New Roman"/>
          <w:sz w:val="28"/>
          <w:szCs w:val="28"/>
        </w:rPr>
        <w:t>а</w:t>
      </w:r>
      <w:r>
        <w:rPr>
          <w:rFonts w:ascii="Times New Roman" w:hAnsi="Times New Roman"/>
          <w:sz w:val="28"/>
          <w:szCs w:val="28"/>
        </w:rPr>
        <w:t xml:space="preserve"> для 10 универсального класса или любого профильного класса, где изучение химии проводится на базовом уровне (1 час в неделю) по учебнику </w:t>
      </w:r>
      <w:proofErr w:type="spellStart"/>
      <w:r>
        <w:rPr>
          <w:rFonts w:ascii="Times New Roman" w:hAnsi="Times New Roman"/>
          <w:sz w:val="28"/>
          <w:szCs w:val="28"/>
        </w:rPr>
        <w:t>О.С.Габриеляна</w:t>
      </w:r>
      <w:proofErr w:type="spellEnd"/>
      <w:r>
        <w:rPr>
          <w:rFonts w:ascii="Times New Roman" w:hAnsi="Times New Roman"/>
          <w:sz w:val="28"/>
          <w:szCs w:val="28"/>
        </w:rPr>
        <w:t xml:space="preserve">. Химия 10. Базовый уровень. Программа курса разработана в соответствии с </w:t>
      </w:r>
      <w:r>
        <w:rPr>
          <w:rFonts w:ascii="Times New Roman" w:hAnsi="Times New Roman"/>
          <w:sz w:val="28"/>
          <w:szCs w:val="28"/>
        </w:rPr>
        <w:t>положением о</w:t>
      </w:r>
      <w:r>
        <w:rPr>
          <w:rFonts w:ascii="Times New Roman" w:hAnsi="Times New Roman"/>
          <w:sz w:val="28"/>
          <w:szCs w:val="28"/>
        </w:rPr>
        <w:t xml:space="preserve"> </w:t>
      </w:r>
      <w:r>
        <w:rPr>
          <w:rFonts w:ascii="Times New Roman" w:hAnsi="Times New Roman"/>
          <w:sz w:val="28"/>
          <w:szCs w:val="28"/>
        </w:rPr>
        <w:t>кружках и учебно-воспитательным</w:t>
      </w:r>
      <w:r>
        <w:rPr>
          <w:rFonts w:ascii="Times New Roman" w:hAnsi="Times New Roman"/>
          <w:sz w:val="28"/>
          <w:szCs w:val="28"/>
        </w:rPr>
        <w:t xml:space="preserve"> планом М</w:t>
      </w:r>
      <w:r>
        <w:rPr>
          <w:rFonts w:ascii="Times New Roman" w:hAnsi="Times New Roman"/>
          <w:sz w:val="28"/>
          <w:szCs w:val="28"/>
        </w:rPr>
        <w:t>Б</w:t>
      </w:r>
      <w:r>
        <w:rPr>
          <w:rFonts w:ascii="Times New Roman" w:hAnsi="Times New Roman"/>
          <w:sz w:val="28"/>
          <w:szCs w:val="28"/>
        </w:rPr>
        <w:t>ОУ-СОШ №20 г. Альметьевск.</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 xml:space="preserve">Основные </w:t>
      </w:r>
      <w:r>
        <w:rPr>
          <w:rFonts w:ascii="Times New Roman" w:hAnsi="Times New Roman"/>
          <w:b/>
          <w:sz w:val="28"/>
          <w:szCs w:val="28"/>
        </w:rPr>
        <w:t>цели кружка</w:t>
      </w:r>
      <w:r>
        <w:rPr>
          <w:rFonts w:ascii="Times New Roman" w:hAnsi="Times New Roman"/>
          <w:sz w:val="28"/>
          <w:szCs w:val="28"/>
        </w:rPr>
        <w:t>:</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-вооружение учащихся системой знаний и приемов в решении различного вида задач, отражающих закономерности органической химии;</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-формирование логического мышления;</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-углубление знаний по отдель</w:t>
      </w:r>
      <w:r>
        <w:rPr>
          <w:rFonts w:ascii="Times New Roman" w:hAnsi="Times New Roman"/>
          <w:sz w:val="28"/>
          <w:szCs w:val="28"/>
        </w:rPr>
        <w:t>ным вопросам органической химии.</w:t>
      </w:r>
    </w:p>
    <w:p w:rsidR="000B6D5B" w:rsidRDefault="000B6D5B" w:rsidP="000B6D5B">
      <w:pPr>
        <w:pStyle w:val="a3"/>
        <w:ind w:firstLine="567"/>
        <w:rPr>
          <w:rFonts w:ascii="Times New Roman" w:hAnsi="Times New Roman"/>
          <w:sz w:val="28"/>
          <w:szCs w:val="28"/>
        </w:rPr>
      </w:pPr>
    </w:p>
    <w:p w:rsidR="000B6D5B" w:rsidRDefault="000B6D5B" w:rsidP="000B6D5B">
      <w:pPr>
        <w:pStyle w:val="a3"/>
        <w:ind w:firstLine="567"/>
        <w:jc w:val="center"/>
        <w:rPr>
          <w:rFonts w:ascii="Times New Roman" w:hAnsi="Times New Roman"/>
          <w:b/>
          <w:sz w:val="28"/>
          <w:szCs w:val="28"/>
        </w:rPr>
      </w:pPr>
      <w:r>
        <w:rPr>
          <w:rFonts w:ascii="Times New Roman" w:hAnsi="Times New Roman"/>
          <w:b/>
          <w:sz w:val="28"/>
          <w:szCs w:val="28"/>
        </w:rPr>
        <w:t>Учебно-воспитательные задачи:</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устранить пробелы в знаниях, проверить готовность учащихся, ориентированных на какой-либо технический ВУЗ, к усвоению материала необходимого для обучения в данном ВУЗе;</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ознакомить с рациональными путями решения расчетных задач и упражнений по органической химии;</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способствовать более глубокому усвоению теоретического материала;</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lastRenderedPageBreak/>
        <w:t>развивать умения использовать представления о влиянии природы химической связи, химического, пространственного и электронного строения органических молекул на их свойства;</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создать условия для личностной реализации учащихся;</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развивать у учащихся интереса к химии;</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 xml:space="preserve"> расширить научные представления учащихся о единстве и взаимосвязи явления природы, о роли естественных наук в жизни человека;</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 xml:space="preserve">отработать умения выполнять </w:t>
      </w:r>
      <w:r>
        <w:rPr>
          <w:rFonts w:ascii="Times New Roman" w:hAnsi="Times New Roman"/>
          <w:sz w:val="28"/>
          <w:szCs w:val="28"/>
        </w:rPr>
        <w:t>тестовые работы,</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воспитать осознанную потребность в труде, подготовке к осознанному выбору профессии в соответствии и личными способностями;</w:t>
      </w:r>
    </w:p>
    <w:p w:rsidR="000B6D5B" w:rsidRDefault="000B6D5B" w:rsidP="000B6D5B">
      <w:pPr>
        <w:pStyle w:val="a3"/>
        <w:numPr>
          <w:ilvl w:val="0"/>
          <w:numId w:val="1"/>
        </w:numPr>
        <w:rPr>
          <w:rFonts w:ascii="Times New Roman" w:hAnsi="Times New Roman"/>
          <w:sz w:val="28"/>
          <w:szCs w:val="28"/>
        </w:rPr>
      </w:pPr>
      <w:r>
        <w:rPr>
          <w:rFonts w:ascii="Times New Roman" w:hAnsi="Times New Roman"/>
          <w:sz w:val="28"/>
          <w:szCs w:val="28"/>
        </w:rPr>
        <w:t>формировать умения организовывать свой труд, работать с тестами, с задачниками.</w:t>
      </w:r>
    </w:p>
    <w:p w:rsidR="000B6D5B" w:rsidRDefault="000B6D5B" w:rsidP="000B6D5B">
      <w:pPr>
        <w:pStyle w:val="a3"/>
        <w:rPr>
          <w:rFonts w:ascii="Times New Roman" w:hAnsi="Times New Roman"/>
          <w:sz w:val="28"/>
          <w:szCs w:val="28"/>
        </w:rPr>
      </w:pP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Программа кружка</w:t>
      </w:r>
      <w:r>
        <w:rPr>
          <w:rFonts w:ascii="Times New Roman" w:hAnsi="Times New Roman"/>
          <w:sz w:val="28"/>
          <w:szCs w:val="28"/>
        </w:rPr>
        <w:t xml:space="preserve"> построен</w:t>
      </w:r>
      <w:r>
        <w:rPr>
          <w:rFonts w:ascii="Times New Roman" w:hAnsi="Times New Roman"/>
          <w:sz w:val="28"/>
          <w:szCs w:val="28"/>
        </w:rPr>
        <w:t>а</w:t>
      </w:r>
      <w:r>
        <w:rPr>
          <w:rFonts w:ascii="Times New Roman" w:hAnsi="Times New Roman"/>
          <w:sz w:val="28"/>
          <w:szCs w:val="28"/>
        </w:rPr>
        <w:t xml:space="preserve"> таким образом, что теоретические знания по каждому изучаемому по школьной программе классу органических соединений закрепляются на этих занятиях путем решения расчетных качественных задач, выполнения различных упражнений, тестовых заданий, осуществления цепочек превращений, а также происходит изучение теоретического материала на более углубленном уровне. Причем содержание программы курса не включает материал, предусмотренный для изучения в рамках школьной программы базового уровня. </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Проведение данного курса основано на следующих принципах:</w:t>
      </w:r>
    </w:p>
    <w:p w:rsidR="000B6D5B" w:rsidRDefault="000B6D5B" w:rsidP="000B6D5B">
      <w:pPr>
        <w:pStyle w:val="a3"/>
        <w:numPr>
          <w:ilvl w:val="0"/>
          <w:numId w:val="2"/>
        </w:numPr>
        <w:rPr>
          <w:rFonts w:ascii="Times New Roman" w:hAnsi="Times New Roman"/>
          <w:sz w:val="28"/>
          <w:szCs w:val="28"/>
        </w:rPr>
      </w:pPr>
      <w:r>
        <w:rPr>
          <w:rFonts w:ascii="Times New Roman" w:hAnsi="Times New Roman"/>
          <w:sz w:val="28"/>
          <w:szCs w:val="28"/>
        </w:rPr>
        <w:t>создание мотивации к изучению предмета;</w:t>
      </w:r>
    </w:p>
    <w:p w:rsidR="000B6D5B" w:rsidRDefault="000B6D5B" w:rsidP="000B6D5B">
      <w:pPr>
        <w:pStyle w:val="a3"/>
        <w:numPr>
          <w:ilvl w:val="0"/>
          <w:numId w:val="2"/>
        </w:numPr>
        <w:rPr>
          <w:rFonts w:ascii="Times New Roman" w:hAnsi="Times New Roman"/>
          <w:sz w:val="28"/>
          <w:szCs w:val="28"/>
        </w:rPr>
      </w:pPr>
      <w:r>
        <w:rPr>
          <w:rFonts w:ascii="Times New Roman" w:hAnsi="Times New Roman"/>
          <w:sz w:val="28"/>
          <w:szCs w:val="28"/>
        </w:rPr>
        <w:t>контроль усвоения знаний на каждом занятии;</w:t>
      </w:r>
    </w:p>
    <w:p w:rsidR="000B6D5B" w:rsidRDefault="000B6D5B" w:rsidP="000B6D5B">
      <w:pPr>
        <w:pStyle w:val="a3"/>
        <w:numPr>
          <w:ilvl w:val="0"/>
          <w:numId w:val="2"/>
        </w:numPr>
        <w:rPr>
          <w:rFonts w:ascii="Times New Roman" w:hAnsi="Times New Roman"/>
          <w:sz w:val="28"/>
          <w:szCs w:val="28"/>
        </w:rPr>
      </w:pPr>
      <w:r>
        <w:rPr>
          <w:rFonts w:ascii="Times New Roman" w:hAnsi="Times New Roman"/>
          <w:sz w:val="28"/>
          <w:szCs w:val="28"/>
        </w:rPr>
        <w:t>использование обучающих алгоритмов;</w:t>
      </w:r>
    </w:p>
    <w:p w:rsidR="000B6D5B" w:rsidRDefault="000B6D5B" w:rsidP="000B6D5B">
      <w:pPr>
        <w:pStyle w:val="a3"/>
        <w:numPr>
          <w:ilvl w:val="0"/>
          <w:numId w:val="2"/>
        </w:numPr>
        <w:rPr>
          <w:rFonts w:ascii="Times New Roman" w:hAnsi="Times New Roman"/>
          <w:sz w:val="28"/>
          <w:szCs w:val="28"/>
        </w:rPr>
      </w:pPr>
      <w:r>
        <w:rPr>
          <w:rFonts w:ascii="Times New Roman" w:hAnsi="Times New Roman"/>
          <w:sz w:val="28"/>
          <w:szCs w:val="28"/>
        </w:rPr>
        <w:t>кумулятивная система оценки знаний.</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Формами отчетности по изучению данного курса могут быть:</w:t>
      </w:r>
    </w:p>
    <w:p w:rsidR="000B6D5B" w:rsidRDefault="000B6D5B" w:rsidP="000B6D5B">
      <w:pPr>
        <w:pStyle w:val="a3"/>
        <w:numPr>
          <w:ilvl w:val="0"/>
          <w:numId w:val="3"/>
        </w:numPr>
        <w:rPr>
          <w:rFonts w:ascii="Times New Roman" w:hAnsi="Times New Roman"/>
          <w:sz w:val="28"/>
          <w:szCs w:val="28"/>
        </w:rPr>
      </w:pPr>
      <w:r>
        <w:rPr>
          <w:rFonts w:ascii="Times New Roman" w:hAnsi="Times New Roman"/>
          <w:sz w:val="28"/>
          <w:szCs w:val="28"/>
        </w:rPr>
        <w:t>конкурс числа решенных задач; составление сборников авторских задач учащихся по разделу, теме (с решениями);</w:t>
      </w:r>
    </w:p>
    <w:p w:rsidR="000B6D5B" w:rsidRDefault="000B6D5B" w:rsidP="000B6D5B">
      <w:pPr>
        <w:pStyle w:val="a3"/>
        <w:ind w:firstLine="567"/>
        <w:rPr>
          <w:rFonts w:ascii="Times New Roman" w:hAnsi="Times New Roman"/>
          <w:sz w:val="28"/>
          <w:szCs w:val="28"/>
        </w:rPr>
      </w:pPr>
      <w:r>
        <w:rPr>
          <w:rFonts w:ascii="Times New Roman" w:hAnsi="Times New Roman"/>
          <w:sz w:val="28"/>
          <w:szCs w:val="28"/>
        </w:rPr>
        <w:t>зачет по решению задач.</w:t>
      </w:r>
    </w:p>
    <w:p w:rsidR="000B6D5B" w:rsidRDefault="000B6D5B" w:rsidP="000B6D5B">
      <w:pPr>
        <w:pStyle w:val="a3"/>
        <w:ind w:firstLine="567"/>
        <w:rPr>
          <w:rFonts w:ascii="Times New Roman" w:hAnsi="Times New Roman"/>
          <w:sz w:val="28"/>
          <w:szCs w:val="28"/>
        </w:rPr>
      </w:pPr>
    </w:p>
    <w:p w:rsidR="000B6D5B" w:rsidRDefault="000B6D5B" w:rsidP="000B6D5B">
      <w:pPr>
        <w:pStyle w:val="a3"/>
        <w:ind w:firstLine="567"/>
        <w:rPr>
          <w:rFonts w:ascii="Times New Roman" w:hAnsi="Times New Roman"/>
          <w:b/>
          <w:sz w:val="28"/>
          <w:szCs w:val="28"/>
        </w:rPr>
      </w:pPr>
      <w:r>
        <w:rPr>
          <w:rFonts w:ascii="Times New Roman" w:hAnsi="Times New Roman"/>
          <w:sz w:val="28"/>
          <w:szCs w:val="28"/>
        </w:rPr>
        <w:t xml:space="preserve"> По завершению курса </w:t>
      </w:r>
      <w:r>
        <w:rPr>
          <w:rFonts w:ascii="Times New Roman" w:hAnsi="Times New Roman"/>
          <w:b/>
          <w:sz w:val="28"/>
          <w:szCs w:val="28"/>
        </w:rPr>
        <w:t>учащиеся должны уметь:</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называть гомологи и изомеры УВ, кислородосодержащих  и  азотосодержащих органических соединений;</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определять по структурным формулам изомеры и гомологи;</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составлять уравнения химических реакций, характеризующих генетическую связь между УВ и кислородосодержащими органическими соединениями, важнейшие способы их получения;</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объяснять зависимость химических свойств органических веществ от строения углеродной цепи, вида химической связи и наличия функциональной группы;</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lastRenderedPageBreak/>
        <w:t>объяснять сущность взаимного влияния атомов в молекулах органических веществ;</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объяснять взаимосвязь неорганических и органических веществ;</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определять типы химических реакций в органической химии,</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характеризовать строение и свойства органических соединений,</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объяснять зависимость реакционной способности органических соединений от строения их молекул,</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 xml:space="preserve">соблюдать правила техники безопасности с химической посудой,  </w:t>
      </w:r>
      <w:proofErr w:type="gramStart"/>
      <w:r>
        <w:rPr>
          <w:rFonts w:ascii="Times New Roman" w:hAnsi="Times New Roman"/>
          <w:sz w:val="28"/>
          <w:szCs w:val="28"/>
        </w:rPr>
        <w:t>лабораторным</w:t>
      </w:r>
      <w:proofErr w:type="gramEnd"/>
      <w:r>
        <w:rPr>
          <w:rFonts w:ascii="Times New Roman" w:hAnsi="Times New Roman"/>
          <w:sz w:val="28"/>
          <w:szCs w:val="28"/>
        </w:rPr>
        <w:t xml:space="preserve"> оборудование и химическими реактивами;</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проводить опыты по определению предельных и непредельных органических соединений;</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проводить распознавание непредельных углеводородов, альдегидов, многоатомных спиртов, глюкозы;</w:t>
      </w:r>
    </w:p>
    <w:p w:rsidR="000B6D5B" w:rsidRDefault="000B6D5B" w:rsidP="000B6D5B">
      <w:pPr>
        <w:pStyle w:val="a3"/>
        <w:numPr>
          <w:ilvl w:val="0"/>
          <w:numId w:val="4"/>
        </w:numPr>
        <w:rPr>
          <w:rFonts w:ascii="Times New Roman" w:hAnsi="Times New Roman"/>
          <w:sz w:val="28"/>
          <w:szCs w:val="28"/>
        </w:rPr>
      </w:pPr>
      <w:r>
        <w:rPr>
          <w:rFonts w:ascii="Times New Roman" w:hAnsi="Times New Roman"/>
          <w:sz w:val="28"/>
          <w:szCs w:val="28"/>
        </w:rPr>
        <w:t>проводить вычисления:</w:t>
      </w:r>
    </w:p>
    <w:p w:rsidR="000B6D5B" w:rsidRDefault="000B6D5B" w:rsidP="000B6D5B">
      <w:pPr>
        <w:pStyle w:val="a3"/>
        <w:ind w:left="1287"/>
        <w:rPr>
          <w:rFonts w:ascii="Times New Roman" w:hAnsi="Times New Roman"/>
          <w:sz w:val="28"/>
          <w:szCs w:val="28"/>
        </w:rPr>
      </w:pPr>
      <w:r>
        <w:rPr>
          <w:rFonts w:ascii="Times New Roman" w:hAnsi="Times New Roman"/>
          <w:sz w:val="28"/>
          <w:szCs w:val="28"/>
        </w:rPr>
        <w:t>а) массы (объема) одного из продуктов по массе исходного вещества, содержащего определенную долю примесей;</w:t>
      </w:r>
    </w:p>
    <w:p w:rsidR="000B6D5B" w:rsidRDefault="000B6D5B" w:rsidP="000B6D5B">
      <w:pPr>
        <w:pStyle w:val="a3"/>
        <w:ind w:left="1287"/>
        <w:rPr>
          <w:rFonts w:ascii="Times New Roman" w:hAnsi="Times New Roman"/>
          <w:sz w:val="28"/>
          <w:szCs w:val="28"/>
        </w:rPr>
      </w:pPr>
      <w:r>
        <w:rPr>
          <w:rFonts w:ascii="Times New Roman" w:hAnsi="Times New Roman"/>
          <w:sz w:val="28"/>
          <w:szCs w:val="28"/>
        </w:rPr>
        <w:t>б) массу (объема) одного из продуктов по массе раствора, содержащего определенную массовую долю одного из исходных веществ;</w:t>
      </w:r>
    </w:p>
    <w:p w:rsidR="000B6D5B" w:rsidRDefault="000B6D5B" w:rsidP="000B6D5B">
      <w:pPr>
        <w:pStyle w:val="a3"/>
        <w:ind w:left="1287"/>
        <w:rPr>
          <w:rFonts w:ascii="Times New Roman" w:hAnsi="Times New Roman"/>
          <w:sz w:val="28"/>
          <w:szCs w:val="28"/>
        </w:rPr>
      </w:pPr>
      <w:r>
        <w:rPr>
          <w:rFonts w:ascii="Times New Roman" w:hAnsi="Times New Roman"/>
          <w:sz w:val="28"/>
          <w:szCs w:val="28"/>
        </w:rPr>
        <w:t xml:space="preserve">в) массовую или объемную долю выхода продукта реакции </w:t>
      </w:r>
      <w:proofErr w:type="gramStart"/>
      <w:r>
        <w:rPr>
          <w:rFonts w:ascii="Times New Roman" w:hAnsi="Times New Roman"/>
          <w:sz w:val="28"/>
          <w:szCs w:val="28"/>
        </w:rPr>
        <w:t>от</w:t>
      </w:r>
      <w:proofErr w:type="gramEnd"/>
      <w:r>
        <w:rPr>
          <w:rFonts w:ascii="Times New Roman" w:hAnsi="Times New Roman"/>
          <w:sz w:val="28"/>
          <w:szCs w:val="28"/>
        </w:rPr>
        <w:t xml:space="preserve"> теоретически возможного;</w:t>
      </w:r>
    </w:p>
    <w:p w:rsidR="000B6D5B" w:rsidRDefault="000B6D5B" w:rsidP="000B6D5B">
      <w:pPr>
        <w:pStyle w:val="a3"/>
        <w:ind w:left="1287"/>
        <w:rPr>
          <w:rFonts w:ascii="Times New Roman" w:hAnsi="Times New Roman"/>
          <w:sz w:val="28"/>
          <w:szCs w:val="28"/>
        </w:rPr>
      </w:pPr>
      <w:r>
        <w:rPr>
          <w:rFonts w:ascii="Times New Roman" w:hAnsi="Times New Roman"/>
          <w:sz w:val="28"/>
          <w:szCs w:val="28"/>
        </w:rPr>
        <w:t>г) массовую долю (массу) химического соединения в смеси;</w:t>
      </w:r>
    </w:p>
    <w:p w:rsidR="000B6D5B" w:rsidRDefault="000B6D5B" w:rsidP="000B6D5B">
      <w:pPr>
        <w:pStyle w:val="a3"/>
        <w:ind w:left="1287"/>
        <w:rPr>
          <w:rFonts w:ascii="Times New Roman" w:hAnsi="Times New Roman"/>
          <w:sz w:val="28"/>
          <w:szCs w:val="28"/>
        </w:rPr>
      </w:pP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проводить расчеты на нахождение молекулярной формулы газообразного вещества по его плотности, или массовой доле элементов, или по продуктам сгорания;</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распознавать вещества по совокупности его физических и химических свойств;</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 xml:space="preserve">определять строение органического вещества по его </w:t>
      </w:r>
      <w:proofErr w:type="spellStart"/>
      <w:r>
        <w:rPr>
          <w:rFonts w:ascii="Times New Roman" w:hAnsi="Times New Roman"/>
          <w:sz w:val="28"/>
          <w:szCs w:val="28"/>
        </w:rPr>
        <w:t>бруттоформуле</w:t>
      </w:r>
      <w:proofErr w:type="spellEnd"/>
      <w:r>
        <w:rPr>
          <w:rFonts w:ascii="Times New Roman" w:hAnsi="Times New Roman"/>
          <w:sz w:val="28"/>
          <w:szCs w:val="28"/>
        </w:rPr>
        <w:t xml:space="preserve"> и совокупности свойств;</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составлять уравнения реакций, иллюстрирующих схемы, в которых оговорены все или только отдельные этапы;</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составлять уравнения реакций, характеризующие многостадийный синтез органического вещества;</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выявлять возможности протекания реакций между веществами в предложенной совокупности органических веществ;</w:t>
      </w:r>
    </w:p>
    <w:p w:rsidR="000B6D5B" w:rsidRDefault="000B6D5B" w:rsidP="000B6D5B">
      <w:pPr>
        <w:pStyle w:val="a3"/>
        <w:numPr>
          <w:ilvl w:val="0"/>
          <w:numId w:val="5"/>
        </w:numPr>
        <w:rPr>
          <w:rFonts w:ascii="Times New Roman" w:hAnsi="Times New Roman"/>
          <w:sz w:val="28"/>
          <w:szCs w:val="28"/>
        </w:rPr>
      </w:pPr>
      <w:r>
        <w:rPr>
          <w:rFonts w:ascii="Times New Roman" w:hAnsi="Times New Roman"/>
          <w:sz w:val="28"/>
          <w:szCs w:val="28"/>
        </w:rPr>
        <w:t>рассчитывать коэффициенты в уравнениях ОВР.</w:t>
      </w:r>
    </w:p>
    <w:p w:rsidR="000B6D5B" w:rsidRDefault="000B6D5B" w:rsidP="000B6D5B">
      <w:pPr>
        <w:pStyle w:val="a3"/>
        <w:ind w:left="1287"/>
        <w:rPr>
          <w:rFonts w:ascii="Times New Roman" w:hAnsi="Times New Roman"/>
          <w:sz w:val="28"/>
          <w:szCs w:val="28"/>
        </w:rPr>
      </w:pPr>
    </w:p>
    <w:p w:rsidR="000B6D5B" w:rsidRDefault="000B6D5B" w:rsidP="000B6D5B">
      <w:pPr>
        <w:pStyle w:val="a3"/>
        <w:ind w:left="1287"/>
        <w:rPr>
          <w:rFonts w:ascii="Times New Roman" w:hAnsi="Times New Roman"/>
          <w:sz w:val="28"/>
          <w:szCs w:val="28"/>
        </w:rPr>
      </w:pPr>
    </w:p>
    <w:p w:rsidR="000B6D5B" w:rsidRDefault="000B6D5B" w:rsidP="000B6D5B">
      <w:pPr>
        <w:pStyle w:val="a3"/>
        <w:ind w:left="1287"/>
        <w:jc w:val="center"/>
        <w:rPr>
          <w:rFonts w:ascii="Times New Roman" w:hAnsi="Times New Roman"/>
          <w:b/>
          <w:sz w:val="28"/>
          <w:szCs w:val="28"/>
        </w:rPr>
      </w:pPr>
      <w:r>
        <w:rPr>
          <w:rFonts w:ascii="Times New Roman" w:hAnsi="Times New Roman"/>
          <w:b/>
          <w:sz w:val="28"/>
          <w:szCs w:val="28"/>
        </w:rPr>
        <w:t>Содержание программы</w:t>
      </w:r>
    </w:p>
    <w:p w:rsidR="000B6D5B" w:rsidRDefault="000B6D5B" w:rsidP="000B6D5B">
      <w:pPr>
        <w:pStyle w:val="a3"/>
        <w:jc w:val="both"/>
        <w:rPr>
          <w:rFonts w:ascii="Times New Roman" w:hAnsi="Times New Roman"/>
          <w:sz w:val="28"/>
          <w:szCs w:val="28"/>
        </w:rPr>
      </w:pPr>
      <w:r>
        <w:rPr>
          <w:rFonts w:ascii="Times New Roman" w:hAnsi="Times New Roman"/>
          <w:b/>
          <w:sz w:val="28"/>
          <w:szCs w:val="28"/>
        </w:rPr>
        <w:t xml:space="preserve">    Тема</w:t>
      </w:r>
      <w:proofErr w:type="gramStart"/>
      <w:r>
        <w:rPr>
          <w:rFonts w:ascii="Times New Roman" w:hAnsi="Times New Roman"/>
          <w:b/>
          <w:sz w:val="28"/>
          <w:szCs w:val="28"/>
        </w:rPr>
        <w:t>1</w:t>
      </w:r>
      <w:proofErr w:type="gramEnd"/>
      <w:r>
        <w:rPr>
          <w:rFonts w:ascii="Times New Roman" w:hAnsi="Times New Roman"/>
          <w:b/>
          <w:sz w:val="28"/>
          <w:szCs w:val="28"/>
        </w:rPr>
        <w:t xml:space="preserve">.Основные понятия в органической химии.(11 ч.) </w:t>
      </w:r>
      <w:r>
        <w:rPr>
          <w:rFonts w:ascii="Times New Roman" w:hAnsi="Times New Roman"/>
          <w:sz w:val="28"/>
          <w:szCs w:val="28"/>
        </w:rPr>
        <w:t xml:space="preserve">Особенности строения и свойств органических соединений. Электронные и электронно-графические формулы атома углерода в нормальном и возбужденном состояниях. Ковалентная связь и ее разновидности: сигма и пи. Первое </w:t>
      </w:r>
      <w:r>
        <w:rPr>
          <w:rFonts w:ascii="Times New Roman" w:hAnsi="Times New Roman"/>
          <w:sz w:val="28"/>
          <w:szCs w:val="28"/>
        </w:rPr>
        <w:lastRenderedPageBreak/>
        <w:t>валентное состояние – sp</w:t>
      </w:r>
      <w:r>
        <w:rPr>
          <w:rFonts w:ascii="Times New Roman" w:hAnsi="Times New Roman"/>
          <w:sz w:val="28"/>
          <w:szCs w:val="28"/>
          <w:vertAlign w:val="superscript"/>
        </w:rPr>
        <w:t>3</w:t>
      </w:r>
      <w:r>
        <w:rPr>
          <w:rFonts w:ascii="Times New Roman" w:hAnsi="Times New Roman"/>
          <w:sz w:val="28"/>
          <w:szCs w:val="28"/>
        </w:rPr>
        <w:t>-гибридизация - на примере молекулы метана. Второе валентное состояние – sp</w:t>
      </w:r>
      <w:r>
        <w:rPr>
          <w:rFonts w:ascii="Times New Roman" w:hAnsi="Times New Roman"/>
          <w:sz w:val="28"/>
          <w:szCs w:val="28"/>
          <w:vertAlign w:val="superscript"/>
        </w:rPr>
        <w:t>2</w:t>
      </w:r>
      <w:r>
        <w:rPr>
          <w:rFonts w:ascii="Times New Roman" w:hAnsi="Times New Roman"/>
          <w:sz w:val="28"/>
          <w:szCs w:val="28"/>
        </w:rPr>
        <w:t xml:space="preserve">-гибридизация - на примере молекулы этилена. Третье валентное состояние – </w:t>
      </w:r>
      <w:proofErr w:type="spellStart"/>
      <w:r>
        <w:rPr>
          <w:rFonts w:ascii="Times New Roman" w:hAnsi="Times New Roman"/>
          <w:sz w:val="28"/>
          <w:szCs w:val="28"/>
        </w:rPr>
        <w:t>sp</w:t>
      </w:r>
      <w:proofErr w:type="spellEnd"/>
      <w:r>
        <w:rPr>
          <w:rFonts w:ascii="Times New Roman" w:hAnsi="Times New Roman"/>
          <w:sz w:val="28"/>
          <w:szCs w:val="28"/>
        </w:rPr>
        <w:t xml:space="preserve">-гибридизация - на примере молекулы ацетилена. Геометрия молекул рассмотренных веществ и характеристика видов ковалентной связи в них. Модель </w:t>
      </w:r>
      <w:proofErr w:type="spellStart"/>
      <w:r>
        <w:rPr>
          <w:rFonts w:ascii="Times New Roman" w:hAnsi="Times New Roman"/>
          <w:sz w:val="28"/>
          <w:szCs w:val="28"/>
        </w:rPr>
        <w:t>Гиллеспи</w:t>
      </w:r>
      <w:proofErr w:type="spellEnd"/>
      <w:r>
        <w:rPr>
          <w:rFonts w:ascii="Times New Roman" w:hAnsi="Times New Roman"/>
          <w:sz w:val="28"/>
          <w:szCs w:val="28"/>
        </w:rPr>
        <w:t xml:space="preserve"> для объяснения взаимного отталкивания гибридных </w:t>
      </w:r>
      <w:proofErr w:type="spellStart"/>
      <w:r>
        <w:rPr>
          <w:rFonts w:ascii="Times New Roman" w:hAnsi="Times New Roman"/>
          <w:sz w:val="28"/>
          <w:szCs w:val="28"/>
        </w:rPr>
        <w:t>орбиталей</w:t>
      </w:r>
      <w:proofErr w:type="spellEnd"/>
      <w:r>
        <w:rPr>
          <w:rFonts w:ascii="Times New Roman" w:hAnsi="Times New Roman"/>
          <w:sz w:val="28"/>
          <w:szCs w:val="28"/>
        </w:rPr>
        <w:t xml:space="preserve"> и их расположения в пространстве с минимумом энергии. Классификация органических соединений по строению «углеродного скелета» и по функциональным группам. Номенклатура тривиальная, рациональная и ИЮПАК. Структурная изомерия и ее виды: «углеродного скелета», положения кратной связи и функциональной группы, межклассовая. Пространственная изомерия и ее виды: геометрическая и оптическая. Понятия о реакциях замещения, присоединения, отщепления, изомеризации. </w:t>
      </w:r>
      <w:proofErr w:type="spellStart"/>
      <w:r>
        <w:rPr>
          <w:rFonts w:ascii="Times New Roman" w:hAnsi="Times New Roman"/>
          <w:sz w:val="28"/>
          <w:szCs w:val="28"/>
        </w:rPr>
        <w:t>Гомолитический</w:t>
      </w:r>
      <w:proofErr w:type="spellEnd"/>
      <w:r>
        <w:rPr>
          <w:rFonts w:ascii="Times New Roman" w:hAnsi="Times New Roman"/>
          <w:sz w:val="28"/>
          <w:szCs w:val="28"/>
        </w:rPr>
        <w:t xml:space="preserve"> и </w:t>
      </w:r>
      <w:proofErr w:type="spellStart"/>
      <w:r>
        <w:rPr>
          <w:rFonts w:ascii="Times New Roman" w:hAnsi="Times New Roman"/>
          <w:sz w:val="28"/>
          <w:szCs w:val="28"/>
        </w:rPr>
        <w:t>гетеролитический</w:t>
      </w:r>
      <w:proofErr w:type="spellEnd"/>
      <w:r>
        <w:rPr>
          <w:rFonts w:ascii="Times New Roman" w:hAnsi="Times New Roman"/>
          <w:sz w:val="28"/>
          <w:szCs w:val="28"/>
        </w:rPr>
        <w:t xml:space="preserve"> разрыв ковалентной связи. Понятие о </w:t>
      </w:r>
      <w:proofErr w:type="spellStart"/>
      <w:r>
        <w:rPr>
          <w:rFonts w:ascii="Times New Roman" w:hAnsi="Times New Roman"/>
          <w:sz w:val="28"/>
          <w:szCs w:val="28"/>
        </w:rPr>
        <w:t>нуклеофиле</w:t>
      </w:r>
      <w:proofErr w:type="spellEnd"/>
      <w:r>
        <w:rPr>
          <w:rFonts w:ascii="Times New Roman" w:hAnsi="Times New Roman"/>
          <w:sz w:val="28"/>
          <w:szCs w:val="28"/>
        </w:rPr>
        <w:t xml:space="preserve"> и </w:t>
      </w:r>
      <w:proofErr w:type="spellStart"/>
      <w:r>
        <w:rPr>
          <w:rFonts w:ascii="Times New Roman" w:hAnsi="Times New Roman"/>
          <w:sz w:val="28"/>
          <w:szCs w:val="28"/>
        </w:rPr>
        <w:t>электрофиле</w:t>
      </w:r>
      <w:proofErr w:type="spellEnd"/>
      <w:r>
        <w:rPr>
          <w:rFonts w:ascii="Times New Roman" w:hAnsi="Times New Roman"/>
          <w:sz w:val="28"/>
          <w:szCs w:val="28"/>
        </w:rPr>
        <w:t xml:space="preserve">. Классификация реакций по типу реагирующих частиц и принципу изменения состава молекулы. Взаимное влияние атомов в молекулах органических веществ.  </w:t>
      </w:r>
      <w:proofErr w:type="gramStart"/>
      <w:r>
        <w:rPr>
          <w:rFonts w:ascii="Times New Roman" w:hAnsi="Times New Roman"/>
          <w:sz w:val="28"/>
          <w:szCs w:val="28"/>
        </w:rPr>
        <w:t>Индуктивный</w:t>
      </w:r>
      <w:proofErr w:type="gramEnd"/>
      <w:r>
        <w:rPr>
          <w:rFonts w:ascii="Times New Roman" w:hAnsi="Times New Roman"/>
          <w:sz w:val="28"/>
          <w:szCs w:val="28"/>
        </w:rPr>
        <w:t xml:space="preserve"> и </w:t>
      </w:r>
      <w:proofErr w:type="spellStart"/>
      <w:r>
        <w:rPr>
          <w:rFonts w:ascii="Times New Roman" w:hAnsi="Times New Roman"/>
          <w:sz w:val="28"/>
          <w:szCs w:val="28"/>
        </w:rPr>
        <w:t>мезомерный</w:t>
      </w:r>
      <w:proofErr w:type="spellEnd"/>
      <w:r>
        <w:rPr>
          <w:rFonts w:ascii="Times New Roman" w:hAnsi="Times New Roman"/>
          <w:sz w:val="28"/>
          <w:szCs w:val="28"/>
        </w:rPr>
        <w:t xml:space="preserve"> эффекты. Правило Марковникова.</w:t>
      </w:r>
    </w:p>
    <w:p w:rsidR="000B6D5B" w:rsidRDefault="000B6D5B" w:rsidP="000B6D5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Тема 2. Углеводороды.</w:t>
      </w:r>
      <w:r>
        <w:rPr>
          <w:rFonts w:ascii="Times New Roman" w:hAnsi="Times New Roman"/>
          <w:sz w:val="28"/>
          <w:szCs w:val="28"/>
        </w:rPr>
        <w:t xml:space="preserve"> </w:t>
      </w:r>
      <w:r>
        <w:rPr>
          <w:rFonts w:ascii="Times New Roman" w:hAnsi="Times New Roman"/>
          <w:b/>
          <w:sz w:val="28"/>
          <w:szCs w:val="28"/>
        </w:rPr>
        <w:t>(17 ч.)</w:t>
      </w:r>
      <w:r>
        <w:rPr>
          <w:rFonts w:ascii="Times New Roman" w:hAnsi="Times New Roman"/>
          <w:sz w:val="28"/>
          <w:szCs w:val="28"/>
        </w:rPr>
        <w:t xml:space="preserve"> Лабораторные способы получения </w:t>
      </w:r>
      <w:proofErr w:type="spellStart"/>
      <w:r>
        <w:rPr>
          <w:rFonts w:ascii="Times New Roman" w:hAnsi="Times New Roman"/>
          <w:sz w:val="28"/>
          <w:szCs w:val="28"/>
        </w:rPr>
        <w:t>алканов</w:t>
      </w:r>
      <w:proofErr w:type="spellEnd"/>
      <w:r>
        <w:rPr>
          <w:rFonts w:ascii="Times New Roman" w:hAnsi="Times New Roman"/>
          <w:sz w:val="28"/>
          <w:szCs w:val="28"/>
        </w:rPr>
        <w:t xml:space="preserve">: синтез </w:t>
      </w:r>
      <w:proofErr w:type="spellStart"/>
      <w:r>
        <w:rPr>
          <w:rFonts w:ascii="Times New Roman" w:hAnsi="Times New Roman"/>
          <w:sz w:val="28"/>
          <w:szCs w:val="28"/>
        </w:rPr>
        <w:t>Вюрца</w:t>
      </w:r>
      <w:proofErr w:type="spellEnd"/>
      <w:r>
        <w:rPr>
          <w:rFonts w:ascii="Times New Roman" w:hAnsi="Times New Roman"/>
          <w:sz w:val="28"/>
          <w:szCs w:val="28"/>
        </w:rPr>
        <w:t xml:space="preserve">, </w:t>
      </w:r>
      <w:proofErr w:type="spellStart"/>
      <w:r>
        <w:rPr>
          <w:rFonts w:ascii="Times New Roman" w:hAnsi="Times New Roman"/>
          <w:sz w:val="28"/>
          <w:szCs w:val="28"/>
        </w:rPr>
        <w:t>декарбоксилирование</w:t>
      </w:r>
      <w:proofErr w:type="spellEnd"/>
      <w:r>
        <w:rPr>
          <w:rFonts w:ascii="Times New Roman" w:hAnsi="Times New Roman"/>
          <w:sz w:val="28"/>
          <w:szCs w:val="28"/>
        </w:rPr>
        <w:t xml:space="preserve"> солей карбоновых кислот, гидролиз карбида алюминия. Механизм реакции радикального замещения, его стадии. Реакции окисления и полимеризации </w:t>
      </w:r>
      <w:proofErr w:type="spellStart"/>
      <w:r>
        <w:rPr>
          <w:rFonts w:ascii="Times New Roman" w:hAnsi="Times New Roman"/>
          <w:sz w:val="28"/>
          <w:szCs w:val="28"/>
        </w:rPr>
        <w:t>алкенов</w:t>
      </w:r>
      <w:proofErr w:type="spellEnd"/>
      <w:r>
        <w:rPr>
          <w:rFonts w:ascii="Times New Roman" w:hAnsi="Times New Roman"/>
          <w:sz w:val="28"/>
          <w:szCs w:val="28"/>
        </w:rPr>
        <w:t xml:space="preserve">. Механизм реакции </w:t>
      </w:r>
      <w:proofErr w:type="spellStart"/>
      <w:r>
        <w:rPr>
          <w:rFonts w:ascii="Times New Roman" w:hAnsi="Times New Roman"/>
          <w:sz w:val="28"/>
          <w:szCs w:val="28"/>
        </w:rPr>
        <w:t>электрофильного</w:t>
      </w:r>
      <w:proofErr w:type="spellEnd"/>
      <w:r>
        <w:rPr>
          <w:rFonts w:ascii="Times New Roman" w:hAnsi="Times New Roman"/>
          <w:sz w:val="28"/>
          <w:szCs w:val="28"/>
        </w:rPr>
        <w:t xml:space="preserve"> присоединения к </w:t>
      </w:r>
      <w:proofErr w:type="spellStart"/>
      <w:r>
        <w:rPr>
          <w:rFonts w:ascii="Times New Roman" w:hAnsi="Times New Roman"/>
          <w:sz w:val="28"/>
          <w:szCs w:val="28"/>
        </w:rPr>
        <w:t>алкенам</w:t>
      </w:r>
      <w:proofErr w:type="spellEnd"/>
      <w:r>
        <w:rPr>
          <w:rFonts w:ascii="Times New Roman" w:hAnsi="Times New Roman"/>
          <w:sz w:val="28"/>
          <w:szCs w:val="28"/>
        </w:rPr>
        <w:t xml:space="preserve">. Окисление </w:t>
      </w:r>
      <w:proofErr w:type="spellStart"/>
      <w:r>
        <w:rPr>
          <w:rFonts w:ascii="Times New Roman" w:hAnsi="Times New Roman"/>
          <w:sz w:val="28"/>
          <w:szCs w:val="28"/>
        </w:rPr>
        <w:t>алкенов</w:t>
      </w:r>
      <w:proofErr w:type="spellEnd"/>
      <w:r>
        <w:rPr>
          <w:rFonts w:ascii="Times New Roman" w:hAnsi="Times New Roman"/>
          <w:sz w:val="28"/>
          <w:szCs w:val="28"/>
        </w:rPr>
        <w:t xml:space="preserve"> в «мягких и «жестких» условиях. Окисление </w:t>
      </w:r>
      <w:proofErr w:type="spellStart"/>
      <w:r>
        <w:rPr>
          <w:rFonts w:ascii="Times New Roman" w:hAnsi="Times New Roman"/>
          <w:sz w:val="28"/>
          <w:szCs w:val="28"/>
        </w:rPr>
        <w:t>алкинов</w:t>
      </w:r>
      <w:proofErr w:type="spellEnd"/>
      <w:r>
        <w:rPr>
          <w:rFonts w:ascii="Times New Roman" w:hAnsi="Times New Roman"/>
          <w:sz w:val="28"/>
          <w:szCs w:val="28"/>
        </w:rPr>
        <w:t xml:space="preserve">. Особенности реакций присоединения к </w:t>
      </w:r>
      <w:proofErr w:type="spellStart"/>
      <w:r>
        <w:rPr>
          <w:rFonts w:ascii="Times New Roman" w:hAnsi="Times New Roman"/>
          <w:sz w:val="28"/>
          <w:szCs w:val="28"/>
        </w:rPr>
        <w:t>алкадиенам</w:t>
      </w:r>
      <w:proofErr w:type="spellEnd"/>
      <w:r>
        <w:rPr>
          <w:rFonts w:ascii="Times New Roman" w:hAnsi="Times New Roman"/>
          <w:sz w:val="28"/>
          <w:szCs w:val="28"/>
        </w:rPr>
        <w:t xml:space="preserve"> с сопряженными </w:t>
      </w:r>
      <w:proofErr w:type="gramStart"/>
      <w:r>
        <w:rPr>
          <w:rFonts w:ascii="Times New Roman" w:hAnsi="Times New Roman"/>
          <w:sz w:val="28"/>
          <w:szCs w:val="28"/>
        </w:rPr>
        <w:t>π-</w:t>
      </w:r>
      <w:proofErr w:type="gramEnd"/>
      <w:r>
        <w:rPr>
          <w:rFonts w:ascii="Times New Roman" w:hAnsi="Times New Roman"/>
          <w:sz w:val="28"/>
          <w:szCs w:val="28"/>
        </w:rPr>
        <w:t xml:space="preserve">связями. Понятие о </w:t>
      </w:r>
      <w:proofErr w:type="spellStart"/>
      <w:r>
        <w:rPr>
          <w:rFonts w:ascii="Times New Roman" w:hAnsi="Times New Roman"/>
          <w:sz w:val="28"/>
          <w:szCs w:val="28"/>
        </w:rPr>
        <w:t>циклоалканах</w:t>
      </w:r>
      <w:proofErr w:type="spellEnd"/>
      <w:r>
        <w:rPr>
          <w:rFonts w:ascii="Times New Roman" w:hAnsi="Times New Roman"/>
          <w:sz w:val="28"/>
          <w:szCs w:val="28"/>
        </w:rPr>
        <w:t xml:space="preserve"> и их свойствах. Напряжение цикла в С</w:t>
      </w:r>
      <w:r>
        <w:rPr>
          <w:rFonts w:ascii="Times New Roman" w:hAnsi="Times New Roman"/>
          <w:sz w:val="28"/>
          <w:szCs w:val="28"/>
          <w:vertAlign w:val="subscript"/>
        </w:rPr>
        <w:t>3</w:t>
      </w:r>
      <w:r>
        <w:rPr>
          <w:rFonts w:ascii="Times New Roman" w:hAnsi="Times New Roman"/>
          <w:sz w:val="28"/>
          <w:szCs w:val="28"/>
        </w:rPr>
        <w:t>Н</w:t>
      </w:r>
      <w:r>
        <w:rPr>
          <w:rFonts w:ascii="Times New Roman" w:hAnsi="Times New Roman"/>
          <w:sz w:val="28"/>
          <w:szCs w:val="28"/>
          <w:vertAlign w:val="subscript"/>
        </w:rPr>
        <w:t>6</w:t>
      </w:r>
      <w:r>
        <w:rPr>
          <w:rFonts w:ascii="Times New Roman" w:hAnsi="Times New Roman"/>
          <w:sz w:val="28"/>
          <w:szCs w:val="28"/>
        </w:rPr>
        <w:t>,С</w:t>
      </w:r>
      <w:r>
        <w:rPr>
          <w:rFonts w:ascii="Times New Roman" w:hAnsi="Times New Roman"/>
          <w:sz w:val="28"/>
          <w:szCs w:val="28"/>
          <w:vertAlign w:val="subscript"/>
        </w:rPr>
        <w:t>4</w:t>
      </w:r>
      <w:r>
        <w:rPr>
          <w:rFonts w:ascii="Times New Roman" w:hAnsi="Times New Roman"/>
          <w:sz w:val="28"/>
          <w:szCs w:val="28"/>
        </w:rPr>
        <w:t>Н</w:t>
      </w:r>
      <w:r>
        <w:rPr>
          <w:rFonts w:ascii="Times New Roman" w:hAnsi="Times New Roman"/>
          <w:sz w:val="28"/>
          <w:szCs w:val="28"/>
          <w:vertAlign w:val="subscript"/>
        </w:rPr>
        <w:t>8</w:t>
      </w:r>
      <w:r>
        <w:rPr>
          <w:rFonts w:ascii="Times New Roman" w:hAnsi="Times New Roman"/>
          <w:sz w:val="28"/>
          <w:szCs w:val="28"/>
        </w:rPr>
        <w:t xml:space="preserve"> и С</w:t>
      </w:r>
      <w:r>
        <w:rPr>
          <w:rFonts w:ascii="Times New Roman" w:hAnsi="Times New Roman"/>
          <w:sz w:val="28"/>
          <w:szCs w:val="28"/>
          <w:vertAlign w:val="subscript"/>
        </w:rPr>
        <w:t>5</w:t>
      </w:r>
      <w:r>
        <w:rPr>
          <w:rFonts w:ascii="Times New Roman" w:hAnsi="Times New Roman"/>
          <w:sz w:val="28"/>
          <w:szCs w:val="28"/>
        </w:rPr>
        <w:t>Н</w:t>
      </w:r>
      <w:r>
        <w:rPr>
          <w:rFonts w:ascii="Times New Roman" w:hAnsi="Times New Roman"/>
          <w:sz w:val="28"/>
          <w:szCs w:val="28"/>
          <w:vertAlign w:val="subscript"/>
        </w:rPr>
        <w:t>10</w:t>
      </w:r>
      <w:r>
        <w:rPr>
          <w:rFonts w:ascii="Times New Roman" w:hAnsi="Times New Roman"/>
          <w:sz w:val="28"/>
          <w:szCs w:val="28"/>
        </w:rPr>
        <w:t xml:space="preserve">, </w:t>
      </w:r>
      <w:proofErr w:type="spellStart"/>
      <w:r>
        <w:rPr>
          <w:rFonts w:ascii="Times New Roman" w:hAnsi="Times New Roman"/>
          <w:sz w:val="28"/>
          <w:szCs w:val="28"/>
        </w:rPr>
        <w:t>конформации</w:t>
      </w:r>
      <w:proofErr w:type="spellEnd"/>
      <w:r>
        <w:rPr>
          <w:rFonts w:ascii="Times New Roman" w:hAnsi="Times New Roman"/>
          <w:sz w:val="28"/>
          <w:szCs w:val="28"/>
        </w:rPr>
        <w:t xml:space="preserve"> С</w:t>
      </w:r>
      <w:r>
        <w:rPr>
          <w:rFonts w:ascii="Times New Roman" w:hAnsi="Times New Roman"/>
          <w:sz w:val="28"/>
          <w:szCs w:val="28"/>
          <w:vertAlign w:val="subscript"/>
        </w:rPr>
        <w:t>6</w:t>
      </w:r>
      <w:r>
        <w:rPr>
          <w:rFonts w:ascii="Times New Roman" w:hAnsi="Times New Roman"/>
          <w:sz w:val="28"/>
          <w:szCs w:val="28"/>
        </w:rPr>
        <w:t>Н</w:t>
      </w:r>
      <w:r>
        <w:rPr>
          <w:rFonts w:ascii="Times New Roman" w:hAnsi="Times New Roman"/>
          <w:sz w:val="28"/>
          <w:szCs w:val="28"/>
          <w:vertAlign w:val="subscript"/>
        </w:rPr>
        <w:t>12</w:t>
      </w:r>
      <w:r>
        <w:rPr>
          <w:rFonts w:ascii="Times New Roman" w:hAnsi="Times New Roman"/>
          <w:sz w:val="28"/>
          <w:szCs w:val="28"/>
        </w:rPr>
        <w:t xml:space="preserve">. Изомерия </w:t>
      </w:r>
      <w:proofErr w:type="spellStart"/>
      <w:r>
        <w:rPr>
          <w:rFonts w:ascii="Times New Roman" w:hAnsi="Times New Roman"/>
          <w:sz w:val="28"/>
          <w:szCs w:val="28"/>
        </w:rPr>
        <w:t>циклоалканов</w:t>
      </w:r>
      <w:proofErr w:type="spellEnd"/>
      <w:r>
        <w:rPr>
          <w:rFonts w:ascii="Times New Roman" w:hAnsi="Times New Roman"/>
          <w:sz w:val="28"/>
          <w:szCs w:val="28"/>
        </w:rPr>
        <w:t xml:space="preserve">. Химические свойства: горение, разложение, радикальное замещение, изомеризация. Особые свойства циклопропана и </w:t>
      </w:r>
      <w:proofErr w:type="spellStart"/>
      <w:r>
        <w:rPr>
          <w:rFonts w:ascii="Times New Roman" w:hAnsi="Times New Roman"/>
          <w:sz w:val="28"/>
          <w:szCs w:val="28"/>
        </w:rPr>
        <w:t>циклобутана</w:t>
      </w:r>
      <w:proofErr w:type="spellEnd"/>
      <w:r>
        <w:rPr>
          <w:rFonts w:ascii="Times New Roman" w:hAnsi="Times New Roman"/>
          <w:sz w:val="28"/>
          <w:szCs w:val="28"/>
        </w:rPr>
        <w:t>. Строение молекулы бензола.</w:t>
      </w:r>
      <w:r>
        <w:rPr>
          <w:rFonts w:ascii="Times New Roman" w:hAnsi="Times New Roman"/>
          <w:sz w:val="28"/>
          <w:szCs w:val="28"/>
          <w:vertAlign w:val="subscript"/>
        </w:rPr>
        <w:t xml:space="preserve"> </w:t>
      </w:r>
      <w:r>
        <w:rPr>
          <w:rFonts w:ascii="Times New Roman" w:hAnsi="Times New Roman"/>
          <w:sz w:val="28"/>
          <w:szCs w:val="28"/>
        </w:rPr>
        <w:t xml:space="preserve"> Изомерия и номенклатура </w:t>
      </w:r>
      <w:proofErr w:type="spellStart"/>
      <w:r>
        <w:rPr>
          <w:rFonts w:ascii="Times New Roman" w:hAnsi="Times New Roman"/>
          <w:sz w:val="28"/>
          <w:szCs w:val="28"/>
        </w:rPr>
        <w:t>аренов</w:t>
      </w:r>
      <w:proofErr w:type="spellEnd"/>
      <w:r>
        <w:rPr>
          <w:rFonts w:ascii="Times New Roman" w:hAnsi="Times New Roman"/>
          <w:sz w:val="28"/>
          <w:szCs w:val="28"/>
        </w:rPr>
        <w:t xml:space="preserve">, их получение. Гомологи бензола. Влияние боковой цепи на электронную плотность сопряженного </w:t>
      </w:r>
      <w:proofErr w:type="gramStart"/>
      <w:r>
        <w:rPr>
          <w:rFonts w:ascii="Times New Roman" w:hAnsi="Times New Roman"/>
          <w:sz w:val="28"/>
          <w:szCs w:val="28"/>
        </w:rPr>
        <w:t>π-</w:t>
      </w:r>
      <w:proofErr w:type="gramEnd"/>
      <w:r>
        <w:rPr>
          <w:rFonts w:ascii="Times New Roman" w:hAnsi="Times New Roman"/>
          <w:sz w:val="28"/>
          <w:szCs w:val="28"/>
        </w:rPr>
        <w:t xml:space="preserve">облака в молекулах гомологов бензола. Механизм радикального хлорирования бензола. Механизм радикального </w:t>
      </w:r>
      <w:proofErr w:type="spellStart"/>
      <w:r>
        <w:rPr>
          <w:rFonts w:ascii="Times New Roman" w:hAnsi="Times New Roman"/>
          <w:sz w:val="28"/>
          <w:szCs w:val="28"/>
        </w:rPr>
        <w:t>электрофильного</w:t>
      </w:r>
      <w:proofErr w:type="spellEnd"/>
      <w:r>
        <w:rPr>
          <w:rFonts w:ascii="Times New Roman" w:hAnsi="Times New Roman"/>
          <w:sz w:val="28"/>
          <w:szCs w:val="28"/>
        </w:rPr>
        <w:t xml:space="preserve"> замещения. </w:t>
      </w:r>
      <w:proofErr w:type="spellStart"/>
      <w:r>
        <w:rPr>
          <w:rFonts w:ascii="Times New Roman" w:hAnsi="Times New Roman"/>
          <w:sz w:val="28"/>
          <w:szCs w:val="28"/>
        </w:rPr>
        <w:t>Ориентанты</w:t>
      </w:r>
      <w:proofErr w:type="spellEnd"/>
      <w:r>
        <w:rPr>
          <w:rFonts w:ascii="Times New Roman" w:hAnsi="Times New Roman"/>
          <w:sz w:val="28"/>
          <w:szCs w:val="28"/>
        </w:rPr>
        <w:t xml:space="preserve"> I и II рода в реакциях замещения с участием </w:t>
      </w:r>
      <w:proofErr w:type="spellStart"/>
      <w:r>
        <w:rPr>
          <w:rFonts w:ascii="Times New Roman" w:hAnsi="Times New Roman"/>
          <w:sz w:val="28"/>
          <w:szCs w:val="28"/>
        </w:rPr>
        <w:t>аренов</w:t>
      </w:r>
      <w:proofErr w:type="spellEnd"/>
      <w:r>
        <w:rPr>
          <w:rFonts w:ascii="Times New Roman" w:hAnsi="Times New Roman"/>
          <w:sz w:val="28"/>
          <w:szCs w:val="28"/>
        </w:rPr>
        <w:t xml:space="preserve">. Реакции боковых цепей </w:t>
      </w:r>
      <w:proofErr w:type="spellStart"/>
      <w:r>
        <w:rPr>
          <w:rFonts w:ascii="Times New Roman" w:hAnsi="Times New Roman"/>
          <w:sz w:val="28"/>
          <w:szCs w:val="28"/>
        </w:rPr>
        <w:t>алкилбензолов</w:t>
      </w:r>
      <w:proofErr w:type="spellEnd"/>
      <w:r>
        <w:rPr>
          <w:rFonts w:ascii="Times New Roman" w:hAnsi="Times New Roman"/>
          <w:sz w:val="28"/>
          <w:szCs w:val="28"/>
        </w:rPr>
        <w:t xml:space="preserve">. Генетическая связь между классами углеводородов. </w:t>
      </w:r>
    </w:p>
    <w:p w:rsidR="000B6D5B" w:rsidRDefault="000B6D5B" w:rsidP="000B6D5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Тема 3. Кислородосодержащие органические соединения.(21 ч.) </w:t>
      </w:r>
      <w:r>
        <w:rPr>
          <w:rFonts w:ascii="Times New Roman" w:hAnsi="Times New Roman"/>
          <w:sz w:val="28"/>
          <w:szCs w:val="28"/>
        </w:rPr>
        <w:t xml:space="preserve">Взаимное влияние атомов и групп в молекулах органических веществ на примере фенола. Качественная реакция на фенол. Сравнение кислотных свойств веществ, содержащих гидроксильную группу: воды, одно- и многоатомных спиртов, фенола. </w:t>
      </w:r>
      <w:proofErr w:type="spellStart"/>
      <w:r>
        <w:rPr>
          <w:rFonts w:ascii="Times New Roman" w:hAnsi="Times New Roman"/>
          <w:sz w:val="28"/>
          <w:szCs w:val="28"/>
        </w:rPr>
        <w:t>Электрофильное</w:t>
      </w:r>
      <w:proofErr w:type="spellEnd"/>
      <w:r>
        <w:rPr>
          <w:rFonts w:ascii="Times New Roman" w:hAnsi="Times New Roman"/>
          <w:sz w:val="28"/>
          <w:szCs w:val="28"/>
        </w:rPr>
        <w:t xml:space="preserve"> замещение в </w:t>
      </w:r>
      <w:proofErr w:type="spellStart"/>
      <w:r>
        <w:rPr>
          <w:rFonts w:ascii="Times New Roman" w:hAnsi="Times New Roman"/>
          <w:sz w:val="28"/>
          <w:szCs w:val="28"/>
        </w:rPr>
        <w:t>бензольном</w:t>
      </w:r>
      <w:proofErr w:type="spellEnd"/>
      <w:r>
        <w:rPr>
          <w:rFonts w:ascii="Times New Roman" w:hAnsi="Times New Roman"/>
          <w:sz w:val="28"/>
          <w:szCs w:val="28"/>
        </w:rPr>
        <w:t xml:space="preserve"> кольце. Особенности строения и химических свойств кетонов. Присоединение </w:t>
      </w:r>
      <w:proofErr w:type="spellStart"/>
      <w:r>
        <w:rPr>
          <w:rFonts w:ascii="Times New Roman" w:hAnsi="Times New Roman"/>
          <w:sz w:val="28"/>
          <w:szCs w:val="28"/>
        </w:rPr>
        <w:t>циановодорода</w:t>
      </w:r>
      <w:proofErr w:type="spellEnd"/>
      <w:r>
        <w:rPr>
          <w:rFonts w:ascii="Times New Roman" w:hAnsi="Times New Roman"/>
          <w:sz w:val="28"/>
          <w:szCs w:val="28"/>
        </w:rPr>
        <w:t xml:space="preserve"> и гидросульфита натрия. Галогенирование альдегидов и кетонов по ионному механизму на свету. Качественная реакция на </w:t>
      </w:r>
      <w:proofErr w:type="spellStart"/>
      <w:r>
        <w:rPr>
          <w:rFonts w:ascii="Times New Roman" w:hAnsi="Times New Roman"/>
          <w:sz w:val="28"/>
          <w:szCs w:val="28"/>
        </w:rPr>
        <w:t>метилкетоны</w:t>
      </w:r>
      <w:proofErr w:type="spellEnd"/>
      <w:r>
        <w:rPr>
          <w:rFonts w:ascii="Times New Roman" w:hAnsi="Times New Roman"/>
          <w:sz w:val="28"/>
          <w:szCs w:val="28"/>
        </w:rPr>
        <w:t xml:space="preserve">. Классификация и номенклатура карбоновых кислот. Физические свойства карбоновых кислот и их зависимость от строения </w:t>
      </w:r>
      <w:r>
        <w:rPr>
          <w:rFonts w:ascii="Times New Roman" w:hAnsi="Times New Roman"/>
          <w:sz w:val="28"/>
          <w:szCs w:val="28"/>
        </w:rPr>
        <w:lastRenderedPageBreak/>
        <w:t xml:space="preserve">молекул. Влияние углеводородного радикала на силу карбоновой кислоты. Химические свойства непредельных карбоновых кислот. Реакции </w:t>
      </w:r>
      <w:proofErr w:type="spellStart"/>
      <w:r>
        <w:rPr>
          <w:rFonts w:ascii="Times New Roman" w:hAnsi="Times New Roman"/>
          <w:sz w:val="28"/>
          <w:szCs w:val="28"/>
        </w:rPr>
        <w:t>электрофильного</w:t>
      </w:r>
      <w:proofErr w:type="spellEnd"/>
      <w:r>
        <w:rPr>
          <w:rFonts w:ascii="Times New Roman" w:hAnsi="Times New Roman"/>
          <w:sz w:val="28"/>
          <w:szCs w:val="28"/>
        </w:rPr>
        <w:t xml:space="preserve"> замещения с участием бензойной кислоты. Строение, изомерия, номенклатура сложных эфиров. Равновесие реакции этерификаци</w:t>
      </w:r>
      <w:proofErr w:type="gramStart"/>
      <w:r>
        <w:rPr>
          <w:rFonts w:ascii="Times New Roman" w:hAnsi="Times New Roman"/>
          <w:sz w:val="28"/>
          <w:szCs w:val="28"/>
        </w:rPr>
        <w:t>и-</w:t>
      </w:r>
      <w:proofErr w:type="gramEnd"/>
      <w:r>
        <w:rPr>
          <w:rFonts w:ascii="Times New Roman" w:hAnsi="Times New Roman"/>
          <w:sz w:val="28"/>
          <w:szCs w:val="28"/>
        </w:rPr>
        <w:t xml:space="preserve"> гидролиза; факторы, влияющие на него. Номенклатура и классификация жиров. Строение молекулы глюкозы. Равновесия в растворе глюкозы. Зависимость химических свой</w:t>
      </w:r>
      <w:proofErr w:type="gramStart"/>
      <w:r>
        <w:rPr>
          <w:rFonts w:ascii="Times New Roman" w:hAnsi="Times New Roman"/>
          <w:sz w:val="28"/>
          <w:szCs w:val="28"/>
        </w:rPr>
        <w:t>ств гл</w:t>
      </w:r>
      <w:proofErr w:type="gramEnd"/>
      <w:r>
        <w:rPr>
          <w:rFonts w:ascii="Times New Roman" w:hAnsi="Times New Roman"/>
          <w:sz w:val="28"/>
          <w:szCs w:val="28"/>
        </w:rPr>
        <w:t xml:space="preserve">юкозы от строения молекулы. Фруктоза как изомер глюкозы. Восстанавливающие и </w:t>
      </w:r>
      <w:proofErr w:type="spellStart"/>
      <w:r>
        <w:rPr>
          <w:rFonts w:ascii="Times New Roman" w:hAnsi="Times New Roman"/>
          <w:sz w:val="28"/>
          <w:szCs w:val="28"/>
        </w:rPr>
        <w:t>невосстанавливающие</w:t>
      </w:r>
      <w:proofErr w:type="spellEnd"/>
      <w:r>
        <w:rPr>
          <w:rFonts w:ascii="Times New Roman" w:hAnsi="Times New Roman"/>
          <w:sz w:val="28"/>
          <w:szCs w:val="28"/>
        </w:rPr>
        <w:t xml:space="preserve"> дисахариды. Крахмал и целлюлоза (сравнительная характеристика: строение, свойства, биологическая роль). Взаимодействие целлюлозы с неорганическими и карбоновыми кислотами - образование сложных эфиров. Генетическая связь между классами  изученных органических соединений. </w:t>
      </w:r>
    </w:p>
    <w:p w:rsidR="000B6D5B" w:rsidRDefault="000B6D5B" w:rsidP="000B6D5B">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Тема 4. Азотосодержащие органические соединения (14 ч.) </w:t>
      </w:r>
      <w:r>
        <w:rPr>
          <w:rFonts w:ascii="Times New Roman" w:hAnsi="Times New Roman"/>
          <w:sz w:val="28"/>
          <w:szCs w:val="28"/>
        </w:rPr>
        <w:t xml:space="preserve">Классификация, изомерия и номенклатура аминов. </w:t>
      </w:r>
      <w:proofErr w:type="spellStart"/>
      <w:r>
        <w:rPr>
          <w:rFonts w:ascii="Times New Roman" w:hAnsi="Times New Roman"/>
          <w:sz w:val="28"/>
          <w:szCs w:val="28"/>
        </w:rPr>
        <w:t>Алкилирование</w:t>
      </w:r>
      <w:proofErr w:type="spellEnd"/>
      <w:r>
        <w:rPr>
          <w:rFonts w:ascii="Times New Roman" w:hAnsi="Times New Roman"/>
          <w:sz w:val="28"/>
          <w:szCs w:val="28"/>
        </w:rPr>
        <w:t xml:space="preserve"> и </w:t>
      </w:r>
      <w:proofErr w:type="spellStart"/>
      <w:r>
        <w:rPr>
          <w:rFonts w:ascii="Times New Roman" w:hAnsi="Times New Roman"/>
          <w:sz w:val="28"/>
          <w:szCs w:val="28"/>
        </w:rPr>
        <w:t>ацилирование</w:t>
      </w:r>
      <w:proofErr w:type="spellEnd"/>
      <w:r>
        <w:rPr>
          <w:rFonts w:ascii="Times New Roman" w:hAnsi="Times New Roman"/>
          <w:sz w:val="28"/>
          <w:szCs w:val="28"/>
        </w:rPr>
        <w:t xml:space="preserve"> аминов. Взаимное влияние атомов в молекулах на примере аммиака, алифатических и ароматических аминов. Образование внутримолекулярных солей. Реакция поликонденсации аминокислот. Синтетические волокна (капрон, </w:t>
      </w:r>
      <w:proofErr w:type="spellStart"/>
      <w:r>
        <w:rPr>
          <w:rFonts w:ascii="Times New Roman" w:hAnsi="Times New Roman"/>
          <w:sz w:val="28"/>
          <w:szCs w:val="28"/>
        </w:rPr>
        <w:t>энант</w:t>
      </w:r>
      <w:proofErr w:type="spellEnd"/>
      <w:r>
        <w:rPr>
          <w:rFonts w:ascii="Times New Roman" w:hAnsi="Times New Roman"/>
          <w:sz w:val="28"/>
          <w:szCs w:val="28"/>
        </w:rPr>
        <w:t xml:space="preserve"> и др.). Качественные реакции на белки. Четвертичная структура белка. Генетическая связь между классами изученных органических соединений.</w:t>
      </w:r>
    </w:p>
    <w:p w:rsidR="000B6D5B" w:rsidRDefault="000B6D5B" w:rsidP="000B6D5B">
      <w:pPr>
        <w:pStyle w:val="a3"/>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Резервное время (7 часов) предусмотрено на</w:t>
      </w:r>
      <w:r>
        <w:rPr>
          <w:rFonts w:ascii="Times New Roman" w:hAnsi="Times New Roman"/>
          <w:i/>
          <w:sz w:val="28"/>
          <w:szCs w:val="28"/>
        </w:rPr>
        <w:t xml:space="preserve"> проведение и организацию мероприятий (</w:t>
      </w:r>
      <w:r w:rsidR="00EF40D2">
        <w:rPr>
          <w:rFonts w:ascii="Times New Roman" w:hAnsi="Times New Roman"/>
          <w:i/>
          <w:sz w:val="28"/>
          <w:szCs w:val="28"/>
        </w:rPr>
        <w:t xml:space="preserve">викторин, дидактических игр, выпуск газет) на методической неделе предметов </w:t>
      </w:r>
      <w:proofErr w:type="gramStart"/>
      <w:r w:rsidR="00EF40D2">
        <w:rPr>
          <w:rFonts w:ascii="Times New Roman" w:hAnsi="Times New Roman"/>
          <w:i/>
          <w:sz w:val="28"/>
          <w:szCs w:val="28"/>
        </w:rPr>
        <w:t>естественно-научного</w:t>
      </w:r>
      <w:proofErr w:type="gramEnd"/>
      <w:r w:rsidR="00EF40D2">
        <w:rPr>
          <w:rFonts w:ascii="Times New Roman" w:hAnsi="Times New Roman"/>
          <w:i/>
          <w:sz w:val="28"/>
          <w:szCs w:val="28"/>
        </w:rPr>
        <w:t xml:space="preserve"> цикла</w:t>
      </w:r>
      <w:r>
        <w:rPr>
          <w:rFonts w:ascii="Times New Roman" w:hAnsi="Times New Roman"/>
          <w:i/>
          <w:sz w:val="28"/>
          <w:szCs w:val="28"/>
        </w:rPr>
        <w:t>.</w:t>
      </w:r>
    </w:p>
    <w:p w:rsidR="000B6D5B" w:rsidRDefault="000B6D5B" w:rsidP="000B6D5B">
      <w:pPr>
        <w:pStyle w:val="a3"/>
        <w:jc w:val="both"/>
        <w:rPr>
          <w:rFonts w:ascii="Times New Roman" w:hAnsi="Times New Roman"/>
          <w:i/>
          <w:sz w:val="28"/>
          <w:szCs w:val="28"/>
        </w:rPr>
      </w:pPr>
    </w:p>
    <w:p w:rsidR="000B6D5B" w:rsidRDefault="000B6D5B" w:rsidP="000B6D5B">
      <w:pPr>
        <w:pStyle w:val="a3"/>
        <w:jc w:val="both"/>
        <w:rPr>
          <w:rFonts w:ascii="Times New Roman" w:hAnsi="Times New Roman"/>
          <w:sz w:val="28"/>
          <w:szCs w:val="28"/>
        </w:rPr>
      </w:pPr>
    </w:p>
    <w:p w:rsidR="000B6D5B" w:rsidRDefault="000B6D5B" w:rsidP="000B6D5B">
      <w:pPr>
        <w:pStyle w:val="a3"/>
        <w:jc w:val="both"/>
        <w:rPr>
          <w:rFonts w:ascii="Times New Roman" w:hAnsi="Times New Roman"/>
          <w:sz w:val="28"/>
          <w:szCs w:val="28"/>
        </w:rPr>
      </w:pPr>
      <w:r>
        <w:rPr>
          <w:rFonts w:ascii="Times New Roman" w:hAnsi="Times New Roman"/>
          <w:sz w:val="28"/>
          <w:szCs w:val="28"/>
        </w:rPr>
        <w:t xml:space="preserve">     </w:t>
      </w:r>
    </w:p>
    <w:p w:rsidR="000B6D5B" w:rsidRDefault="000B6D5B" w:rsidP="000B6D5B">
      <w:pPr>
        <w:pStyle w:val="a3"/>
        <w:jc w:val="center"/>
        <w:rPr>
          <w:rFonts w:ascii="Times New Roman" w:hAnsi="Times New Roman"/>
          <w:b/>
          <w:sz w:val="28"/>
          <w:szCs w:val="28"/>
        </w:rPr>
      </w:pPr>
      <w:r>
        <w:rPr>
          <w:rFonts w:ascii="Times New Roman" w:hAnsi="Times New Roman"/>
          <w:b/>
          <w:sz w:val="28"/>
          <w:szCs w:val="28"/>
        </w:rPr>
        <w:t>Тематический план (70 часов)</w:t>
      </w:r>
    </w:p>
    <w:tbl>
      <w:tblPr>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379"/>
        <w:gridCol w:w="567"/>
        <w:gridCol w:w="2409"/>
      </w:tblGrid>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Название темы занятия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Кол-во часов</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Виды деятельности</w:t>
            </w:r>
          </w:p>
        </w:tc>
      </w:tr>
      <w:tr w:rsidR="000B6D5B" w:rsidTr="00EF40D2">
        <w:tc>
          <w:tcPr>
            <w:tcW w:w="10314" w:type="dxa"/>
            <w:gridSpan w:val="4"/>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b/>
                <w:sz w:val="28"/>
                <w:szCs w:val="28"/>
              </w:rPr>
              <w:t>Тема</w:t>
            </w:r>
            <w:proofErr w:type="gramStart"/>
            <w:r>
              <w:rPr>
                <w:rFonts w:ascii="Times New Roman" w:hAnsi="Times New Roman"/>
                <w:b/>
                <w:sz w:val="28"/>
                <w:szCs w:val="28"/>
              </w:rPr>
              <w:t>1</w:t>
            </w:r>
            <w:proofErr w:type="gramEnd"/>
            <w:r>
              <w:rPr>
                <w:rFonts w:ascii="Times New Roman" w:hAnsi="Times New Roman"/>
                <w:b/>
                <w:sz w:val="28"/>
                <w:szCs w:val="28"/>
              </w:rPr>
              <w:t>.Основные понятия в органической химии.(11 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1-2</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Особенности строения и свойств органических соединений. Валентные состояния атома углерода. Геометрия молекул органических соединений.</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решение тестовых заданий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3-4</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Классификация органических соединений по строению «углеродного скелета» и по функциональным группам</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решение тестовых заданий</w:t>
            </w:r>
          </w:p>
        </w:tc>
      </w:tr>
      <w:tr w:rsidR="000B6D5B" w:rsidTr="00EF40D2">
        <w:tc>
          <w:tcPr>
            <w:tcW w:w="959" w:type="dxa"/>
            <w:vMerge w:val="restart"/>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5-6</w:t>
            </w:r>
          </w:p>
        </w:tc>
        <w:tc>
          <w:tcPr>
            <w:tcW w:w="6379" w:type="dxa"/>
            <w:vMerge w:val="restart"/>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Номенклатура тривиальная, рациональная и ИЮПАК.</w:t>
            </w:r>
          </w:p>
          <w:p w:rsidR="000B6D5B" w:rsidRDefault="000B6D5B">
            <w:pPr>
              <w:pStyle w:val="a3"/>
              <w:jc w:val="center"/>
              <w:rPr>
                <w:rFonts w:ascii="Times New Roman" w:hAnsi="Times New Roman"/>
                <w:sz w:val="28"/>
                <w:szCs w:val="28"/>
              </w:rPr>
            </w:pPr>
            <w:r>
              <w:rPr>
                <w:rFonts w:ascii="Times New Roman" w:hAnsi="Times New Roman"/>
                <w:sz w:val="28"/>
                <w:szCs w:val="28"/>
              </w:rPr>
              <w:t>Составление формул веществ по их названиям.</w:t>
            </w:r>
          </w:p>
          <w:p w:rsidR="000B6D5B" w:rsidRDefault="000B6D5B">
            <w:pPr>
              <w:pStyle w:val="a3"/>
              <w:jc w:val="center"/>
              <w:rPr>
                <w:rFonts w:ascii="Times New Roman" w:hAnsi="Times New Roman"/>
                <w:sz w:val="28"/>
                <w:szCs w:val="28"/>
              </w:rPr>
            </w:pPr>
            <w:r>
              <w:rPr>
                <w:rFonts w:ascii="Times New Roman" w:hAnsi="Times New Roman"/>
                <w:sz w:val="28"/>
                <w:szCs w:val="28"/>
              </w:rPr>
              <w:t>Определение названий веществ по их формулам.</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w:t>
            </w:r>
          </w:p>
        </w:tc>
      </w:tr>
      <w:tr w:rsidR="000B6D5B" w:rsidTr="00EF40D2">
        <w:trPr>
          <w:trHeight w:val="65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B6D5B" w:rsidRDefault="000B6D5B">
            <w:pPr>
              <w:spacing w:after="0" w:line="240" w:lineRule="auto"/>
              <w:rPr>
                <w:rFonts w:ascii="Times New Roman" w:hAnsi="Times New Roman"/>
                <w:sz w:val="28"/>
                <w:szCs w:val="28"/>
              </w:rPr>
            </w:pPr>
          </w:p>
        </w:tc>
        <w:tc>
          <w:tcPr>
            <w:tcW w:w="6379" w:type="dxa"/>
            <w:vMerge/>
            <w:tcBorders>
              <w:top w:val="single" w:sz="4" w:space="0" w:color="000000"/>
              <w:left w:val="single" w:sz="4" w:space="0" w:color="000000"/>
              <w:bottom w:val="single" w:sz="4" w:space="0" w:color="000000"/>
              <w:right w:val="single" w:sz="4" w:space="0" w:color="000000"/>
            </w:tcBorders>
            <w:vAlign w:val="center"/>
            <w:hideMark/>
          </w:tcPr>
          <w:p w:rsidR="000B6D5B" w:rsidRDefault="000B6D5B">
            <w:pPr>
              <w:spacing w:after="0" w:line="240" w:lineRule="auto"/>
              <w:rPr>
                <w:rFonts w:ascii="Times New Roman" w:hAnsi="Times New Roman"/>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B6D5B" w:rsidRDefault="000B6D5B">
            <w:pPr>
              <w:spacing w:after="0" w:line="240" w:lineRule="auto"/>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7-8</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Структурная изомерия и ее виды: «углеродного </w:t>
            </w:r>
            <w:r>
              <w:rPr>
                <w:rFonts w:ascii="Times New Roman" w:hAnsi="Times New Roman"/>
                <w:sz w:val="28"/>
                <w:szCs w:val="28"/>
              </w:rPr>
              <w:lastRenderedPageBreak/>
              <w:t>скелета», положения кратной связи и функциональной группы, межклассовая. Пространственная изомерия и ее виды: геометрическая и оптическая. Составление формул изомеров по различным видам изомерии.</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lastRenderedPageBreak/>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Лекция, </w:t>
            </w:r>
            <w:r>
              <w:rPr>
                <w:rFonts w:ascii="Times New Roman" w:hAnsi="Times New Roman"/>
                <w:sz w:val="28"/>
                <w:szCs w:val="28"/>
              </w:rPr>
              <w:lastRenderedPageBreak/>
              <w:t>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lastRenderedPageBreak/>
              <w:t>9</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Классификация органических реакций. Механизмы органических реакций.  </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Лекция </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Взаимное влияние атомов в молекулах органических веществ.  </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Лекция       </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11</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Зачет </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тестовых заданий</w:t>
            </w:r>
          </w:p>
        </w:tc>
      </w:tr>
      <w:tr w:rsidR="000B6D5B" w:rsidTr="00EF40D2">
        <w:tc>
          <w:tcPr>
            <w:tcW w:w="10314" w:type="dxa"/>
            <w:gridSpan w:val="4"/>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Тема 2. Углеводороды(17 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12</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proofErr w:type="spellStart"/>
            <w:r>
              <w:rPr>
                <w:rFonts w:ascii="Times New Roman" w:hAnsi="Times New Roman"/>
                <w:sz w:val="28"/>
                <w:szCs w:val="28"/>
              </w:rPr>
              <w:t>Алканы</w:t>
            </w:r>
            <w:proofErr w:type="spellEnd"/>
            <w:r>
              <w:rPr>
                <w:rFonts w:ascii="Times New Roman" w:hAnsi="Times New Roman"/>
                <w:sz w:val="28"/>
                <w:szCs w:val="28"/>
              </w:rPr>
              <w:t>. Осуществление превращений по теме «</w:t>
            </w:r>
            <w:proofErr w:type="spellStart"/>
            <w:r>
              <w:rPr>
                <w:rFonts w:ascii="Times New Roman" w:hAnsi="Times New Roman"/>
                <w:sz w:val="28"/>
                <w:szCs w:val="28"/>
              </w:rPr>
              <w:t>Алканы</w:t>
            </w:r>
            <w:proofErr w:type="spellEnd"/>
            <w:r>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 лекция.</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13-15</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proofErr w:type="spellStart"/>
            <w:r>
              <w:rPr>
                <w:rFonts w:ascii="Times New Roman" w:hAnsi="Times New Roman"/>
                <w:sz w:val="28"/>
                <w:szCs w:val="28"/>
              </w:rPr>
              <w:t>Алкены</w:t>
            </w:r>
            <w:proofErr w:type="spellEnd"/>
            <w:r>
              <w:rPr>
                <w:rFonts w:ascii="Times New Roman" w:hAnsi="Times New Roman"/>
                <w:sz w:val="28"/>
                <w:szCs w:val="28"/>
              </w:rPr>
              <w:t xml:space="preserve">. </w:t>
            </w:r>
            <w:proofErr w:type="spellStart"/>
            <w:r>
              <w:rPr>
                <w:rFonts w:ascii="Times New Roman" w:hAnsi="Times New Roman"/>
                <w:sz w:val="28"/>
                <w:szCs w:val="28"/>
              </w:rPr>
              <w:t>Алкадиены</w:t>
            </w:r>
            <w:proofErr w:type="spellEnd"/>
            <w:r>
              <w:rPr>
                <w:rFonts w:ascii="Times New Roman" w:hAnsi="Times New Roman"/>
                <w:sz w:val="28"/>
                <w:szCs w:val="28"/>
              </w:rPr>
              <w:t xml:space="preserve">. </w:t>
            </w:r>
            <w:proofErr w:type="spellStart"/>
            <w:r>
              <w:rPr>
                <w:rFonts w:ascii="Times New Roman" w:hAnsi="Times New Roman"/>
                <w:sz w:val="28"/>
                <w:szCs w:val="28"/>
              </w:rPr>
              <w:t>Алкины</w:t>
            </w:r>
            <w:proofErr w:type="spellEnd"/>
            <w:r>
              <w:rPr>
                <w:rFonts w:ascii="Times New Roman" w:hAnsi="Times New Roman"/>
                <w:sz w:val="28"/>
                <w:szCs w:val="28"/>
              </w:rPr>
              <w:t>. Осуществление превращений по теме «</w:t>
            </w:r>
            <w:proofErr w:type="spellStart"/>
            <w:r>
              <w:rPr>
                <w:rFonts w:ascii="Times New Roman" w:hAnsi="Times New Roman"/>
                <w:sz w:val="28"/>
                <w:szCs w:val="28"/>
              </w:rPr>
              <w:t>Алкены</w:t>
            </w:r>
            <w:proofErr w:type="spellEnd"/>
            <w:r>
              <w:rPr>
                <w:rFonts w:ascii="Times New Roman" w:hAnsi="Times New Roman"/>
                <w:sz w:val="28"/>
                <w:szCs w:val="28"/>
              </w:rPr>
              <w:t xml:space="preserve">, </w:t>
            </w:r>
            <w:proofErr w:type="spellStart"/>
            <w:r>
              <w:rPr>
                <w:rFonts w:ascii="Times New Roman" w:hAnsi="Times New Roman"/>
                <w:sz w:val="28"/>
                <w:szCs w:val="28"/>
              </w:rPr>
              <w:t>алкадиены</w:t>
            </w:r>
            <w:proofErr w:type="spellEnd"/>
            <w:r>
              <w:rPr>
                <w:rFonts w:ascii="Times New Roman" w:hAnsi="Times New Roman"/>
                <w:sz w:val="28"/>
                <w:szCs w:val="28"/>
              </w:rPr>
              <w:t xml:space="preserve">, </w:t>
            </w:r>
            <w:proofErr w:type="spellStart"/>
            <w:r>
              <w:rPr>
                <w:rFonts w:ascii="Times New Roman" w:hAnsi="Times New Roman"/>
                <w:sz w:val="28"/>
                <w:szCs w:val="28"/>
              </w:rPr>
              <w:t>алкины</w:t>
            </w:r>
            <w:proofErr w:type="spellEnd"/>
            <w:r>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 лекция.</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16-17</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proofErr w:type="spellStart"/>
            <w:r>
              <w:rPr>
                <w:rFonts w:ascii="Times New Roman" w:hAnsi="Times New Roman"/>
                <w:sz w:val="28"/>
                <w:szCs w:val="28"/>
              </w:rPr>
              <w:t>Циклоалканы</w:t>
            </w:r>
            <w:proofErr w:type="spellEnd"/>
            <w:r>
              <w:rPr>
                <w:rFonts w:ascii="Times New Roman" w:hAnsi="Times New Roman"/>
                <w:sz w:val="28"/>
                <w:szCs w:val="28"/>
              </w:rPr>
              <w:t>. Осуществление превращений по теме «</w:t>
            </w:r>
            <w:proofErr w:type="spellStart"/>
            <w:r>
              <w:rPr>
                <w:rFonts w:ascii="Times New Roman" w:hAnsi="Times New Roman"/>
                <w:sz w:val="28"/>
                <w:szCs w:val="28"/>
              </w:rPr>
              <w:t>Циклоалканы</w:t>
            </w:r>
            <w:proofErr w:type="spellEnd"/>
            <w:r>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 лекция.</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18-19</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Ароматические углеводороды. Осуществление превращений по теме «Арены».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 лекция.</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 на нахождении молекулярной формулы газообразного углеводорода</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21-22</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 на нахождение молекулярной формулы углеводорода различными способами</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23</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качественных задач по теме «Углеводороды»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 практикум</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24-25</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комбинированных расчетных задач по теме «Углеводороды»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26-27</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 на нахождение молекулярной формулы органического вещества по продуктам сгорания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28</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Зачет </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тестовых заданий</w:t>
            </w:r>
          </w:p>
        </w:tc>
      </w:tr>
      <w:tr w:rsidR="000B6D5B" w:rsidTr="00EF40D2">
        <w:tc>
          <w:tcPr>
            <w:tcW w:w="10314" w:type="dxa"/>
            <w:gridSpan w:val="4"/>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Тема 3. Кислородосодержащие органические соединения(21 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29-30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Спирты и фенолы. Осуществление превращений по теме «Спирты и фенолы».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31-32</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Альдегиды и кетоны. Осуществление превращений по теме «Альдегиды и кетоны».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lastRenderedPageBreak/>
              <w:t>33-34</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Карбоновые кислоты. Осуществление превращений по теме «Карбоновые кислоты».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35-36</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Сложные эфиры и жиры.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37</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Углеводы.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Лекция, 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38-39</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качественных задач по теме «Кислородосодержащие органические соединения»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 практикум</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40-41</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Взаимное влияние атомов в молекулах кислородосодержащих органических соединений</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упражнений</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42-44</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тестовых заданий по теме «Кислородосодержащие органические соединения»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Выполнение тестов</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45-47</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комбинированных расчетных задач по теме  «Кислородосодержащие органические соединения»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задач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48-49</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 xml:space="preserve">Зачет  </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тестовых заданий</w:t>
            </w:r>
          </w:p>
        </w:tc>
      </w:tr>
      <w:tr w:rsidR="000B6D5B" w:rsidTr="00EF40D2">
        <w:tc>
          <w:tcPr>
            <w:tcW w:w="10314" w:type="dxa"/>
            <w:gridSpan w:val="4"/>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Тема 4. Азотосодержащие органические соединения (14 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Амины.</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rsidR="000B6D5B" w:rsidRDefault="000B6D5B">
            <w:pPr>
              <w:pStyle w:val="a3"/>
              <w:jc w:val="center"/>
              <w:rPr>
                <w:rFonts w:ascii="Times New Roman" w:hAnsi="Times New Roman"/>
                <w:sz w:val="28"/>
                <w:szCs w:val="28"/>
              </w:rPr>
            </w:pP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51-52</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Аминокислоты и белки.</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rsidR="000B6D5B" w:rsidRDefault="000B6D5B">
            <w:pPr>
              <w:pStyle w:val="a3"/>
              <w:jc w:val="center"/>
              <w:rPr>
                <w:rFonts w:ascii="Times New Roman" w:hAnsi="Times New Roman"/>
                <w:sz w:val="28"/>
                <w:szCs w:val="28"/>
              </w:rPr>
            </w:pP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53-55</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Генетическая связь между классами органических соединений. Осуществление превращений.</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rsidR="000B6D5B" w:rsidRDefault="000B6D5B">
            <w:pPr>
              <w:pStyle w:val="a3"/>
              <w:jc w:val="center"/>
              <w:rPr>
                <w:rFonts w:ascii="Times New Roman" w:hAnsi="Times New Roman"/>
                <w:sz w:val="28"/>
                <w:szCs w:val="28"/>
              </w:rPr>
            </w:pP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56-57</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расчетных задач по теме «Азотосодержащие органические соединения».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rsidR="000B6D5B" w:rsidRDefault="000B6D5B">
            <w:pPr>
              <w:pStyle w:val="a3"/>
              <w:jc w:val="center"/>
              <w:rPr>
                <w:rFonts w:ascii="Times New Roman" w:hAnsi="Times New Roman"/>
                <w:sz w:val="28"/>
                <w:szCs w:val="28"/>
              </w:rPr>
            </w:pP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58-60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Решение тестовых заданий по теме «Азотосодержащие органические соединения».</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rsidR="000B6D5B" w:rsidRDefault="000B6D5B">
            <w:pPr>
              <w:pStyle w:val="a3"/>
              <w:jc w:val="center"/>
              <w:rPr>
                <w:rFonts w:ascii="Times New Roman" w:hAnsi="Times New Roman"/>
                <w:sz w:val="28"/>
                <w:szCs w:val="28"/>
              </w:rPr>
            </w:pP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61-63</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Подведение итогов</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Защита творческих проектов.</w:t>
            </w:r>
          </w:p>
        </w:tc>
      </w:tr>
      <w:tr w:rsidR="000B6D5B" w:rsidTr="00EF40D2">
        <w:tc>
          <w:tcPr>
            <w:tcW w:w="10314" w:type="dxa"/>
            <w:gridSpan w:val="4"/>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b/>
                <w:sz w:val="28"/>
                <w:szCs w:val="28"/>
              </w:rPr>
            </w:pPr>
            <w:r>
              <w:rPr>
                <w:rFonts w:ascii="Times New Roman" w:hAnsi="Times New Roman"/>
                <w:b/>
                <w:sz w:val="28"/>
                <w:szCs w:val="28"/>
              </w:rPr>
              <w:t>Резервное время(7 ч.)</w:t>
            </w:r>
          </w:p>
        </w:tc>
      </w:tr>
      <w:tr w:rsidR="000B6D5B" w:rsidTr="00EF40D2">
        <w:tc>
          <w:tcPr>
            <w:tcW w:w="959"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64-70</w:t>
            </w:r>
          </w:p>
        </w:tc>
        <w:tc>
          <w:tcPr>
            <w:tcW w:w="6379" w:type="dxa"/>
            <w:tcBorders>
              <w:top w:val="single" w:sz="4" w:space="0" w:color="000000"/>
              <w:left w:val="single" w:sz="4" w:space="0" w:color="000000"/>
              <w:bottom w:val="single" w:sz="4" w:space="0" w:color="000000"/>
              <w:right w:val="single" w:sz="4" w:space="0" w:color="000000"/>
            </w:tcBorders>
            <w:hideMark/>
          </w:tcPr>
          <w:p w:rsidR="000B6D5B" w:rsidRDefault="00EF40D2">
            <w:pPr>
              <w:pStyle w:val="a3"/>
              <w:jc w:val="center"/>
              <w:rPr>
                <w:rFonts w:ascii="Times New Roman" w:hAnsi="Times New Roman"/>
                <w:sz w:val="28"/>
                <w:szCs w:val="28"/>
              </w:rPr>
            </w:pPr>
            <w:r>
              <w:rPr>
                <w:rFonts w:ascii="Times New Roman" w:hAnsi="Times New Roman"/>
                <w:sz w:val="28"/>
                <w:szCs w:val="28"/>
              </w:rPr>
              <w:t>Мероприятия для 7-10 классов</w:t>
            </w:r>
          </w:p>
        </w:tc>
        <w:tc>
          <w:tcPr>
            <w:tcW w:w="567" w:type="dxa"/>
            <w:tcBorders>
              <w:top w:val="single" w:sz="4" w:space="0" w:color="000000"/>
              <w:left w:val="single" w:sz="4" w:space="0" w:color="000000"/>
              <w:bottom w:val="single" w:sz="4" w:space="0" w:color="000000"/>
              <w:right w:val="single" w:sz="4" w:space="0" w:color="000000"/>
            </w:tcBorders>
            <w:hideMark/>
          </w:tcPr>
          <w:p w:rsidR="000B6D5B" w:rsidRDefault="000B6D5B">
            <w:pPr>
              <w:pStyle w:val="a3"/>
              <w:jc w:val="center"/>
              <w:rPr>
                <w:rFonts w:ascii="Times New Roman" w:hAnsi="Times New Roman"/>
                <w:sz w:val="28"/>
                <w:szCs w:val="28"/>
              </w:rPr>
            </w:pPr>
            <w:r>
              <w:rPr>
                <w:rFonts w:ascii="Times New Roman" w:hAnsi="Times New Roman"/>
                <w:sz w:val="28"/>
                <w:szCs w:val="28"/>
              </w:rPr>
              <w:t>7</w:t>
            </w:r>
          </w:p>
        </w:tc>
        <w:tc>
          <w:tcPr>
            <w:tcW w:w="2409" w:type="dxa"/>
            <w:tcBorders>
              <w:top w:val="single" w:sz="4" w:space="0" w:color="000000"/>
              <w:left w:val="single" w:sz="4" w:space="0" w:color="000000"/>
              <w:bottom w:val="single" w:sz="4" w:space="0" w:color="000000"/>
              <w:right w:val="single" w:sz="4" w:space="0" w:color="000000"/>
            </w:tcBorders>
            <w:hideMark/>
          </w:tcPr>
          <w:p w:rsidR="000B6D5B" w:rsidRDefault="00EF40D2">
            <w:pPr>
              <w:pStyle w:val="a3"/>
              <w:jc w:val="center"/>
              <w:rPr>
                <w:rFonts w:ascii="Times New Roman" w:hAnsi="Times New Roman"/>
                <w:sz w:val="28"/>
                <w:szCs w:val="28"/>
              </w:rPr>
            </w:pPr>
            <w:r>
              <w:rPr>
                <w:rFonts w:ascii="Times New Roman" w:hAnsi="Times New Roman"/>
                <w:sz w:val="28"/>
                <w:szCs w:val="28"/>
              </w:rPr>
              <w:t>Викторины, занимательные опыты, игры, выпуск газет.</w:t>
            </w:r>
          </w:p>
        </w:tc>
      </w:tr>
    </w:tbl>
    <w:p w:rsidR="000B6D5B" w:rsidRDefault="000B6D5B" w:rsidP="000B6D5B">
      <w:pPr>
        <w:pStyle w:val="a3"/>
        <w:jc w:val="center"/>
        <w:rPr>
          <w:rFonts w:ascii="Times New Roman" w:hAnsi="Times New Roman"/>
          <w:sz w:val="28"/>
          <w:szCs w:val="28"/>
        </w:rPr>
      </w:pPr>
    </w:p>
    <w:p w:rsidR="000B6D5B" w:rsidRDefault="00EF40D2" w:rsidP="00A33A89">
      <w:pPr>
        <w:pStyle w:val="a3"/>
        <w:rPr>
          <w:rFonts w:ascii="Times New Roman" w:hAnsi="Times New Roman"/>
          <w:sz w:val="28"/>
          <w:szCs w:val="28"/>
        </w:rPr>
      </w:pPr>
      <w:bookmarkStart w:id="0" w:name="_GoBack"/>
      <w:bookmarkEnd w:id="0"/>
      <w:r>
        <w:rPr>
          <w:rFonts w:ascii="Times New Roman" w:hAnsi="Times New Roman"/>
          <w:sz w:val="28"/>
          <w:szCs w:val="28"/>
        </w:rPr>
        <w:t xml:space="preserve">Данная программа кружка </w:t>
      </w:r>
      <w:r w:rsidR="000B6D5B">
        <w:rPr>
          <w:rFonts w:ascii="Times New Roman" w:hAnsi="Times New Roman"/>
          <w:sz w:val="28"/>
          <w:szCs w:val="28"/>
        </w:rPr>
        <w:t xml:space="preserve"> предусматривает различные формы проведения занятий: лекции, семинары, зачеты, практикумы</w:t>
      </w:r>
      <w:r>
        <w:rPr>
          <w:rFonts w:ascii="Times New Roman" w:hAnsi="Times New Roman"/>
          <w:sz w:val="28"/>
          <w:szCs w:val="28"/>
        </w:rPr>
        <w:t>, лабораторные опыты</w:t>
      </w:r>
      <w:r w:rsidR="000B6D5B">
        <w:rPr>
          <w:rFonts w:ascii="Times New Roman" w:hAnsi="Times New Roman"/>
          <w:sz w:val="28"/>
          <w:szCs w:val="28"/>
        </w:rPr>
        <w:t>. Однако в связи со спецификой данного курса 65% занятий проводятся в форме семинарских занятий по решению различного вида задач.</w:t>
      </w:r>
    </w:p>
    <w:p w:rsidR="000B6D5B" w:rsidRDefault="000B6D5B" w:rsidP="000B6D5B">
      <w:pPr>
        <w:pStyle w:val="a3"/>
        <w:ind w:firstLine="567"/>
        <w:rPr>
          <w:rFonts w:ascii="Times New Roman" w:hAnsi="Times New Roman"/>
          <w:sz w:val="28"/>
          <w:szCs w:val="28"/>
        </w:rPr>
      </w:pPr>
    </w:p>
    <w:p w:rsidR="000B6D5B" w:rsidRDefault="000B6D5B" w:rsidP="000B6D5B">
      <w:pPr>
        <w:pStyle w:val="a3"/>
        <w:ind w:firstLine="567"/>
        <w:rPr>
          <w:rFonts w:ascii="Times New Roman" w:hAnsi="Times New Roman"/>
          <w:sz w:val="28"/>
          <w:szCs w:val="28"/>
        </w:rPr>
      </w:pPr>
    </w:p>
    <w:p w:rsidR="000B6D5B" w:rsidRDefault="000B6D5B" w:rsidP="000B6D5B">
      <w:pPr>
        <w:pStyle w:val="a3"/>
        <w:ind w:firstLine="567"/>
        <w:rPr>
          <w:rFonts w:ascii="Times New Roman" w:hAnsi="Times New Roman"/>
          <w:sz w:val="28"/>
          <w:szCs w:val="28"/>
        </w:rPr>
      </w:pPr>
    </w:p>
    <w:p w:rsidR="00471F5B" w:rsidRDefault="00471F5B"/>
    <w:sectPr w:rsidR="00471F5B" w:rsidSect="00A33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72B4"/>
    <w:multiLevelType w:val="hybridMultilevel"/>
    <w:tmpl w:val="8C38DA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44BB7FA6"/>
    <w:multiLevelType w:val="hybridMultilevel"/>
    <w:tmpl w:val="BA62F1AA"/>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
    <w:nsid w:val="4EE60C44"/>
    <w:multiLevelType w:val="hybridMultilevel"/>
    <w:tmpl w:val="89424E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698B3B0E"/>
    <w:multiLevelType w:val="hybridMultilevel"/>
    <w:tmpl w:val="8D545E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74540379"/>
    <w:multiLevelType w:val="hybridMultilevel"/>
    <w:tmpl w:val="E33C01E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68"/>
    <w:rsid w:val="000B6D5B"/>
    <w:rsid w:val="00471F5B"/>
    <w:rsid w:val="00A33A89"/>
    <w:rsid w:val="00A76168"/>
    <w:rsid w:val="00EF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D5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D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dc:creator>
  <cp:keywords/>
  <dc:description/>
  <cp:lastModifiedBy>Sweety</cp:lastModifiedBy>
  <cp:revision>2</cp:revision>
  <dcterms:created xsi:type="dcterms:W3CDTF">2011-12-12T16:24:00Z</dcterms:created>
  <dcterms:modified xsi:type="dcterms:W3CDTF">2011-12-12T16:46:00Z</dcterms:modified>
</cp:coreProperties>
</file>