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Перпендикуляр и наклонные. Угол между прямой и плоскостью</w:t>
      </w:r>
    </w:p>
    <w:tbl>
      <w:tblPr>
        <w:tblW w:w="82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50"/>
      </w:tblGrid>
      <w:tr w:rsidR="00541E47" w:rsidRPr="00C1514B" w:rsidTr="00541E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Пусть </w:t>
            </w:r>
            <w:proofErr w:type="gramStart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</w:t>
            </w:r>
            <w:proofErr w:type="gramEnd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плоскость и не лежащая на ней точка.</w:t>
            </w:r>
          </w:p>
        </w:tc>
      </w:tr>
    </w:tbl>
    <w:p w:rsidR="00541E47" w:rsidRPr="00C1514B" w:rsidRDefault="00541E47" w:rsidP="00541E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D2F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60"/>
        <w:gridCol w:w="4190"/>
      </w:tblGrid>
      <w:tr w:rsidR="00541E47" w:rsidRPr="00C1514B" w:rsidTr="00541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Перпендикуляром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опущенным из данной точки на данную плоскость, называется отрезок, соединяющий данную точку с точкой плоскости и лежащий на прямой, перпендикулярной плоскости.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Конец этого отрезка, лежащий в плоскости, называется </w:t>
            </w: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основанием перпендикуляра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Расстоянием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точки до плоскости называется длина перпендикуляра, опущенного из этой точки на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Наклонной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проведенной из данной точки к данной плоскости, называется любой отрезок, соединяющий данную точку с точкой плоскости, не являющийся перпендикуляром к плоскости.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Конец отрезка, лежащий в плоскости, называется </w:t>
            </w: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основанием наклонной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E47" w:rsidRPr="00C1514B" w:rsidTr="00541E4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Отрезок, соединяющий основания перпендикуляра и наклонной, проведенных из одной и той же точки, называется </w:t>
            </w: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проекцией наклонной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Углом между прямой и плоскостью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пересекающей эту прямую и не перпендикулярной к ней, называется угол между прямой и ее проекцией на плоскость.</w:t>
            </w:r>
          </w:p>
        </w:tc>
      </w:tr>
    </w:tbl>
    <w:p w:rsidR="00541E47" w:rsidRPr="00C1514B" w:rsidRDefault="00541E47" w:rsidP="00541E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10"/>
        <w:gridCol w:w="2940"/>
      </w:tblGrid>
      <w:tr w:rsidR="00541E47" w:rsidRPr="00C1514B" w:rsidTr="00541E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из точки</w:t>
            </w:r>
            <w:proofErr w:type="gramStart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проведены к плоскости </w:t>
            </w:r>
            <w:r w:rsidRPr="00C151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14300"/>
                  <wp:effectExtent l="19050" t="0" r="0" b="0"/>
                  <wp:docPr id="341" name="Рисунок 9" descr="http://schools.keldysh.ru/sch1905/Geom_perpendikularnost/al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ools.keldysh.ru/sch1905/Geom_perpendikularnost/al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перпендикуляр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наклонная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Точка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основание перпендикуляра, точка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основание наклонной, </w:t>
            </w:r>
            <w:proofErr w:type="gramStart"/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проекция наклонной </w:t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плоскость </w:t>
            </w:r>
            <w:r w:rsidRPr="00C151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14300"/>
                  <wp:effectExtent l="19050" t="0" r="0" b="0"/>
                  <wp:docPr id="342" name="Рисунок 10" descr="http://schools.keldysh.ru/sch1905/Geom_perpendikularnost/al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s.keldysh.ru/sch1905/Geom_perpendikularnost/al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41E47" w:rsidRPr="00C1514B" w:rsidRDefault="00541E47" w:rsidP="0054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581150"/>
                  <wp:effectExtent l="19050" t="0" r="9525" b="0"/>
                  <wp:docPr id="343" name="Рисунок 11" descr="http://schools.keldysh.ru/sch1905/Geom_perpendikularnost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ools.keldysh.ru/sch1905/Geom_perpendikularnost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E47" w:rsidRPr="00C1514B" w:rsidTr="00541E4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41E47" w:rsidRPr="00C1514B" w:rsidRDefault="00541E47" w:rsidP="00541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te4"/>
            <w:bookmarkEnd w:id="0"/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</w:t>
            </w:r>
            <w:proofErr w:type="gramStart"/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15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ТРЕХ ПЕРПЕНДИКУЛЯРАХ.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прямая, проведенная на плоскости через основание наклонной, перпендикулярна ее проекции, то она перпендикулярна наклонной. 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обратно</w:t>
            </w:r>
            <w:r w:rsidRPr="00C1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Если прямая на плоскости перпендикулярна наклонной, то она перпендикулярна и проекции наклонной.</w:t>
            </w:r>
          </w:p>
        </w:tc>
      </w:tr>
    </w:tbl>
    <w:p w:rsidR="00541E47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Перпендикулярность плоскостей</w:t>
      </w:r>
    </w:p>
    <w:p w:rsidR="00541E47" w:rsidRDefault="00541E47" w:rsidP="00541E47">
      <w:pPr>
        <w:shd w:val="clear" w:color="auto" w:fill="FFFFFF"/>
        <w:spacing w:before="100" w:beforeAutospacing="1" w:after="100" w:afterAutospacing="1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пересекающиеся плоскости называются </w:t>
      </w:r>
      <w:r w:rsidRPr="003D258D">
        <w:rPr>
          <w:rFonts w:ascii="Times New Roman" w:hAnsi="Times New Roman" w:cs="Times New Roman"/>
          <w:b/>
          <w:sz w:val="24"/>
          <w:szCs w:val="24"/>
        </w:rPr>
        <w:t>перпендикулярными</w:t>
      </w:r>
      <w:r>
        <w:rPr>
          <w:rFonts w:ascii="Times New Roman" w:hAnsi="Times New Roman" w:cs="Times New Roman"/>
          <w:sz w:val="24"/>
          <w:szCs w:val="24"/>
        </w:rPr>
        <w:t>, если угол между ними равен 90</w:t>
      </w:r>
      <w:r w:rsidRPr="003D258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B69" w:rsidRDefault="00541E47" w:rsidP="00541E47">
      <w:pPr>
        <w:shd w:val="clear" w:color="auto" w:fill="FFFFFF"/>
        <w:spacing w:before="100" w:beforeAutospacing="1" w:after="100" w:afterAutospacing="1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 w:rsidRPr="003D258D">
        <w:rPr>
          <w:rFonts w:ascii="Times New Roman" w:hAnsi="Times New Roman" w:cs="Times New Roman"/>
          <w:b/>
          <w:sz w:val="24"/>
          <w:szCs w:val="24"/>
        </w:rPr>
        <w:t>Теорема</w:t>
      </w:r>
      <w:r>
        <w:rPr>
          <w:rFonts w:ascii="Times New Roman" w:hAnsi="Times New Roman" w:cs="Times New Roman"/>
          <w:sz w:val="24"/>
          <w:szCs w:val="24"/>
        </w:rPr>
        <w:t xml:space="preserve"> ПРИЗНАК ПЕРПЕНДИКУЛЯРНОСТИ ПЛОСКОСТЕЙ: Если одна из двух плоскостей проходит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перпендикулярную к другой плоскости, то такие плоскости перпендикулярны.</w:t>
      </w:r>
    </w:p>
    <w:p w:rsidR="00541E47" w:rsidRDefault="00541E47" w:rsidP="00541E47">
      <w:pPr>
        <w:rPr>
          <w:rFonts w:ascii="Times New Roman" w:hAnsi="Times New Roman" w:cs="Times New Roman"/>
          <w:sz w:val="24"/>
          <w:szCs w:val="24"/>
        </w:rPr>
      </w:pPr>
    </w:p>
    <w:sectPr w:rsidR="00541E47" w:rsidSect="00541E47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DE" w:rsidRDefault="003142DE" w:rsidP="00074A97">
      <w:pPr>
        <w:spacing w:after="0" w:line="240" w:lineRule="auto"/>
      </w:pPr>
      <w:r>
        <w:separator/>
      </w:r>
    </w:p>
  </w:endnote>
  <w:endnote w:type="continuationSeparator" w:id="0">
    <w:p w:rsidR="003142DE" w:rsidRDefault="003142DE" w:rsidP="000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074A97">
        <w:pPr>
          <w:pStyle w:val="ab"/>
          <w:jc w:val="center"/>
        </w:pPr>
        <w:fldSimple w:instr=" PAGE   \* MERGEFORMAT ">
          <w:r w:rsidR="006A7710">
            <w:rPr>
              <w:noProof/>
            </w:rPr>
            <w:t>1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DE" w:rsidRDefault="003142DE" w:rsidP="00074A97">
      <w:pPr>
        <w:spacing w:after="0" w:line="240" w:lineRule="auto"/>
      </w:pPr>
      <w:r>
        <w:separator/>
      </w:r>
    </w:p>
  </w:footnote>
  <w:footnote w:type="continuationSeparator" w:id="0">
    <w:p w:rsidR="003142DE" w:rsidRDefault="003142DE" w:rsidP="0007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074A97"/>
    <w:rsid w:val="003142DE"/>
    <w:rsid w:val="004E3B69"/>
    <w:rsid w:val="00541E47"/>
    <w:rsid w:val="005D2416"/>
    <w:rsid w:val="006A7710"/>
    <w:rsid w:val="0091266E"/>
    <w:rsid w:val="00B54AF5"/>
    <w:rsid w:val="00C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2015-12-18T11:55:00Z</dcterms:modified>
</cp:coreProperties>
</file>