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E21" w:rsidRPr="00912E21" w:rsidRDefault="00912E21" w:rsidP="00912E21">
      <w:pPr>
        <w:shd w:val="clear" w:color="auto" w:fill="FFFFFF"/>
        <w:spacing w:after="0" w:line="240" w:lineRule="auto"/>
        <w:outlineLvl w:val="1"/>
        <w:rPr>
          <w:rFonts w:ascii="Georgia" w:eastAsia="Times New Roman" w:hAnsi="Georgia" w:cs="Times New Roman"/>
          <w:b/>
          <w:bCs/>
          <w:sz w:val="36"/>
          <w:szCs w:val="36"/>
          <w:lang w:eastAsia="ru-RU"/>
        </w:rPr>
      </w:pPr>
      <w:r w:rsidRPr="00912E21">
        <w:rPr>
          <w:rFonts w:ascii="Georgia" w:eastAsia="Times New Roman" w:hAnsi="Georgia" w:cs="Times New Roman"/>
          <w:b/>
          <w:bCs/>
          <w:sz w:val="36"/>
          <w:szCs w:val="36"/>
          <w:lang w:eastAsia="ru-RU"/>
        </w:rPr>
        <w:t xml:space="preserve">Итоги переписи: население РФ с 2002 года сократилось на 2,3 </w:t>
      </w:r>
      <w:proofErr w:type="gramStart"/>
      <w:r w:rsidRPr="00912E21">
        <w:rPr>
          <w:rFonts w:ascii="Georgia" w:eastAsia="Times New Roman" w:hAnsi="Georgia" w:cs="Times New Roman"/>
          <w:b/>
          <w:bCs/>
          <w:sz w:val="36"/>
          <w:szCs w:val="36"/>
          <w:lang w:eastAsia="ru-RU"/>
        </w:rPr>
        <w:t>млн</w:t>
      </w:r>
      <w:proofErr w:type="gramEnd"/>
      <w:r w:rsidRPr="00912E21">
        <w:rPr>
          <w:rFonts w:ascii="Georgia" w:eastAsia="Times New Roman" w:hAnsi="Georgia" w:cs="Times New Roman"/>
          <w:b/>
          <w:bCs/>
          <w:sz w:val="36"/>
          <w:szCs w:val="36"/>
          <w:lang w:eastAsia="ru-RU"/>
        </w:rPr>
        <w:t xml:space="preserve"> человек</w:t>
      </w:r>
    </w:p>
    <w:p w:rsidR="00912E21" w:rsidRPr="00912E21" w:rsidRDefault="00912E21" w:rsidP="00912E21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912E21" w:rsidRPr="00912E21" w:rsidRDefault="00912E21" w:rsidP="00912E21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912E21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</w:p>
    <w:p w:rsidR="00912E21" w:rsidRPr="00912E21" w:rsidRDefault="00912E21" w:rsidP="00912E21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912E21" w:rsidRPr="00912E21" w:rsidRDefault="00912E21" w:rsidP="00912E21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912E21" w:rsidRPr="00912E21" w:rsidRDefault="00912E21" w:rsidP="00912E21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Население РФ с 2002 года сократилось на 2,3 </w:t>
      </w:r>
      <w:proofErr w:type="gramStart"/>
      <w:r w:rsidRPr="00912E21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End"/>
      <w:r w:rsidRPr="00912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человек, или 1,6%. Таковы результаты Всероссийской переписи населения, окончательные данные которой в пятницу опубликованы в </w:t>
      </w:r>
      <w:hyperlink r:id="rId5" w:tgtFrame="_blank" w:history="1">
        <w:r w:rsidRPr="00912E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«Российской газете»</w:t>
        </w:r>
      </w:hyperlink>
      <w:r w:rsidRPr="00912E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12E21" w:rsidRPr="00912E21" w:rsidRDefault="00912E21" w:rsidP="00912E21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подсчетам Росстата, население страны по состоянию на данный момент составляет 142,857 млн человек. </w:t>
      </w:r>
    </w:p>
    <w:p w:rsidR="00912E21" w:rsidRPr="00912E21" w:rsidRDefault="00912E21" w:rsidP="00912E21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E2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Тенденция сокращения численности проживающих в стране людей, в первую очередь, коснулась сельской местности: потери сельского населения втрое больше, чем городского. С 2002 года число сельских населенных пунктов уменьшилось на 8500. Часть из них вошла в состав соседних городов, однако многие опустели из-за вымирания старшего поколения и отъезда в города молодых людей. Еще около 19400 сел существуют лишь де-юре: в них уже никто не живет.</w:t>
      </w:r>
    </w:p>
    <w:p w:rsidR="00912E21" w:rsidRPr="00912E21" w:rsidRDefault="00912E21" w:rsidP="00912E21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E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населенными остаются Центральный, Приволжский и Сибирский федеральные округа, на территории которых проживает более 61% населения страны – 87,6 млн человек. В 2002 году эта цифра составляла 89,4 млн.</w:t>
      </w:r>
    </w:p>
    <w:p w:rsidR="00912E21" w:rsidRPr="00912E21" w:rsidRDefault="00912E21" w:rsidP="00912E21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E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Продолжается медленное увеличение доли женщин. Согласно результатам переписи, сейчас женщин в РФ на 10,7 млн больше, чем мужчин. Средний возраст россиянина, согласно переписи, составил 39 лет (в 2002 году – 37,7 лет).</w:t>
      </w:r>
    </w:p>
    <w:p w:rsidR="00912E21" w:rsidRPr="00912E21" w:rsidRDefault="00912E21" w:rsidP="00912E21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E21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супружеских пар составило 33 млн (согласно данным переписи 2002 года – 34 млн). Из общего числа 4,4 млн (13%) состояли в незарегистрированном браке (в 2002 года – 3,3 млн).</w:t>
      </w:r>
    </w:p>
    <w:p w:rsidR="00912E21" w:rsidRPr="00912E21" w:rsidRDefault="00912E21" w:rsidP="00912E21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E21">
        <w:rPr>
          <w:rFonts w:ascii="Times New Roman" w:eastAsia="Times New Roman" w:hAnsi="Times New Roman" w:cs="Times New Roman"/>
          <w:sz w:val="24"/>
          <w:szCs w:val="24"/>
          <w:lang w:eastAsia="ru-RU"/>
        </w:rPr>
        <w:t>137,02 млн участников переписи указали свою национальную принадлежность. Среди них русские составили 111,02 млн человек, татары – 5,31 млн, украинцы – 1,93 млн.</w:t>
      </w:r>
    </w:p>
    <w:p w:rsidR="00912E21" w:rsidRPr="00912E21" w:rsidRDefault="00912E21" w:rsidP="00912E21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E21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Численность граждан РФ составила 137,9 млн человек (99,4% лиц, указавших гражданство), 700 000 имеют гражданство других государств и 200 000 – лица без гражданства.</w:t>
      </w:r>
    </w:p>
    <w:p w:rsidR="00912E21" w:rsidRPr="00912E21" w:rsidRDefault="00912E21" w:rsidP="00912E21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E21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Русским языком владеют 138 млн человек (в 2002 году – 142,6 млн). Среди других языков наиболее распространенными являются английский, татарский, немецкий, чеченский, башкирский, украинский и чувашский.</w:t>
      </w:r>
    </w:p>
    <w:p w:rsidR="00912E21" w:rsidRPr="00912E21" w:rsidRDefault="00912E21" w:rsidP="00912E21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E2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Всероссийская перепись населения была проведена с 14 по 25 октября 2010 года. Ранее сообщалось, что окончательные итоги будут подведены и опубликованы в течение 2011-2013 гг.</w:t>
      </w:r>
    </w:p>
    <w:p w:rsidR="00E511B3" w:rsidRDefault="00E511B3"/>
    <w:sectPr w:rsidR="00E511B3" w:rsidSect="00E51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C73B0"/>
    <w:multiLevelType w:val="multilevel"/>
    <w:tmpl w:val="455AE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formsDesign/>
  <w:defaultTabStop w:val="708"/>
  <w:characterSpacingControl w:val="doNotCompress"/>
  <w:compat/>
  <w:rsids>
    <w:rsidRoot w:val="00912E21"/>
    <w:rsid w:val="004D6C74"/>
    <w:rsid w:val="00912E21"/>
    <w:rsid w:val="00D5073B"/>
    <w:rsid w:val="00E51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1B3"/>
  </w:style>
  <w:style w:type="paragraph" w:styleId="2">
    <w:name w:val="heading 2"/>
    <w:basedOn w:val="a"/>
    <w:link w:val="20"/>
    <w:uiPriority w:val="9"/>
    <w:qFormat/>
    <w:rsid w:val="00912E21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12E21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12E2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12E2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912E21"/>
    <w:rPr>
      <w:color w:val="0000FF"/>
      <w:u w:val="single"/>
    </w:rPr>
  </w:style>
  <w:style w:type="character" w:customStyle="1" w:styleId="block-blog-social-count3">
    <w:name w:val="block-blog-social-count3"/>
    <w:basedOn w:val="a0"/>
    <w:rsid w:val="00912E21"/>
    <w:rPr>
      <w:rFonts w:ascii="Arial" w:hAnsi="Arial" w:cs="Arial" w:hint="default"/>
      <w:color w:val="494949"/>
      <w:sz w:val="17"/>
      <w:szCs w:val="17"/>
    </w:rPr>
  </w:style>
  <w:style w:type="character" w:customStyle="1" w:styleId="font-12">
    <w:name w:val="font-12"/>
    <w:basedOn w:val="a0"/>
    <w:rsid w:val="00912E21"/>
    <w:rPr>
      <w:sz w:val="27"/>
      <w:szCs w:val="27"/>
    </w:rPr>
  </w:style>
  <w:style w:type="character" w:customStyle="1" w:styleId="msgtext">
    <w:name w:val="msgtext"/>
    <w:basedOn w:val="a0"/>
    <w:rsid w:val="00912E21"/>
  </w:style>
  <w:style w:type="paragraph" w:styleId="a4">
    <w:name w:val="Balloon Text"/>
    <w:basedOn w:val="a"/>
    <w:link w:val="a5"/>
    <w:uiPriority w:val="99"/>
    <w:semiHidden/>
    <w:unhideWhenUsed/>
    <w:rsid w:val="00912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2E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9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9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9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92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1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829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714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902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090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884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63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322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3873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BDBDB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552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833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1273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4446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2708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9372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2130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2833500">
                                                              <w:marLeft w:val="0"/>
                                                              <w:marRight w:val="30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109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36" w:space="0" w:color="F1F1F1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2736276">
                                                                      <w:marLeft w:val="0"/>
                                                                      <w:marRight w:val="555"/>
                                                                      <w:marTop w:val="0"/>
                                                                      <w:marBottom w:val="21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59446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70713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36" w:space="0" w:color="F1F1F1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46497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single" w:sz="6" w:space="0" w:color="F1F1F1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2011-12-16T14:27:00Z</dcterms:created>
  <dcterms:modified xsi:type="dcterms:W3CDTF">2011-12-16T14:28:00Z</dcterms:modified>
</cp:coreProperties>
</file>