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84" w:rsidRPr="002C3D85" w:rsidRDefault="009C7584" w:rsidP="00E33DF1">
      <w:pPr>
        <w:spacing w:after="200" w:line="276" w:lineRule="auto"/>
        <w:jc w:val="center"/>
        <w:rPr>
          <w:color w:val="000000" w:themeColor="text1"/>
        </w:rPr>
      </w:pPr>
      <w:bookmarkStart w:id="0" w:name="_GoBack"/>
      <w:bookmarkEnd w:id="0"/>
      <w:r w:rsidRPr="002C3D85">
        <w:rPr>
          <w:color w:val="000000" w:themeColor="text1"/>
        </w:rPr>
        <w:t>МУНИЦИПАЛЬНОЕ КАЗЕННОЕ ОБЩЕОБРАЗОВАТЕЛЬНОЕ УЧРЕЖДЕНИЕ</w:t>
      </w:r>
    </w:p>
    <w:p w:rsidR="009C7584" w:rsidRPr="002C3D85" w:rsidRDefault="009C7584" w:rsidP="009C7584">
      <w:pPr>
        <w:spacing w:after="200" w:line="276" w:lineRule="auto"/>
        <w:jc w:val="center"/>
        <w:rPr>
          <w:bCs/>
          <w:color w:val="000000" w:themeColor="text1"/>
        </w:rPr>
      </w:pPr>
      <w:r w:rsidRPr="002C3D85">
        <w:rPr>
          <w:color w:val="000000" w:themeColor="text1"/>
        </w:rPr>
        <w:t>«ЛОКТЕВСКАЯ СРЕДНЯЯ ОБЩЕОБРАЗОВАТЕЛЬНАЯ ШКОЛА»</w:t>
      </w:r>
    </w:p>
    <w:p w:rsidR="009C7584" w:rsidRPr="002C3D85" w:rsidRDefault="009C7584" w:rsidP="009C7584">
      <w:pPr>
        <w:spacing w:after="200" w:line="276" w:lineRule="auto"/>
        <w:rPr>
          <w:b/>
          <w:bCs/>
          <w:color w:val="000000" w:themeColor="text1"/>
          <w:sz w:val="22"/>
          <w:szCs w:val="22"/>
        </w:rPr>
      </w:pPr>
    </w:p>
    <w:p w:rsidR="009C7584" w:rsidRPr="002C3D85" w:rsidRDefault="009C7584" w:rsidP="009C7584">
      <w:pPr>
        <w:jc w:val="center"/>
        <w:rPr>
          <w:rFonts w:eastAsia="Calibri"/>
          <w:color w:val="000000" w:themeColor="text1"/>
          <w:lang w:eastAsia="en-US"/>
        </w:rPr>
      </w:pPr>
    </w:p>
    <w:tbl>
      <w:tblPr>
        <w:tblW w:w="9887" w:type="dxa"/>
        <w:tblInd w:w="534" w:type="dxa"/>
        <w:tblLook w:val="04A0" w:firstRow="1" w:lastRow="0" w:firstColumn="1" w:lastColumn="0" w:noHBand="0" w:noVBand="1"/>
      </w:tblPr>
      <w:tblGrid>
        <w:gridCol w:w="3190"/>
        <w:gridCol w:w="2905"/>
        <w:gridCol w:w="3792"/>
      </w:tblGrid>
      <w:tr w:rsidR="002C3D85" w:rsidRPr="002C3D85" w:rsidTr="00E57481">
        <w:tc>
          <w:tcPr>
            <w:tcW w:w="3190" w:type="dxa"/>
          </w:tcPr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ПРИНЯТО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Руководитель МО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___________  ФИО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Протокол № ___ от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«____»  _____ 20___ г.</w:t>
            </w:r>
          </w:p>
        </w:tc>
        <w:tc>
          <w:tcPr>
            <w:tcW w:w="2905" w:type="dxa"/>
          </w:tcPr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СОГЛАСОВАНО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Зам. Директора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_____________ ФИО</w:t>
            </w:r>
          </w:p>
        </w:tc>
        <w:tc>
          <w:tcPr>
            <w:tcW w:w="3792" w:type="dxa"/>
          </w:tcPr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УТВЕРЖДАЮ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 xml:space="preserve"> Директор 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___________ ФИО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Приказ № ______ от</w:t>
            </w:r>
          </w:p>
          <w:p w:rsidR="009C7584" w:rsidRPr="002C3D85" w:rsidRDefault="009C7584" w:rsidP="00E57481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«____»  _____ 20____ г.</w:t>
            </w:r>
          </w:p>
        </w:tc>
      </w:tr>
    </w:tbl>
    <w:p w:rsidR="009C7584" w:rsidRPr="002C3D85" w:rsidRDefault="009C7584" w:rsidP="009C7584">
      <w:pPr>
        <w:spacing w:after="200" w:line="276" w:lineRule="auto"/>
        <w:rPr>
          <w:color w:val="000000" w:themeColor="text1"/>
          <w:sz w:val="22"/>
          <w:szCs w:val="22"/>
        </w:rPr>
      </w:pPr>
    </w:p>
    <w:p w:rsidR="009C7584" w:rsidRPr="002C3D85" w:rsidRDefault="009C7584" w:rsidP="009C7584">
      <w:pPr>
        <w:spacing w:after="200" w:line="276" w:lineRule="auto"/>
        <w:rPr>
          <w:color w:val="000000" w:themeColor="text1"/>
          <w:sz w:val="22"/>
          <w:szCs w:val="22"/>
        </w:rPr>
      </w:pPr>
    </w:p>
    <w:p w:rsidR="009C7584" w:rsidRPr="002C3D85" w:rsidRDefault="009C7584" w:rsidP="009C7584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5F024F" w:rsidRPr="002C3D85" w:rsidRDefault="005F024F" w:rsidP="005F024F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 xml:space="preserve">  Рабочая программа учебного предмета</w:t>
      </w:r>
    </w:p>
    <w:p w:rsidR="005F024F" w:rsidRPr="002C3D85" w:rsidRDefault="005F024F" w:rsidP="005F024F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>основного общего образования</w:t>
      </w:r>
    </w:p>
    <w:p w:rsidR="005F024F" w:rsidRPr="002C3D85" w:rsidRDefault="005F024F" w:rsidP="005F024F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>«</w:t>
      </w:r>
      <w:r w:rsidR="0081458D">
        <w:rPr>
          <w:bCs/>
          <w:color w:val="000000" w:themeColor="text1"/>
          <w:sz w:val="22"/>
          <w:szCs w:val="22"/>
        </w:rPr>
        <w:t>Математика</w:t>
      </w:r>
      <w:r w:rsidRPr="002C3D85">
        <w:rPr>
          <w:bCs/>
          <w:color w:val="000000" w:themeColor="text1"/>
          <w:sz w:val="22"/>
          <w:szCs w:val="22"/>
        </w:rPr>
        <w:t>»</w:t>
      </w:r>
    </w:p>
    <w:p w:rsidR="005F024F" w:rsidRPr="002C3D85" w:rsidRDefault="005F024F" w:rsidP="005F024F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>в 8 классе</w:t>
      </w:r>
    </w:p>
    <w:p w:rsidR="005F024F" w:rsidRPr="002C3D85" w:rsidRDefault="005F024F" w:rsidP="005F024F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 xml:space="preserve">на </w:t>
      </w:r>
      <w:r w:rsidR="00A018CF" w:rsidRPr="00A018CF">
        <w:rPr>
          <w:bCs/>
          <w:sz w:val="22"/>
          <w:szCs w:val="22"/>
        </w:rPr>
        <w:t>2015</w:t>
      </w:r>
      <w:r w:rsidRPr="00A018CF">
        <w:rPr>
          <w:bCs/>
          <w:sz w:val="22"/>
          <w:szCs w:val="22"/>
        </w:rPr>
        <w:t>-201</w:t>
      </w:r>
      <w:r w:rsidR="00A018CF" w:rsidRPr="00A018CF">
        <w:rPr>
          <w:bCs/>
          <w:sz w:val="22"/>
          <w:szCs w:val="22"/>
        </w:rPr>
        <w:t>6</w:t>
      </w:r>
      <w:r w:rsidRPr="002C3D85">
        <w:rPr>
          <w:bCs/>
          <w:color w:val="000000" w:themeColor="text1"/>
          <w:sz w:val="22"/>
          <w:szCs w:val="22"/>
        </w:rPr>
        <w:t xml:space="preserve"> учебный год </w:t>
      </w:r>
    </w:p>
    <w:p w:rsidR="005F024F" w:rsidRPr="002C3D85" w:rsidRDefault="005F024F" w:rsidP="005F024F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</w:p>
    <w:p w:rsidR="009C7584" w:rsidRPr="002C3D85" w:rsidRDefault="009C7584" w:rsidP="009C7584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9C7584" w:rsidRPr="002C3D85" w:rsidRDefault="009C7584" w:rsidP="009C7584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9C7584" w:rsidRPr="002C3D85" w:rsidRDefault="009C7584" w:rsidP="009C7584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9C7584" w:rsidRPr="00621465" w:rsidRDefault="009C7584" w:rsidP="009C7584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9C7584" w:rsidRPr="00621465" w:rsidRDefault="009C7584" w:rsidP="009C7584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9C7584" w:rsidRPr="00A524A0" w:rsidRDefault="009C7584" w:rsidP="009C7584">
      <w:pPr>
        <w:spacing w:after="200" w:line="276" w:lineRule="auto"/>
        <w:jc w:val="center"/>
        <w:rPr>
          <w:sz w:val="22"/>
          <w:szCs w:val="22"/>
        </w:rPr>
      </w:pPr>
    </w:p>
    <w:p w:rsidR="009C7584" w:rsidRPr="00A524A0" w:rsidRDefault="009A529F" w:rsidP="009C758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</w:t>
      </w:r>
      <w:r w:rsidR="009C7584" w:rsidRPr="00A524A0">
        <w:rPr>
          <w:rFonts w:eastAsia="Calibri"/>
          <w:lang w:eastAsia="en-US"/>
        </w:rPr>
        <w:t>Составитель: Сафронова Л.Н.</w:t>
      </w:r>
    </w:p>
    <w:p w:rsidR="009C7584" w:rsidRPr="00A524A0" w:rsidRDefault="009C7584" w:rsidP="009C7584">
      <w:pPr>
        <w:tabs>
          <w:tab w:val="left" w:pos="7170"/>
        </w:tabs>
        <w:rPr>
          <w:rFonts w:eastAsia="Calibri"/>
          <w:lang w:eastAsia="en-US"/>
        </w:rPr>
      </w:pPr>
      <w:r w:rsidRPr="00A524A0">
        <w:rPr>
          <w:rFonts w:eastAsia="Calibri"/>
          <w:lang w:eastAsia="en-US"/>
        </w:rPr>
        <w:tab/>
      </w:r>
    </w:p>
    <w:p w:rsidR="009C7584" w:rsidRPr="00A524A0" w:rsidRDefault="009C7584" w:rsidP="009C7584">
      <w:pPr>
        <w:tabs>
          <w:tab w:val="left" w:pos="7170"/>
        </w:tabs>
        <w:rPr>
          <w:rFonts w:eastAsia="Calibri"/>
          <w:lang w:eastAsia="en-US"/>
        </w:rPr>
      </w:pPr>
      <w:r w:rsidRPr="00A524A0">
        <w:rPr>
          <w:rFonts w:eastAsia="Calibri"/>
          <w:lang w:eastAsia="en-US"/>
        </w:rPr>
        <w:t xml:space="preserve">                                                                                                        учитель  математики</w:t>
      </w:r>
    </w:p>
    <w:p w:rsidR="009C7584" w:rsidRPr="00A524A0" w:rsidRDefault="009C7584" w:rsidP="009C7584">
      <w:pPr>
        <w:tabs>
          <w:tab w:val="left" w:pos="7170"/>
        </w:tabs>
        <w:rPr>
          <w:rFonts w:eastAsia="Calibri"/>
          <w:lang w:eastAsia="en-US"/>
        </w:rPr>
      </w:pPr>
    </w:p>
    <w:p w:rsidR="009C7584" w:rsidRPr="00A524A0" w:rsidRDefault="009A529F" w:rsidP="009C7584">
      <w:pPr>
        <w:tabs>
          <w:tab w:val="left" w:pos="717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proofErr w:type="gramStart"/>
      <w:r w:rsidR="009C7584" w:rsidRPr="00A524A0">
        <w:rPr>
          <w:rFonts w:eastAsia="Calibri"/>
          <w:lang w:val="en-US" w:eastAsia="en-US"/>
        </w:rPr>
        <w:t>I</w:t>
      </w:r>
      <w:r w:rsidR="009C7584" w:rsidRPr="00A524A0">
        <w:rPr>
          <w:rFonts w:eastAsia="Calibri"/>
          <w:lang w:eastAsia="en-US"/>
        </w:rPr>
        <w:t xml:space="preserve">  квалификационной</w:t>
      </w:r>
      <w:proofErr w:type="gramEnd"/>
      <w:r w:rsidR="009C7584" w:rsidRPr="00A524A0">
        <w:rPr>
          <w:rFonts w:eastAsia="Calibri"/>
          <w:lang w:eastAsia="en-US"/>
        </w:rPr>
        <w:t xml:space="preserve"> категории</w:t>
      </w:r>
    </w:p>
    <w:p w:rsidR="009C7584" w:rsidRPr="00621465" w:rsidRDefault="009C7584" w:rsidP="009C7584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9C7584" w:rsidRPr="00621465" w:rsidRDefault="009C7584" w:rsidP="009C7584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9C7584" w:rsidRPr="00621465" w:rsidRDefault="009C7584" w:rsidP="009C7584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E709D3" w:rsidRPr="00E709D3" w:rsidRDefault="00E709D3" w:rsidP="00E709D3">
      <w:pPr>
        <w:tabs>
          <w:tab w:val="left" w:pos="7170"/>
        </w:tabs>
        <w:rPr>
          <w:rFonts w:eastAsia="Calibri"/>
          <w:lang w:eastAsia="en-US"/>
        </w:rPr>
      </w:pPr>
      <w:r w:rsidRPr="00E709D3">
        <w:rPr>
          <w:rFonts w:eastAsia="Calibri"/>
          <w:lang w:eastAsia="en-US"/>
        </w:rPr>
        <w:t xml:space="preserve">                                                    </w:t>
      </w:r>
      <w:r w:rsidR="00E62C74">
        <w:rPr>
          <w:rFonts w:eastAsia="Calibri"/>
          <w:lang w:eastAsia="en-US"/>
        </w:rPr>
        <w:t xml:space="preserve">                  с..Локоть 2015</w:t>
      </w:r>
    </w:p>
    <w:p w:rsidR="009C7584" w:rsidRPr="00621465" w:rsidRDefault="009C7584" w:rsidP="009C7584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9C7584" w:rsidRPr="00621465" w:rsidRDefault="009C7584" w:rsidP="009C7584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9C7584" w:rsidRPr="009C7584" w:rsidRDefault="009C7584" w:rsidP="009C7584">
      <w:pPr>
        <w:rPr>
          <w:b/>
          <w:bCs/>
        </w:rPr>
      </w:pPr>
    </w:p>
    <w:p w:rsidR="009C7584" w:rsidRPr="00C733D1" w:rsidRDefault="009C7584" w:rsidP="009C7584">
      <w:pPr>
        <w:tabs>
          <w:tab w:val="left" w:pos="7170"/>
        </w:tabs>
      </w:pPr>
    </w:p>
    <w:p w:rsidR="009C7584" w:rsidRDefault="009C7584" w:rsidP="009C7584">
      <w:pPr>
        <w:tabs>
          <w:tab w:val="left" w:pos="3148"/>
        </w:tabs>
        <w:rPr>
          <w:b/>
          <w:bCs/>
        </w:rPr>
      </w:pPr>
      <w:r>
        <w:rPr>
          <w:b/>
          <w:bCs/>
        </w:rPr>
        <w:tab/>
      </w:r>
    </w:p>
    <w:p w:rsidR="009C7C9D" w:rsidRDefault="009C7C9D"/>
    <w:p w:rsidR="00C73A34" w:rsidRPr="00C73A34" w:rsidRDefault="009A529F" w:rsidP="00C73A34">
      <w:pPr>
        <w:rPr>
          <w:b/>
        </w:rPr>
      </w:pPr>
      <w:r>
        <w:rPr>
          <w:b/>
        </w:rPr>
        <w:t xml:space="preserve">                                                      </w:t>
      </w:r>
      <w:r w:rsidR="00C73A34" w:rsidRPr="00C73A34">
        <w:rPr>
          <w:b/>
        </w:rPr>
        <w:t>Пояснительная записка</w:t>
      </w:r>
    </w:p>
    <w:p w:rsidR="00C73A34" w:rsidRPr="00C73A34" w:rsidRDefault="00C73A34" w:rsidP="00C73A34">
      <w:r w:rsidRPr="00C73A34">
        <w:rPr>
          <w:i/>
          <w:u w:val="single"/>
        </w:rPr>
        <w:t>Рабочая программа учебного курса по геометрии для 8 класса разработана на основе</w:t>
      </w:r>
      <w:r w:rsidRPr="00C73A34">
        <w:t xml:space="preserve">:  </w:t>
      </w:r>
    </w:p>
    <w:p w:rsidR="00C73A34" w:rsidRPr="00C73A34" w:rsidRDefault="00C73A34" w:rsidP="00C73A34">
      <w:r w:rsidRPr="00C73A34">
        <w:t xml:space="preserve"> -программы: Л.С. </w:t>
      </w:r>
      <w:proofErr w:type="spellStart"/>
      <w:r w:rsidRPr="00C73A34">
        <w:t>Атанасян</w:t>
      </w:r>
      <w:proofErr w:type="spellEnd"/>
      <w:r w:rsidRPr="00C73A34">
        <w:t xml:space="preserve"> и др. Программа по геометрии.  Геометрия 7 – 9 классы. Программы для общеобразовательных  учреждений. М., «Просвещение», </w:t>
      </w:r>
      <w:smartTag w:uri="urn:schemas-microsoft-com:office:smarttags" w:element="metricconverter">
        <w:smartTagPr>
          <w:attr w:name="ProductID" w:val="2009 г"/>
        </w:smartTagPr>
        <w:r w:rsidRPr="00C73A34">
          <w:t>2009 г</w:t>
        </w:r>
      </w:smartTag>
      <w:r w:rsidRPr="00C73A34">
        <w:t>. </w:t>
      </w:r>
    </w:p>
    <w:p w:rsidR="00C73A34" w:rsidRPr="00C73A34" w:rsidRDefault="00C73A34" w:rsidP="00C73A34">
      <w:r w:rsidRPr="00C73A34">
        <w:t>- федерального компонента государственного стандарта основного общего образования по математике и базисного учебного плана образовательного учреждения.</w:t>
      </w:r>
    </w:p>
    <w:p w:rsidR="00C73A34" w:rsidRPr="00C73A34" w:rsidRDefault="00C73A34" w:rsidP="00C73A34">
      <w:r w:rsidRPr="00C73A34"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9A529F">
        <w:t xml:space="preserve">азовательных учреждениях на </w:t>
      </w:r>
      <w:r w:rsidR="00A018CF" w:rsidRPr="00A018CF">
        <w:t>2015</w:t>
      </w:r>
      <w:r w:rsidR="009A529F" w:rsidRPr="00A018CF">
        <w:t>-</w:t>
      </w:r>
      <w:r w:rsidR="00A018CF" w:rsidRPr="00A018CF">
        <w:t>2016</w:t>
      </w:r>
      <w:r w:rsidRPr="00C73A34">
        <w:t xml:space="preserve"> учебный год.</w:t>
      </w:r>
    </w:p>
    <w:p w:rsidR="00C73A34" w:rsidRPr="00C73A34" w:rsidRDefault="00C73A34" w:rsidP="00C73A34">
      <w:pPr>
        <w:rPr>
          <w:u w:val="single"/>
        </w:rPr>
      </w:pPr>
      <w:r w:rsidRPr="00C73A34">
        <w:rPr>
          <w:u w:val="single"/>
        </w:rPr>
        <w:t>Общая характеристика предмета</w:t>
      </w:r>
      <w:r w:rsidRPr="00C73A34">
        <w:rPr>
          <w:u w:val="single"/>
        </w:rPr>
        <w:tab/>
      </w:r>
    </w:p>
    <w:p w:rsidR="00C73A34" w:rsidRPr="00C73A34" w:rsidRDefault="00C73A34" w:rsidP="00C73A34">
      <w:r w:rsidRPr="00C73A34"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73A34" w:rsidRPr="00C73A34" w:rsidRDefault="00C73A34" w:rsidP="00C73A34">
      <w:r w:rsidRPr="00C73A34">
        <w:rPr>
          <w:bCs/>
          <w:i/>
          <w:u w:val="single"/>
        </w:rPr>
        <w:t xml:space="preserve">Место предмета в федеральном базисном учебном плане </w:t>
      </w:r>
      <w:r w:rsidRPr="00C73A34">
        <w:t xml:space="preserve">Согласно федеральному базисному учебному плану для образовательных  учреждений Российской Федерации на изучение математики на ступени основного общего образования отводится 5,5ч в неделю в 8 классах. Из них на алгебру - 4 часа в неделю в </w:t>
      </w:r>
      <w:r w:rsidRPr="00C73A34">
        <w:rPr>
          <w:lang w:val="en-US"/>
        </w:rPr>
        <w:t>I</w:t>
      </w:r>
      <w:r w:rsidRPr="00C73A34">
        <w:t xml:space="preserve"> полугодии и 3 ч в неделю во </w:t>
      </w:r>
      <w:r w:rsidRPr="00C73A34">
        <w:rPr>
          <w:lang w:val="en-US"/>
        </w:rPr>
        <w:t>II</w:t>
      </w:r>
      <w:r w:rsidRPr="00C73A34">
        <w:t xml:space="preserve"> полугодии, всего  119 ч и геометрию 68 часов – 2 часа в неделю. Учебный год для учащихся 8 классов состоит из 35 учебных н</w:t>
      </w:r>
      <w:r>
        <w:t>едель, в связи с этим добавлено 2</w:t>
      </w:r>
      <w:r w:rsidRPr="00C73A34">
        <w:t xml:space="preserve"> ч. Итого рабочая програм</w:t>
      </w:r>
      <w:r>
        <w:t>ма по геометрии рассчитана на 70</w:t>
      </w:r>
      <w:r w:rsidRPr="00C73A34">
        <w:t xml:space="preserve"> ч. </w:t>
      </w:r>
    </w:p>
    <w:p w:rsidR="00C73A34" w:rsidRPr="00C73A34" w:rsidRDefault="00C73A34" w:rsidP="00C73A34">
      <w:r w:rsidRPr="00C73A34">
        <w:rPr>
          <w:i/>
          <w:u w:val="single"/>
        </w:rPr>
        <w:t>Формы контроля</w:t>
      </w:r>
      <w:r w:rsidR="009C7584">
        <w:t>: текущий контроль, промежуточный контроль, итоговый контроль</w:t>
      </w:r>
    </w:p>
    <w:p w:rsidR="00C73A34" w:rsidRDefault="00C73A34" w:rsidP="00C73A34">
      <w:r w:rsidRPr="00C73A34">
        <w:t xml:space="preserve">Контрольных работ   по геометрии - 6, итоговый зачёт -  1. </w:t>
      </w:r>
    </w:p>
    <w:p w:rsidR="00997575" w:rsidRPr="00997575" w:rsidRDefault="00997575" w:rsidP="00997575">
      <w:r w:rsidRPr="00997575">
        <w:t>В процессе обучения используются   групповые формы работы, работа в парах, индивидуальная работа, фронтальная работа.</w:t>
      </w:r>
    </w:p>
    <w:p w:rsidR="00997575" w:rsidRPr="00997575" w:rsidRDefault="00997575" w:rsidP="00997575">
      <w:r w:rsidRPr="00997575">
        <w:t xml:space="preserve"> Методы: проблемный, частично-поисковый, репродуктивный, исследовательский.</w:t>
      </w:r>
    </w:p>
    <w:p w:rsidR="00997575" w:rsidRPr="00997575" w:rsidRDefault="00997575" w:rsidP="00997575">
      <w:r w:rsidRPr="00997575">
        <w:t>Формы и способы проверки результатов обучения: тестирование, самостоятельные и контрольные работы, зачёты, устный опрос.</w:t>
      </w:r>
    </w:p>
    <w:p w:rsidR="00997575" w:rsidRPr="00C73A34" w:rsidRDefault="00997575" w:rsidP="00C73A34"/>
    <w:p w:rsidR="00C73A34" w:rsidRPr="00C73A34" w:rsidRDefault="00C73A34" w:rsidP="00C73A34">
      <w:pPr>
        <w:rPr>
          <w:u w:val="single"/>
        </w:rPr>
      </w:pPr>
      <w:r w:rsidRPr="00C73A34">
        <w:t xml:space="preserve">Изучение геометрии в 8 классе направлено на достижение следующих </w:t>
      </w:r>
      <w:r w:rsidRPr="00C73A34">
        <w:rPr>
          <w:u w:val="single"/>
        </w:rPr>
        <w:t>целей:</w:t>
      </w:r>
    </w:p>
    <w:p w:rsidR="00C73A34" w:rsidRPr="00C73A34" w:rsidRDefault="00C73A34" w:rsidP="00C73A34">
      <w:pPr>
        <w:numPr>
          <w:ilvl w:val="0"/>
          <w:numId w:val="1"/>
        </w:numPr>
      </w:pPr>
      <w:r w:rsidRPr="00C73A34">
        <w:t>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 центральной симметрией;</w:t>
      </w:r>
    </w:p>
    <w:p w:rsidR="00C73A34" w:rsidRPr="00C73A34" w:rsidRDefault="00C73A34" w:rsidP="00C73A34">
      <w:pPr>
        <w:numPr>
          <w:ilvl w:val="0"/>
          <w:numId w:val="1"/>
        </w:numPr>
      </w:pPr>
      <w:r w:rsidRPr="00C73A34">
        <w:t>расширить и углубить полученные в 5 – 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Пифагора;</w:t>
      </w:r>
    </w:p>
    <w:p w:rsidR="00C73A34" w:rsidRPr="00C73A34" w:rsidRDefault="00C73A34" w:rsidP="00C73A34">
      <w:pPr>
        <w:numPr>
          <w:ilvl w:val="0"/>
          <w:numId w:val="1"/>
        </w:numPr>
      </w:pPr>
      <w:r w:rsidRPr="00C73A34">
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геометрии;</w:t>
      </w:r>
    </w:p>
    <w:p w:rsidR="00C73A34" w:rsidRPr="00C73A34" w:rsidRDefault="00C73A34" w:rsidP="00C73A34">
      <w:pPr>
        <w:numPr>
          <w:ilvl w:val="0"/>
          <w:numId w:val="1"/>
        </w:numPr>
      </w:pPr>
      <w:r w:rsidRPr="00C73A34"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C73A34" w:rsidRPr="00C73A34" w:rsidRDefault="00C73A34" w:rsidP="00C73A34">
      <w:r w:rsidRPr="00C73A34">
        <w:t>Результаты обучения.</w:t>
      </w:r>
    </w:p>
    <w:p w:rsidR="00C73A34" w:rsidRDefault="00C73A34" w:rsidP="00C73A34">
      <w:r w:rsidRPr="00C73A34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ученика.</w:t>
      </w:r>
    </w:p>
    <w:p w:rsidR="00186CA7" w:rsidRPr="00571AD3" w:rsidRDefault="00FC4B8C" w:rsidP="00571AD3">
      <w:r>
        <w:t>Содержание учебного курса</w:t>
      </w:r>
      <w:r w:rsidR="00E27DCE">
        <w:t xml:space="preserve"> прописа</w:t>
      </w:r>
      <w:r w:rsidR="00571AD3">
        <w:t>но в авторской программе на стр</w:t>
      </w:r>
      <w:r w:rsidR="00694A09">
        <w:t>. 28-29</w:t>
      </w:r>
    </w:p>
    <w:p w:rsidR="00186CA7" w:rsidRDefault="00186CA7" w:rsidP="00186CA7">
      <w:pPr>
        <w:jc w:val="center"/>
        <w:rPr>
          <w:b/>
        </w:rPr>
      </w:pPr>
      <w:r w:rsidRPr="00E1654B">
        <w:rPr>
          <w:b/>
        </w:rPr>
        <w:lastRenderedPageBreak/>
        <w:t>Структура изучаемого предмета</w:t>
      </w:r>
    </w:p>
    <w:p w:rsidR="00571AD3" w:rsidRPr="00A242FC" w:rsidRDefault="00571AD3" w:rsidP="00186CA7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3"/>
        <w:gridCol w:w="4514"/>
        <w:gridCol w:w="868"/>
        <w:gridCol w:w="1815"/>
        <w:gridCol w:w="1761"/>
      </w:tblGrid>
      <w:tr w:rsidR="00186CA7" w:rsidRPr="00C73A34" w:rsidTr="00E27DCE">
        <w:trPr>
          <w:trHeight w:val="380"/>
        </w:trPr>
        <w:tc>
          <w:tcPr>
            <w:tcW w:w="648" w:type="dxa"/>
            <w:vMerge w:val="restart"/>
          </w:tcPr>
          <w:p w:rsidR="00186CA7" w:rsidRPr="00C73A34" w:rsidRDefault="00186CA7" w:rsidP="00E27DCE">
            <w:r w:rsidRPr="00C73A34">
              <w:t>№</w:t>
            </w:r>
          </w:p>
        </w:tc>
        <w:tc>
          <w:tcPr>
            <w:tcW w:w="4995" w:type="dxa"/>
            <w:vMerge w:val="restart"/>
          </w:tcPr>
          <w:p w:rsidR="00186CA7" w:rsidRPr="00C73A34" w:rsidRDefault="00186CA7" w:rsidP="00E27DCE">
            <w:r w:rsidRPr="00C73A34">
              <w:t>Наименование раздела</w:t>
            </w:r>
          </w:p>
          <w:p w:rsidR="00186CA7" w:rsidRPr="00C73A34" w:rsidRDefault="00186CA7" w:rsidP="00E27DCE"/>
        </w:tc>
        <w:tc>
          <w:tcPr>
            <w:tcW w:w="4494" w:type="dxa"/>
            <w:gridSpan w:val="3"/>
          </w:tcPr>
          <w:p w:rsidR="00186CA7" w:rsidRPr="00C73A34" w:rsidRDefault="00186CA7" w:rsidP="00E27DCE">
            <w:r w:rsidRPr="00C73A34">
              <w:t>Количество часов</w:t>
            </w:r>
          </w:p>
        </w:tc>
      </w:tr>
      <w:tr w:rsidR="00186CA7" w:rsidRPr="00C73A34" w:rsidTr="00E27DCE">
        <w:trPr>
          <w:trHeight w:val="400"/>
        </w:trPr>
        <w:tc>
          <w:tcPr>
            <w:tcW w:w="648" w:type="dxa"/>
            <w:vMerge/>
          </w:tcPr>
          <w:p w:rsidR="00186CA7" w:rsidRPr="00C73A34" w:rsidRDefault="00186CA7" w:rsidP="00E27DCE"/>
        </w:tc>
        <w:tc>
          <w:tcPr>
            <w:tcW w:w="4995" w:type="dxa"/>
            <w:vMerge/>
          </w:tcPr>
          <w:p w:rsidR="00186CA7" w:rsidRPr="00C73A34" w:rsidRDefault="00186CA7" w:rsidP="00E27DCE"/>
        </w:tc>
        <w:tc>
          <w:tcPr>
            <w:tcW w:w="880" w:type="dxa"/>
          </w:tcPr>
          <w:p w:rsidR="00186CA7" w:rsidRPr="00C73A34" w:rsidRDefault="00186CA7" w:rsidP="00E27DCE">
            <w:r w:rsidRPr="00C73A34">
              <w:t>Всего</w:t>
            </w:r>
          </w:p>
        </w:tc>
        <w:tc>
          <w:tcPr>
            <w:tcW w:w="1831" w:type="dxa"/>
          </w:tcPr>
          <w:p w:rsidR="00186CA7" w:rsidRPr="00C73A34" w:rsidRDefault="00186CA7" w:rsidP="00E27DCE">
            <w:r w:rsidRPr="00C73A34">
              <w:t>Теоретические</w:t>
            </w:r>
          </w:p>
        </w:tc>
        <w:tc>
          <w:tcPr>
            <w:tcW w:w="1783" w:type="dxa"/>
          </w:tcPr>
          <w:p w:rsidR="00186CA7" w:rsidRPr="00C73A34" w:rsidRDefault="00186CA7" w:rsidP="00E27DCE">
            <w:r w:rsidRPr="00C73A34">
              <w:t>Практические</w:t>
            </w:r>
          </w:p>
        </w:tc>
      </w:tr>
      <w:tr w:rsidR="00186CA7" w:rsidRPr="00C73A34" w:rsidTr="00E27DCE">
        <w:trPr>
          <w:trHeight w:val="400"/>
        </w:trPr>
        <w:tc>
          <w:tcPr>
            <w:tcW w:w="648" w:type="dxa"/>
          </w:tcPr>
          <w:p w:rsidR="00186CA7" w:rsidRPr="00C73A34" w:rsidRDefault="00186CA7" w:rsidP="00E27DCE">
            <w:r w:rsidRPr="00C73A34">
              <w:t>1</w:t>
            </w:r>
          </w:p>
          <w:p w:rsidR="00186CA7" w:rsidRPr="00C73A34" w:rsidRDefault="00186CA7" w:rsidP="00E27DCE">
            <w:r w:rsidRPr="00C73A34">
              <w:t>2</w:t>
            </w:r>
          </w:p>
          <w:p w:rsidR="00186CA7" w:rsidRPr="00C73A34" w:rsidRDefault="00186CA7" w:rsidP="00E27DCE">
            <w:r w:rsidRPr="00C73A34">
              <w:t>3</w:t>
            </w:r>
          </w:p>
          <w:p w:rsidR="00186CA7" w:rsidRPr="00C73A34" w:rsidRDefault="00186CA7" w:rsidP="00E27DCE">
            <w:r w:rsidRPr="00C73A34">
              <w:t>4</w:t>
            </w:r>
          </w:p>
          <w:p w:rsidR="00186CA7" w:rsidRPr="00C73A34" w:rsidRDefault="00186CA7" w:rsidP="00E27DCE">
            <w:r w:rsidRPr="00C73A34">
              <w:t>5</w:t>
            </w:r>
          </w:p>
        </w:tc>
        <w:tc>
          <w:tcPr>
            <w:tcW w:w="4995" w:type="dxa"/>
          </w:tcPr>
          <w:p w:rsidR="00186CA7" w:rsidRPr="00C73A34" w:rsidRDefault="00186CA7" w:rsidP="00E27DCE">
            <w:r w:rsidRPr="00C73A34">
              <w:t>Четырехугольники</w:t>
            </w:r>
          </w:p>
          <w:p w:rsidR="00186CA7" w:rsidRPr="00C73A34" w:rsidRDefault="00186CA7" w:rsidP="00E27DCE">
            <w:r w:rsidRPr="00C73A34">
              <w:t>Площадь</w:t>
            </w:r>
          </w:p>
          <w:p w:rsidR="00186CA7" w:rsidRPr="00C73A34" w:rsidRDefault="00186CA7" w:rsidP="00E27DCE">
            <w:r w:rsidRPr="00C73A34">
              <w:t>Подобные треугольники</w:t>
            </w:r>
          </w:p>
          <w:p w:rsidR="00186CA7" w:rsidRPr="00C73A34" w:rsidRDefault="00186CA7" w:rsidP="00E27DCE">
            <w:r w:rsidRPr="00C73A34">
              <w:t>Окружность</w:t>
            </w:r>
          </w:p>
          <w:p w:rsidR="00186CA7" w:rsidRPr="005C4D66" w:rsidRDefault="00186CA7" w:rsidP="00E27DCE">
            <w:pPr>
              <w:rPr>
                <w:color w:val="000000" w:themeColor="text1"/>
              </w:rPr>
            </w:pPr>
            <w:r w:rsidRPr="005C4D66">
              <w:rPr>
                <w:color w:val="000000" w:themeColor="text1"/>
              </w:rPr>
              <w:t>Повторение. Решение задач</w:t>
            </w:r>
          </w:p>
        </w:tc>
        <w:tc>
          <w:tcPr>
            <w:tcW w:w="880" w:type="dxa"/>
          </w:tcPr>
          <w:p w:rsidR="00186CA7" w:rsidRPr="00C73A34" w:rsidRDefault="00186CA7" w:rsidP="00E27DCE">
            <w:r w:rsidRPr="00C73A34">
              <w:t>14</w:t>
            </w:r>
          </w:p>
          <w:p w:rsidR="00186CA7" w:rsidRPr="00C73A34" w:rsidRDefault="00186CA7" w:rsidP="00E27DCE">
            <w:r w:rsidRPr="00C73A34">
              <w:t>14</w:t>
            </w:r>
          </w:p>
          <w:p w:rsidR="00186CA7" w:rsidRPr="00C73A34" w:rsidRDefault="00186CA7" w:rsidP="00E27DCE">
            <w:r w:rsidRPr="00C73A34">
              <w:t>19</w:t>
            </w:r>
          </w:p>
          <w:p w:rsidR="00186CA7" w:rsidRPr="00C73A34" w:rsidRDefault="00186CA7" w:rsidP="00E27DCE">
            <w:r w:rsidRPr="00C73A34">
              <w:t>17</w:t>
            </w:r>
          </w:p>
          <w:p w:rsidR="00186CA7" w:rsidRPr="005C4D66" w:rsidRDefault="00186CA7" w:rsidP="00E27DCE">
            <w:pPr>
              <w:rPr>
                <w:color w:val="000000" w:themeColor="text1"/>
              </w:rPr>
            </w:pPr>
            <w:r w:rsidRPr="005C4D66">
              <w:rPr>
                <w:color w:val="000000" w:themeColor="text1"/>
              </w:rPr>
              <w:t>4</w:t>
            </w:r>
          </w:p>
        </w:tc>
        <w:tc>
          <w:tcPr>
            <w:tcW w:w="1831" w:type="dxa"/>
          </w:tcPr>
          <w:p w:rsidR="00186CA7" w:rsidRPr="00C73A34" w:rsidRDefault="00186CA7" w:rsidP="00E27DCE">
            <w:r w:rsidRPr="00C73A34">
              <w:t>13</w:t>
            </w:r>
          </w:p>
          <w:p w:rsidR="00186CA7" w:rsidRPr="00C73A34" w:rsidRDefault="00186CA7" w:rsidP="00E27DCE">
            <w:r w:rsidRPr="00C73A34">
              <w:t>13</w:t>
            </w:r>
          </w:p>
          <w:p w:rsidR="00186CA7" w:rsidRPr="00C73A34" w:rsidRDefault="00186CA7" w:rsidP="00E27DCE">
            <w:r w:rsidRPr="00C73A34">
              <w:t>17</w:t>
            </w:r>
          </w:p>
          <w:p w:rsidR="00186CA7" w:rsidRPr="00C73A34" w:rsidRDefault="00186CA7" w:rsidP="00E27DCE">
            <w:r w:rsidRPr="00C73A34">
              <w:t>16</w:t>
            </w:r>
          </w:p>
          <w:p w:rsidR="00186CA7" w:rsidRPr="00C73A34" w:rsidRDefault="00186CA7" w:rsidP="00E27DCE">
            <w:r>
              <w:t>2</w:t>
            </w:r>
          </w:p>
        </w:tc>
        <w:tc>
          <w:tcPr>
            <w:tcW w:w="1783" w:type="dxa"/>
          </w:tcPr>
          <w:p w:rsidR="00186CA7" w:rsidRPr="00C73A34" w:rsidRDefault="00186CA7" w:rsidP="00E27DCE">
            <w:r w:rsidRPr="00C73A34">
              <w:t>1</w:t>
            </w:r>
          </w:p>
          <w:p w:rsidR="00186CA7" w:rsidRPr="00C73A34" w:rsidRDefault="00186CA7" w:rsidP="00E27DCE">
            <w:r w:rsidRPr="00C73A34">
              <w:t>1</w:t>
            </w:r>
          </w:p>
          <w:p w:rsidR="00186CA7" w:rsidRPr="00C73A34" w:rsidRDefault="00186CA7" w:rsidP="00E27DCE">
            <w:r w:rsidRPr="00C73A34">
              <w:t>2</w:t>
            </w:r>
          </w:p>
          <w:p w:rsidR="00186CA7" w:rsidRPr="00C73A34" w:rsidRDefault="00186CA7" w:rsidP="00E27DCE">
            <w:r w:rsidRPr="00C73A34">
              <w:t>1</w:t>
            </w:r>
          </w:p>
          <w:p w:rsidR="00186CA7" w:rsidRPr="00C73A34" w:rsidRDefault="00186CA7" w:rsidP="00E27DCE">
            <w:r w:rsidRPr="00C73A34">
              <w:t>2</w:t>
            </w:r>
          </w:p>
        </w:tc>
      </w:tr>
    </w:tbl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Pr="00C73A34" w:rsidRDefault="00C73A34" w:rsidP="00C73A34"/>
    <w:p w:rsidR="00C73A34" w:rsidRDefault="00C73A34" w:rsidP="00C73A34"/>
    <w:p w:rsidR="00C73A34" w:rsidRPr="00C73A34" w:rsidRDefault="00C73A34" w:rsidP="00C73A34"/>
    <w:p w:rsidR="00C73A34" w:rsidRDefault="00C73A34" w:rsidP="00C73A34"/>
    <w:p w:rsidR="00C73A34" w:rsidRDefault="00C73A34" w:rsidP="00C73A34"/>
    <w:p w:rsidR="00C73A34" w:rsidRDefault="00C73A34" w:rsidP="00C73A34"/>
    <w:p w:rsidR="00C73A34" w:rsidRDefault="00C73A34" w:rsidP="00C73A34"/>
    <w:p w:rsidR="00C73A34" w:rsidRDefault="00C73A34" w:rsidP="00C73A34"/>
    <w:p w:rsidR="00C73A34" w:rsidRDefault="00C73A34" w:rsidP="00C73A34"/>
    <w:p w:rsidR="00C73A34" w:rsidRDefault="00C73A34" w:rsidP="00C73A34">
      <w:pPr>
        <w:sectPr w:rsidR="00C73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A34" w:rsidRPr="00C73A34" w:rsidRDefault="009A529F" w:rsidP="00C73A34">
      <w:pPr>
        <w:rPr>
          <w:b/>
        </w:rPr>
      </w:pPr>
      <w:r>
        <w:rPr>
          <w:b/>
        </w:rPr>
        <w:lastRenderedPageBreak/>
        <w:t xml:space="preserve">                                          </w:t>
      </w:r>
      <w:r w:rsidR="00C73A34" w:rsidRPr="00C73A34">
        <w:rPr>
          <w:b/>
        </w:rPr>
        <w:t>КАЛЕНДАРНО-</w:t>
      </w:r>
      <w:r w:rsidR="00C73A34">
        <w:rPr>
          <w:b/>
        </w:rPr>
        <w:t>ТЕМАИЧЕСКОЕ ПЛАНИРОВАНИЕ ПО ГЕОМЕТИИ 8 КЛАСС</w:t>
      </w:r>
    </w:p>
    <w:tbl>
      <w:tblPr>
        <w:tblW w:w="27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572"/>
        <w:gridCol w:w="709"/>
        <w:gridCol w:w="4804"/>
        <w:gridCol w:w="1291"/>
        <w:gridCol w:w="1369"/>
        <w:gridCol w:w="1729"/>
        <w:gridCol w:w="931"/>
        <w:gridCol w:w="4400"/>
        <w:gridCol w:w="4400"/>
        <w:gridCol w:w="4400"/>
      </w:tblGrid>
      <w:tr w:rsidR="00C73A34" w:rsidRPr="00C73A34" w:rsidTr="006D492C">
        <w:trPr>
          <w:gridAfter w:val="3"/>
          <w:wAfter w:w="13200" w:type="dxa"/>
          <w:cantSplit/>
          <w:trHeight w:val="11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b/>
              </w:rPr>
            </w:pPr>
            <w:r w:rsidRPr="006D492C">
              <w:rPr>
                <w:b/>
              </w:rPr>
              <w:t>№ п/п</w:t>
            </w:r>
          </w:p>
          <w:p w:rsidR="00C73A34" w:rsidRPr="006D492C" w:rsidRDefault="00C73A34" w:rsidP="00C73A34">
            <w:pPr>
              <w:rPr>
                <w:b/>
              </w:rPr>
            </w:pPr>
          </w:p>
          <w:p w:rsidR="00C73A34" w:rsidRPr="006D492C" w:rsidRDefault="00C73A34" w:rsidP="00C73A34">
            <w:pPr>
              <w:rPr>
                <w:b/>
              </w:rPr>
            </w:pPr>
          </w:p>
          <w:p w:rsidR="00C73A34" w:rsidRPr="006D492C" w:rsidRDefault="00C73A34" w:rsidP="00C73A34">
            <w:pPr>
              <w:rPr>
                <w:b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</w:rPr>
            </w:pPr>
          </w:p>
          <w:p w:rsidR="00E57481" w:rsidRPr="006D492C" w:rsidRDefault="00E57481" w:rsidP="00E57481">
            <w:pPr>
              <w:rPr>
                <w:b/>
              </w:rPr>
            </w:pPr>
            <w:r w:rsidRPr="006D492C">
              <w:rPr>
                <w:b/>
              </w:rPr>
              <w:t xml:space="preserve">Название  раздела, </w:t>
            </w:r>
          </w:p>
          <w:p w:rsidR="00E57481" w:rsidRPr="006D492C" w:rsidRDefault="00E57481" w:rsidP="00E57481">
            <w:pPr>
              <w:rPr>
                <w:b/>
              </w:rPr>
            </w:pPr>
            <w:r w:rsidRPr="006D492C">
              <w:rPr>
                <w:b/>
              </w:rPr>
              <w:t>темы уроков</w:t>
            </w:r>
          </w:p>
          <w:p w:rsidR="00C73A34" w:rsidRPr="006D492C" w:rsidRDefault="00C73A34" w:rsidP="00C73A34">
            <w:pPr>
              <w:rPr>
                <w:b/>
              </w:rPr>
            </w:pPr>
          </w:p>
          <w:p w:rsidR="00C73A34" w:rsidRPr="006D492C" w:rsidRDefault="00C73A34" w:rsidP="00C73A34">
            <w:pPr>
              <w:rPr>
                <w:b/>
              </w:rPr>
            </w:pPr>
          </w:p>
          <w:p w:rsidR="00C73A34" w:rsidRPr="006D492C" w:rsidRDefault="00C73A34" w:rsidP="00C73A3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7481" w:rsidRPr="006D492C" w:rsidRDefault="00E57481" w:rsidP="00E57481">
            <w:pPr>
              <w:rPr>
                <w:b/>
              </w:rPr>
            </w:pPr>
            <w:r w:rsidRPr="006D492C">
              <w:rPr>
                <w:b/>
              </w:rPr>
              <w:t>Количество</w:t>
            </w:r>
          </w:p>
          <w:p w:rsidR="00C73A34" w:rsidRPr="006D492C" w:rsidRDefault="00E57481" w:rsidP="00E57481">
            <w:pPr>
              <w:rPr>
                <w:b/>
              </w:rPr>
            </w:pPr>
            <w:r w:rsidRPr="006D492C">
              <w:rPr>
                <w:b/>
              </w:rPr>
              <w:t>часов</w:t>
            </w:r>
          </w:p>
          <w:p w:rsidR="00E57481" w:rsidRPr="006D492C" w:rsidRDefault="00E57481" w:rsidP="00E57481">
            <w:pPr>
              <w:rPr>
                <w:b/>
              </w:rPr>
            </w:pPr>
          </w:p>
          <w:p w:rsidR="00E57481" w:rsidRPr="006D492C" w:rsidRDefault="00E57481" w:rsidP="00E57481">
            <w:pPr>
              <w:rPr>
                <w:b/>
              </w:rPr>
            </w:pPr>
          </w:p>
          <w:p w:rsidR="00C73A34" w:rsidRPr="006D492C" w:rsidRDefault="00E57481" w:rsidP="00E57481">
            <w:pPr>
              <w:rPr>
                <w:b/>
              </w:rPr>
            </w:pPr>
            <w:r w:rsidRPr="006D492C">
              <w:rPr>
                <w:b/>
              </w:rPr>
              <w:t>часов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81" w:rsidRPr="006D492C" w:rsidRDefault="00E57481" w:rsidP="00E57481">
            <w:pPr>
              <w:rPr>
                <w:b/>
              </w:rPr>
            </w:pPr>
          </w:p>
          <w:p w:rsidR="00E57481" w:rsidRPr="006D492C" w:rsidRDefault="00E57481" w:rsidP="00E57481">
            <w:pPr>
              <w:rPr>
                <w:b/>
              </w:rPr>
            </w:pPr>
            <w:r w:rsidRPr="006D492C">
              <w:rPr>
                <w:b/>
              </w:rPr>
              <w:t>Требования к уровню подготовки</w:t>
            </w:r>
          </w:p>
          <w:p w:rsidR="00E57481" w:rsidRPr="006D492C" w:rsidRDefault="00E57481" w:rsidP="00E57481">
            <w:pPr>
              <w:rPr>
                <w:b/>
              </w:rPr>
            </w:pPr>
          </w:p>
          <w:p w:rsidR="00E57481" w:rsidRPr="006D492C" w:rsidRDefault="00E57481" w:rsidP="00E57481">
            <w:pPr>
              <w:rPr>
                <w:b/>
              </w:rPr>
            </w:pPr>
            <w:proofErr w:type="spellStart"/>
            <w:r w:rsidRPr="006D492C">
              <w:rPr>
                <w:b/>
              </w:rPr>
              <w:t>обущающихся</w:t>
            </w:r>
            <w:proofErr w:type="spellEnd"/>
          </w:p>
          <w:p w:rsidR="00C73A34" w:rsidRPr="006D492C" w:rsidRDefault="00C73A34" w:rsidP="00E57481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81" w:rsidRPr="006D492C" w:rsidRDefault="00E57481" w:rsidP="00C73A34">
            <w:pPr>
              <w:rPr>
                <w:b/>
              </w:rPr>
            </w:pPr>
            <w:r w:rsidRPr="006D492C">
              <w:rPr>
                <w:b/>
              </w:rPr>
              <w:t>Вид</w:t>
            </w:r>
          </w:p>
          <w:p w:rsidR="00C73A34" w:rsidRPr="006D492C" w:rsidRDefault="00C73A34" w:rsidP="00C73A34">
            <w:pPr>
              <w:rPr>
                <w:b/>
              </w:rPr>
            </w:pPr>
            <w:r w:rsidRPr="006D492C">
              <w:rPr>
                <w:b/>
              </w:rPr>
              <w:t>контроля.</w:t>
            </w:r>
          </w:p>
          <w:p w:rsidR="00C73A34" w:rsidRPr="006D492C" w:rsidRDefault="00C73A34" w:rsidP="00C73A34">
            <w:pPr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</w:rPr>
            </w:pPr>
          </w:p>
          <w:p w:rsidR="00C73A34" w:rsidRPr="006D492C" w:rsidRDefault="00C73A34" w:rsidP="00C73A34">
            <w:pPr>
              <w:rPr>
                <w:b/>
              </w:rPr>
            </w:pPr>
          </w:p>
          <w:p w:rsidR="00C73A34" w:rsidRPr="006D492C" w:rsidRDefault="00C73A34" w:rsidP="00C73A34">
            <w:pPr>
              <w:rPr>
                <w:b/>
              </w:rPr>
            </w:pPr>
            <w:r w:rsidRPr="006D492C">
              <w:rPr>
                <w:b/>
              </w:rPr>
              <w:t>Оборудование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</w:rPr>
            </w:pPr>
            <w:r w:rsidRPr="006D492C">
              <w:rPr>
                <w:b/>
              </w:rPr>
              <w:t>Формы и методы работы на уроке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b/>
              </w:rPr>
            </w:pPr>
            <w:r w:rsidRPr="006D492C">
              <w:rPr>
                <w:b/>
              </w:rPr>
              <w:t xml:space="preserve">Учебная </w:t>
            </w:r>
          </w:p>
          <w:p w:rsidR="00C73A34" w:rsidRPr="006D492C" w:rsidRDefault="00C73A34" w:rsidP="00C73A34">
            <w:pPr>
              <w:rPr>
                <w:b/>
              </w:rPr>
            </w:pPr>
            <w:r w:rsidRPr="006D492C">
              <w:rPr>
                <w:b/>
              </w:rPr>
              <w:t>неделя</w:t>
            </w:r>
          </w:p>
        </w:tc>
      </w:tr>
      <w:tr w:rsidR="00C73A34" w:rsidRPr="00C73A34" w:rsidTr="009A529F">
        <w:trPr>
          <w:gridAfter w:val="3"/>
          <w:wAfter w:w="13200" w:type="dxa"/>
          <w:cantSplit/>
          <w:trHeight w:val="627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73A34" w:rsidRPr="00C73A34" w:rsidRDefault="009A529F" w:rsidP="00C73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="00C73A34" w:rsidRPr="00C73A34">
              <w:rPr>
                <w:b/>
              </w:rPr>
              <w:t>Глава V.</w:t>
            </w:r>
          </w:p>
          <w:p w:rsidR="00C73A34" w:rsidRPr="00C73A34" w:rsidRDefault="009A529F" w:rsidP="00C73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="00C73A34" w:rsidRPr="00C73A34">
              <w:rPr>
                <w:b/>
              </w:rPr>
              <w:t>Четырехугольники   14</w:t>
            </w:r>
          </w:p>
          <w:p w:rsidR="00C73A34" w:rsidRPr="00C73A34" w:rsidRDefault="00C73A34" w:rsidP="00C73A34">
            <w:pPr>
              <w:rPr>
                <w:b/>
              </w:rPr>
            </w:pPr>
          </w:p>
        </w:tc>
      </w:tr>
      <w:tr w:rsidR="00C73A34" w:rsidRPr="00C73A34" w:rsidTr="006D492C">
        <w:trPr>
          <w:gridAfter w:val="3"/>
          <w:wAfter w:w="13200" w:type="dxa"/>
          <w:cantSplit/>
          <w:trHeight w:val="40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определ</w:t>
            </w:r>
            <w:r w:rsidR="00623EFE" w:rsidRPr="006D492C">
              <w:rPr>
                <w:sz w:val="20"/>
                <w:szCs w:val="20"/>
              </w:rPr>
              <w:t>ение многоугольника</w:t>
            </w:r>
            <w:r w:rsidRPr="006D492C">
              <w:rPr>
                <w:sz w:val="20"/>
                <w:szCs w:val="20"/>
              </w:rPr>
              <w:t>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распознавать на чертежах многоугольники и выпуклые многоугольники, используя определение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C325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 xml:space="preserve">, мультимедийный проектор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2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формулу суммы углов многоугольника.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применять формулу суммы углов выпуклого многоугольника при нахождении элементов многоугольника.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C325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4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Параллелограмм и трапеция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определени</w:t>
            </w:r>
            <w:r w:rsidR="00623EFE" w:rsidRPr="006D492C">
              <w:rPr>
                <w:sz w:val="20"/>
                <w:szCs w:val="20"/>
              </w:rPr>
              <w:t xml:space="preserve">е </w:t>
            </w:r>
            <w:proofErr w:type="gramStart"/>
            <w:r w:rsidR="00623EFE" w:rsidRPr="006D492C">
              <w:rPr>
                <w:sz w:val="20"/>
                <w:szCs w:val="20"/>
              </w:rPr>
              <w:t xml:space="preserve">параллелограмма </w:t>
            </w:r>
            <w:r w:rsidRPr="006D492C">
              <w:rPr>
                <w:sz w:val="20"/>
                <w:szCs w:val="20"/>
              </w:rPr>
              <w:t>.</w:t>
            </w:r>
            <w:proofErr w:type="gramEnd"/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распознавать на чертежах среди четырехугольников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C325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Параллелограмм и трапеция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</w:t>
            </w:r>
            <w:r w:rsidR="00623EFE" w:rsidRPr="006D492C">
              <w:rPr>
                <w:sz w:val="20"/>
                <w:szCs w:val="20"/>
              </w:rPr>
              <w:t xml:space="preserve">ь: формулировки свойств </w:t>
            </w:r>
            <w:r w:rsidRPr="006D492C">
              <w:rPr>
                <w:sz w:val="20"/>
                <w:szCs w:val="20"/>
              </w:rPr>
              <w:t xml:space="preserve"> параллелограмма.</w:t>
            </w:r>
          </w:p>
          <w:p w:rsidR="00C73A34" w:rsidRPr="006D492C" w:rsidRDefault="00C73A34" w:rsidP="00623EFE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</w:t>
            </w:r>
            <w:r w:rsidR="00623EFE" w:rsidRPr="006D492C">
              <w:rPr>
                <w:sz w:val="20"/>
                <w:szCs w:val="20"/>
              </w:rPr>
              <w:t>распознавать на чертежах среди четырехугольников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8" w:rsidRPr="006D492C" w:rsidRDefault="006D3BE8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Текущий контроль,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5/5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Параллелограмм и трапеция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</w:tcPr>
          <w:p w:rsidR="00623EFE" w:rsidRPr="006D492C" w:rsidRDefault="00623EFE" w:rsidP="00623EFE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формулировки свойств  параллелограмма.</w:t>
            </w:r>
          </w:p>
          <w:p w:rsidR="00C73A34" w:rsidRPr="006D492C" w:rsidRDefault="00623EFE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</w:t>
            </w:r>
            <w:proofErr w:type="gramStart"/>
            <w:r w:rsidRPr="006D492C">
              <w:rPr>
                <w:sz w:val="20"/>
                <w:szCs w:val="20"/>
              </w:rPr>
              <w:t>доказывать</w:t>
            </w:r>
            <w:proofErr w:type="gramEnd"/>
            <w:r w:rsidRPr="006D492C">
              <w:rPr>
                <w:sz w:val="20"/>
                <w:szCs w:val="20"/>
              </w:rPr>
              <w:t xml:space="preserve"> что данный четырехугольник является </w:t>
            </w:r>
            <w:proofErr w:type="spellStart"/>
            <w:r w:rsidRPr="006D492C">
              <w:rPr>
                <w:sz w:val="20"/>
                <w:szCs w:val="20"/>
              </w:rPr>
              <w:t>параллело</w:t>
            </w:r>
            <w:proofErr w:type="spellEnd"/>
            <w:r w:rsidRPr="006D492C">
              <w:rPr>
                <w:sz w:val="20"/>
                <w:szCs w:val="20"/>
              </w:rPr>
              <w:t>-граммом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6D3BE8" w:rsidP="006D3B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3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6/6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Параллелограмм и трапеция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623EFE" w:rsidRPr="006D492C" w:rsidRDefault="00623EFE" w:rsidP="00623EFE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формулировки признаков параллелограмма.</w:t>
            </w:r>
          </w:p>
          <w:p w:rsidR="00C73A34" w:rsidRPr="006D492C" w:rsidRDefault="00623EFE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</w:t>
            </w:r>
            <w:proofErr w:type="gramStart"/>
            <w:r w:rsidRPr="006D492C">
              <w:rPr>
                <w:sz w:val="20"/>
                <w:szCs w:val="20"/>
              </w:rPr>
              <w:t>доказывать</w:t>
            </w:r>
            <w:proofErr w:type="gramEnd"/>
            <w:r w:rsidRPr="006D492C">
              <w:rPr>
                <w:sz w:val="20"/>
                <w:szCs w:val="20"/>
              </w:rPr>
              <w:t xml:space="preserve"> что данный четырехугольник является </w:t>
            </w:r>
            <w:proofErr w:type="spellStart"/>
            <w:r w:rsidRPr="006D492C">
              <w:rPr>
                <w:sz w:val="20"/>
                <w:szCs w:val="20"/>
              </w:rPr>
              <w:t>параллело</w:t>
            </w:r>
            <w:proofErr w:type="spellEnd"/>
            <w:r w:rsidRPr="006D492C">
              <w:rPr>
                <w:sz w:val="20"/>
                <w:szCs w:val="20"/>
              </w:rPr>
              <w:t>-граммом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6D3BE8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7/7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Параллелограмм и трапеция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 определение трапеции, свойства </w:t>
            </w:r>
            <w:proofErr w:type="spellStart"/>
            <w:r w:rsidRPr="006D492C">
              <w:rPr>
                <w:sz w:val="20"/>
                <w:szCs w:val="20"/>
              </w:rPr>
              <w:t>равнобедренней</w:t>
            </w:r>
            <w:proofErr w:type="spellEnd"/>
            <w:r w:rsidRPr="006D492C">
              <w:rPr>
                <w:sz w:val="20"/>
                <w:szCs w:val="20"/>
              </w:rPr>
              <w:t xml:space="preserve"> трапеции.</w:t>
            </w:r>
          </w:p>
          <w:p w:rsidR="00C73A34" w:rsidRPr="006D492C" w:rsidRDefault="000F79F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распознавать трапецию, </w:t>
            </w:r>
            <w:r w:rsidR="00C73A34" w:rsidRPr="006D492C">
              <w:rPr>
                <w:sz w:val="20"/>
                <w:szCs w:val="20"/>
              </w:rPr>
              <w:t xml:space="preserve">ее элементы, виды на чертежах, находить углы и стороны </w:t>
            </w:r>
            <w:proofErr w:type="spellStart"/>
            <w:r w:rsidR="00C73A34" w:rsidRPr="006D492C">
              <w:rPr>
                <w:sz w:val="20"/>
                <w:szCs w:val="20"/>
              </w:rPr>
              <w:t>равнобедренней</w:t>
            </w:r>
            <w:proofErr w:type="spellEnd"/>
            <w:r w:rsidR="00C73A34" w:rsidRPr="006D492C">
              <w:rPr>
                <w:sz w:val="20"/>
                <w:szCs w:val="20"/>
              </w:rPr>
              <w:t xml:space="preserve"> трапеции, используя ее свойства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6D3BE8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4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Параллелограмм и трапеция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теоремы Фалеса и основные этапы ее доказательства.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применять терему в процессе решения задач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6D3BE8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4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9/9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Прямоугольник, ромб, квадрат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определение прямоугольника, формулировки свойств и признаков.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распознавать на чертежах, находить стороны, используя свойства углов и диагоналей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6D3BE8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5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Прямоугольник, ромб, квадрат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0F79F4" w:rsidP="00C73A34">
            <w:pPr>
              <w:rPr>
                <w:sz w:val="20"/>
                <w:szCs w:val="20"/>
              </w:rPr>
            </w:pPr>
            <w:proofErr w:type="gramStart"/>
            <w:r w:rsidRPr="006D492C">
              <w:rPr>
                <w:sz w:val="20"/>
                <w:szCs w:val="20"/>
              </w:rPr>
              <w:t>Знать:  определение</w:t>
            </w:r>
            <w:proofErr w:type="gramEnd"/>
            <w:r w:rsidRPr="006D492C">
              <w:rPr>
                <w:sz w:val="20"/>
                <w:szCs w:val="20"/>
              </w:rPr>
              <w:t xml:space="preserve"> ромба</w:t>
            </w:r>
            <w:r w:rsidR="00C73A34" w:rsidRPr="006D492C">
              <w:rPr>
                <w:sz w:val="20"/>
                <w:szCs w:val="20"/>
              </w:rPr>
              <w:t xml:space="preserve"> .</w:t>
            </w:r>
          </w:p>
          <w:p w:rsidR="00C73A34" w:rsidRPr="006D492C" w:rsidRDefault="00C73A34" w:rsidP="000F79F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</w:t>
            </w:r>
            <w:r w:rsidR="000F79F4" w:rsidRPr="006D492C">
              <w:rPr>
                <w:sz w:val="20"/>
                <w:szCs w:val="20"/>
              </w:rPr>
              <w:t>распознавать и изображать ромб.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8" w:rsidRPr="006D492C" w:rsidRDefault="006D3BE8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Текущий контроль,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5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Прямоугольник, ромб, квадрат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</w:tcPr>
          <w:p w:rsidR="000F79F4" w:rsidRPr="006D492C" w:rsidRDefault="000F79F4" w:rsidP="000F79F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определение  квадрата как частных видов параллелограмма.</w:t>
            </w:r>
          </w:p>
          <w:p w:rsidR="00C73A34" w:rsidRPr="006D492C" w:rsidRDefault="000F79F4" w:rsidP="000F79F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распознавать и изображать квадрат, находить </w:t>
            </w:r>
            <w:proofErr w:type="gramStart"/>
            <w:r w:rsidRPr="006D492C">
              <w:rPr>
                <w:sz w:val="20"/>
                <w:szCs w:val="20"/>
              </w:rPr>
              <w:t>стороны ,</w:t>
            </w:r>
            <w:proofErr w:type="gramEnd"/>
            <w:r w:rsidRPr="006D492C">
              <w:rPr>
                <w:sz w:val="20"/>
                <w:szCs w:val="20"/>
              </w:rPr>
              <w:t xml:space="preserve"> используя свойства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9B32FA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6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12/12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Прямоугольник, ромб, квадрат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0F79F4" w:rsidRPr="006D492C" w:rsidRDefault="000F79F4" w:rsidP="000F79F4">
            <w:pPr>
              <w:rPr>
                <w:sz w:val="20"/>
                <w:szCs w:val="20"/>
              </w:rPr>
            </w:pPr>
            <w:proofErr w:type="gramStart"/>
            <w:r w:rsidRPr="006D492C">
              <w:rPr>
                <w:sz w:val="20"/>
                <w:szCs w:val="20"/>
              </w:rPr>
              <w:t>Знать:  формулировки</w:t>
            </w:r>
            <w:proofErr w:type="gramEnd"/>
            <w:r w:rsidRPr="006D492C">
              <w:rPr>
                <w:sz w:val="20"/>
                <w:szCs w:val="20"/>
              </w:rPr>
              <w:t xml:space="preserve"> свойств квадрата, ромба, прямоугольника.</w:t>
            </w:r>
          </w:p>
          <w:p w:rsidR="00C73A34" w:rsidRPr="006D492C" w:rsidRDefault="000F79F4" w:rsidP="000F79F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распознавать и изображать ромб, квадрат, прямоугольник, находить стороны и углы, используя свойства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9B32FA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6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13/13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Решение задач по теме «Четырехугольники»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определение параллелограмма; ромба, квадрата, формулировки свойств и признаков.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выполнять чертеж по условию задачи, применять признаки при решении задач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9B32FA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контроль,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7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112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14/14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 xml:space="preserve"> Контрольная работа №1 по теме: «Четырехугольники»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в прямоугольнике угол между диагоналями, используя свойство диагоналей, углы в прямоугольной или равнобедренной трапеции, используя свойства трапеции, стороны параллелограмма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A018CF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7</w:t>
            </w:r>
          </w:p>
        </w:tc>
      </w:tr>
      <w:tr w:rsidR="00C73A34" w:rsidRPr="00C73A34" w:rsidTr="009A529F">
        <w:trPr>
          <w:gridAfter w:val="3"/>
          <w:wAfter w:w="13200" w:type="dxa"/>
          <w:cantSplit/>
          <w:trHeight w:val="401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73A34" w:rsidRPr="00C73A34" w:rsidRDefault="009A529F" w:rsidP="00C73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="00C73A34" w:rsidRPr="00C73A34">
              <w:rPr>
                <w:b/>
              </w:rPr>
              <w:t>Глава VI</w:t>
            </w:r>
          </w:p>
          <w:p w:rsidR="00C73A34" w:rsidRPr="00C73A34" w:rsidRDefault="009A529F" w:rsidP="00C73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  <w:r w:rsidR="00C73A34" w:rsidRPr="00C73A34">
              <w:rPr>
                <w:b/>
              </w:rPr>
              <w:t>Площадь     14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15/1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 Площадь многоугольника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Знать: основные свойства </w:t>
            </w:r>
            <w:proofErr w:type="gramStart"/>
            <w:r w:rsidRPr="006D492C">
              <w:rPr>
                <w:sz w:val="20"/>
                <w:szCs w:val="20"/>
              </w:rPr>
              <w:t>площадей .</w:t>
            </w:r>
            <w:proofErr w:type="gramEnd"/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использовать формулу при нахождении площадей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8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7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16/2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многоугольника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E71804" w:rsidRPr="006D492C" w:rsidRDefault="00E7180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формулу для вычисления площади прямоугольника</w:t>
            </w:r>
          </w:p>
          <w:p w:rsidR="00E71804" w:rsidRPr="006D492C" w:rsidRDefault="00E71804" w:rsidP="00E71804">
            <w:pPr>
              <w:rPr>
                <w:sz w:val="20"/>
                <w:szCs w:val="20"/>
              </w:rPr>
            </w:pPr>
          </w:p>
          <w:p w:rsidR="00C73A34" w:rsidRPr="006D492C" w:rsidRDefault="00E71804" w:rsidP="00E7180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использовать формулу при нахождении площадей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C0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Текущий,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8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17/3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параллелограмма, треугольника и трапеции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формулу для вычисления площади параллелограмма.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использовать формулу при нахождении площадей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9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26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18/4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параллелограмма, треугольника и трапеции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 w:val="restart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формулу для вычисления площади треугольника.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 Уметь: доказывать теорему о площади треугольника, использовать формулу при нахождении площадей.</w:t>
            </w:r>
          </w:p>
          <w:p w:rsidR="00690519" w:rsidRPr="006D492C" w:rsidRDefault="00690519" w:rsidP="00C73A34">
            <w:pPr>
              <w:rPr>
                <w:sz w:val="20"/>
                <w:szCs w:val="20"/>
              </w:rPr>
            </w:pPr>
          </w:p>
          <w:p w:rsidR="00690519" w:rsidRPr="006D492C" w:rsidRDefault="00690519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формулу для вычисления площади трапеции.</w:t>
            </w:r>
          </w:p>
          <w:p w:rsidR="00690519" w:rsidRPr="006D492C" w:rsidRDefault="00690519" w:rsidP="00690519">
            <w:pPr>
              <w:rPr>
                <w:sz w:val="20"/>
                <w:szCs w:val="20"/>
              </w:rPr>
            </w:pPr>
          </w:p>
          <w:p w:rsidR="00690519" w:rsidRPr="006D492C" w:rsidRDefault="00690519" w:rsidP="00690519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использовать формулу при нахождении площадей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9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4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19/5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параллелограмма, треугольника и трапеции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/>
            <w:tcBorders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10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4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20/6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параллелограмма, треугольника и трапеции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теорему об отношении площадей, имеющих по равному углу.</w:t>
            </w:r>
          </w:p>
          <w:p w:rsidR="00C73A34" w:rsidRPr="006D492C" w:rsidRDefault="00C73A34" w:rsidP="00690519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док</w:t>
            </w:r>
            <w:r w:rsidR="00690519" w:rsidRPr="006D492C">
              <w:rPr>
                <w:sz w:val="20"/>
                <w:szCs w:val="20"/>
              </w:rPr>
              <w:t>азывать теорему</w:t>
            </w:r>
            <w:r w:rsidRPr="006D492C">
              <w:rPr>
                <w:sz w:val="20"/>
                <w:szCs w:val="20"/>
              </w:rPr>
              <w:t xml:space="preserve"> и использовать ее при решении 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10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21/7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параллелограмма, треугольника и трапеции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Знать: формулировку теоремы о площади трапеции и этапы ее </w:t>
            </w:r>
            <w:proofErr w:type="gramStart"/>
            <w:r w:rsidRPr="006D492C">
              <w:rPr>
                <w:sz w:val="20"/>
                <w:szCs w:val="20"/>
              </w:rPr>
              <w:t>дока-</w:t>
            </w:r>
            <w:proofErr w:type="spellStart"/>
            <w:r w:rsidRPr="006D492C">
              <w:rPr>
                <w:sz w:val="20"/>
                <w:szCs w:val="20"/>
              </w:rPr>
              <w:t>зательства</w:t>
            </w:r>
            <w:proofErr w:type="spellEnd"/>
            <w:proofErr w:type="gramEnd"/>
            <w:r w:rsidRPr="006D492C">
              <w:rPr>
                <w:sz w:val="20"/>
                <w:szCs w:val="20"/>
              </w:rPr>
              <w:t>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площадь трапеции, используя формулу.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11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22/8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Площадь параллелограмма, треугольника и трапеции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9" w:rsidRPr="006D492C" w:rsidRDefault="00690519" w:rsidP="00690519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Знать: формулировку теоремы о площади трапеции и этапы ее </w:t>
            </w:r>
            <w:proofErr w:type="gramStart"/>
            <w:r w:rsidRPr="006D492C">
              <w:rPr>
                <w:sz w:val="20"/>
                <w:szCs w:val="20"/>
              </w:rPr>
              <w:t>дока-</w:t>
            </w:r>
            <w:proofErr w:type="spellStart"/>
            <w:r w:rsidRPr="006D492C">
              <w:rPr>
                <w:sz w:val="20"/>
                <w:szCs w:val="20"/>
              </w:rPr>
              <w:t>зательства</w:t>
            </w:r>
            <w:proofErr w:type="spellEnd"/>
            <w:proofErr w:type="gramEnd"/>
            <w:r w:rsidRPr="006D492C">
              <w:rPr>
                <w:sz w:val="20"/>
                <w:szCs w:val="20"/>
              </w:rPr>
              <w:t>.</w:t>
            </w:r>
          </w:p>
          <w:p w:rsidR="00C73A34" w:rsidRPr="006D492C" w:rsidRDefault="00690519" w:rsidP="00690519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площадь трапеции, используя формулу.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11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23/9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</w:t>
            </w:r>
            <w:r w:rsidR="00650F1D" w:rsidRPr="006D492C">
              <w:rPr>
                <w:sz w:val="20"/>
                <w:szCs w:val="20"/>
              </w:rPr>
              <w:t xml:space="preserve"> формулировку теоремы </w:t>
            </w:r>
            <w:proofErr w:type="gramStart"/>
            <w:r w:rsidR="00650F1D" w:rsidRPr="006D492C">
              <w:rPr>
                <w:sz w:val="20"/>
                <w:szCs w:val="20"/>
              </w:rPr>
              <w:t xml:space="preserve">Пифагора </w:t>
            </w:r>
            <w:r w:rsidRPr="006D492C">
              <w:rPr>
                <w:sz w:val="20"/>
                <w:szCs w:val="20"/>
              </w:rPr>
              <w:t>.</w:t>
            </w:r>
            <w:proofErr w:type="gramEnd"/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стороны треугольника, используя теорему Пифагора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12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4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24/10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650F1D" w:rsidRPr="006D492C" w:rsidRDefault="00650F1D" w:rsidP="00650F1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теоремы Пифагора, основные этапы ее доказательства.</w:t>
            </w:r>
          </w:p>
          <w:p w:rsidR="00C73A34" w:rsidRPr="006D492C" w:rsidRDefault="00650F1D" w:rsidP="00650F1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стороны треугольника, используя теорему Пифагора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12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25/11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690519" w:rsidRPr="006D492C" w:rsidRDefault="00690519" w:rsidP="00690519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 теоремы, обратной теореме Пифагора.</w:t>
            </w:r>
          </w:p>
          <w:p w:rsidR="00C73A34" w:rsidRPr="006D492C" w:rsidRDefault="00690519" w:rsidP="00690519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доказывать теорему, обратную теореме Пифагора, применять ее при решении  задач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E57481" w:rsidP="00E57481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13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26/12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Решение задач по теме «Теорема Пифагора»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650F1D" w:rsidRPr="006D492C" w:rsidRDefault="00650F1D" w:rsidP="00650F1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 теоремы Пифагора и обратной ей теоремы.</w:t>
            </w:r>
          </w:p>
          <w:p w:rsidR="00650F1D" w:rsidRPr="006D492C" w:rsidRDefault="00650F1D" w:rsidP="00650F1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</w:t>
            </w:r>
          </w:p>
          <w:p w:rsidR="00C73A34" w:rsidRPr="006D492C" w:rsidRDefault="00C73A34" w:rsidP="00650F1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13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4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27/13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Решение задач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«Теорема Пифагора»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650F1D" w:rsidRPr="006D492C" w:rsidRDefault="00650F1D" w:rsidP="00650F1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 теоремы Пифагора и обратной ей теоремы.</w:t>
            </w:r>
          </w:p>
          <w:p w:rsidR="00650F1D" w:rsidRPr="006D492C" w:rsidRDefault="00650F1D" w:rsidP="00650F1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E57481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14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6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28/17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Контрольная работа №2 по теме: «Площадь»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площадь треугольника по известной стороне и высоте, проведенной к ней; находить элементы прямоугольного треугольника, используя теорему Пифагора. Находить площадь и периметр ромба по его диагонали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A018CF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14</w:t>
            </w:r>
          </w:p>
        </w:tc>
      </w:tr>
      <w:tr w:rsidR="00C73A34" w:rsidRPr="00C73A34" w:rsidTr="009A529F">
        <w:trPr>
          <w:gridAfter w:val="3"/>
          <w:wAfter w:w="13200" w:type="dxa"/>
          <w:cantSplit/>
          <w:trHeight w:val="345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73A34" w:rsidRPr="00C73A34" w:rsidRDefault="009A529F" w:rsidP="00C73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="00C73A34" w:rsidRPr="00C73A34">
              <w:rPr>
                <w:b/>
              </w:rPr>
              <w:t>Глава VII</w:t>
            </w:r>
          </w:p>
          <w:p w:rsidR="00C73A34" w:rsidRPr="00C73A34" w:rsidRDefault="009A529F" w:rsidP="00C73A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C73A34" w:rsidRPr="00C73A34">
              <w:rPr>
                <w:b/>
              </w:rPr>
              <w:t>Подобные треугольники    19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29/1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определение пропорциональных отрезков и подобных треугольников, свойство биссектрисы треугольника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находить элементы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треуголь-ника</w:t>
            </w:r>
            <w:proofErr w:type="spellEnd"/>
            <w:proofErr w:type="gramEnd"/>
            <w:r w:rsidRPr="006D492C">
              <w:rPr>
                <w:sz w:val="20"/>
                <w:szCs w:val="20"/>
              </w:rPr>
              <w:t>, используя свойство биссектрисы о делении противоположной стороны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15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46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30/2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формулировку теоремы об отношении площадей подобных треугольников.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отношения площадей, составлять уравнения, исходя из условия задачи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15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31/3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формулировку первого п</w:t>
            </w:r>
            <w:r w:rsidR="00FF795B" w:rsidRPr="006D492C">
              <w:rPr>
                <w:sz w:val="20"/>
                <w:szCs w:val="20"/>
              </w:rPr>
              <w:t>ризнака подобия треугольников</w:t>
            </w:r>
            <w:r w:rsidRPr="006D492C">
              <w:rPr>
                <w:sz w:val="20"/>
                <w:szCs w:val="20"/>
              </w:rPr>
              <w:t>.</w:t>
            </w:r>
          </w:p>
          <w:p w:rsidR="00C73A34" w:rsidRPr="006D492C" w:rsidRDefault="00FF795B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 </w:t>
            </w:r>
            <w:r w:rsidR="00C73A34" w:rsidRPr="006D492C">
              <w:rPr>
                <w:sz w:val="20"/>
                <w:szCs w:val="20"/>
              </w:rPr>
              <w:t xml:space="preserve"> применять при решении  задач первый  признак подобия треугольников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16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32/4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 w:val="restart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proofErr w:type="gramStart"/>
            <w:r w:rsidRPr="006D492C">
              <w:rPr>
                <w:sz w:val="20"/>
                <w:szCs w:val="20"/>
              </w:rPr>
              <w:t xml:space="preserve">Знать:  </w:t>
            </w:r>
            <w:r w:rsidR="00FF795B" w:rsidRPr="006D492C">
              <w:rPr>
                <w:sz w:val="20"/>
                <w:szCs w:val="20"/>
              </w:rPr>
              <w:t>доказательство</w:t>
            </w:r>
            <w:proofErr w:type="gramEnd"/>
            <w:r w:rsidR="00FF795B" w:rsidRPr="006D492C">
              <w:rPr>
                <w:sz w:val="20"/>
                <w:szCs w:val="20"/>
              </w:rPr>
              <w:t xml:space="preserve"> первого признака подобия треугольников </w:t>
            </w:r>
            <w:r w:rsidRPr="006D492C">
              <w:rPr>
                <w:sz w:val="20"/>
                <w:szCs w:val="20"/>
              </w:rPr>
              <w:t>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 доказывать и применять при решении  задач </w:t>
            </w:r>
            <w:r w:rsidR="00FF795B" w:rsidRPr="006D492C">
              <w:rPr>
                <w:sz w:val="20"/>
                <w:szCs w:val="20"/>
              </w:rPr>
              <w:t>первый</w:t>
            </w:r>
            <w:r w:rsidRPr="006D492C">
              <w:rPr>
                <w:sz w:val="20"/>
                <w:szCs w:val="20"/>
              </w:rPr>
              <w:t xml:space="preserve"> признак</w:t>
            </w:r>
            <w:r w:rsidR="00FF795B" w:rsidRPr="006D492C">
              <w:rPr>
                <w:sz w:val="20"/>
                <w:szCs w:val="20"/>
              </w:rPr>
              <w:t xml:space="preserve"> подобия</w:t>
            </w:r>
            <w:r w:rsidRPr="006D492C">
              <w:rPr>
                <w:sz w:val="20"/>
                <w:szCs w:val="20"/>
              </w:rPr>
              <w:t xml:space="preserve"> треугольников</w:t>
            </w:r>
          </w:p>
          <w:p w:rsidR="00FF795B" w:rsidRPr="006D492C" w:rsidRDefault="00FF795B" w:rsidP="00FF795B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Знать:  формулировку второго  </w:t>
            </w:r>
            <w:proofErr w:type="spellStart"/>
            <w:r w:rsidRPr="006D492C">
              <w:rPr>
                <w:sz w:val="20"/>
                <w:szCs w:val="20"/>
              </w:rPr>
              <w:t>признакаподобия</w:t>
            </w:r>
            <w:proofErr w:type="spellEnd"/>
            <w:r w:rsidRPr="006D492C">
              <w:rPr>
                <w:sz w:val="20"/>
                <w:szCs w:val="20"/>
              </w:rPr>
              <w:t xml:space="preserve"> треугольников.</w:t>
            </w:r>
          </w:p>
          <w:p w:rsidR="00FF795B" w:rsidRPr="006D492C" w:rsidRDefault="00FF795B" w:rsidP="00FF795B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 доказывать и применять при решении  задач второй  признак треугольников</w:t>
            </w:r>
          </w:p>
          <w:p w:rsidR="00FF795B" w:rsidRPr="006D492C" w:rsidRDefault="00FF795B" w:rsidP="00C73A3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16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33/5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17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8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34/6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FF795B" w:rsidRPr="006D492C" w:rsidRDefault="00FF795B" w:rsidP="00FF795B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формулировку третьего признаков подобия треугольников.</w:t>
            </w:r>
          </w:p>
          <w:p w:rsidR="00FF795B" w:rsidRPr="006D492C" w:rsidRDefault="00FF795B" w:rsidP="00FF795B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 доказывать и применять при решении  задач  третий признак треугольников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17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8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35/7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FF795B" w:rsidRPr="006D492C" w:rsidRDefault="00FF795B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формулировку первого, второго и третьего признаков подобия треугольников.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 доказывать подобия треугольников и находить элементы треугольника, используя признаки подобия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18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36/8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Контрольная работа №3 по теме: «</w:t>
            </w:r>
            <w:r w:rsidRPr="006D492C">
              <w:rPr>
                <w:sz w:val="20"/>
                <w:szCs w:val="20"/>
              </w:rPr>
              <w:t>Признаки подобия треугольников</w:t>
            </w:r>
            <w:r w:rsidRPr="006D492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находить стороны, углы, отношение периметров и площадей подобных </w:t>
            </w:r>
            <w:proofErr w:type="spellStart"/>
            <w:r w:rsidRPr="006D492C">
              <w:rPr>
                <w:sz w:val="20"/>
                <w:szCs w:val="20"/>
              </w:rPr>
              <w:t>треугольниов</w:t>
            </w:r>
            <w:proofErr w:type="spellEnd"/>
            <w:r w:rsidRPr="006D492C">
              <w:rPr>
                <w:sz w:val="20"/>
                <w:szCs w:val="20"/>
              </w:rPr>
              <w:t xml:space="preserve">, используя признаки подобия.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A018CF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18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37/9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 теоремы о средней линии треугольника.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проводить доказательство теоремы о средней линии треугольника, находить среднюю линию треугольника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19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38/10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свойства медиан треугольника.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элементы треугольника, используя свойство медианы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19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39/11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024F7F" w:rsidRPr="006D492C" w:rsidRDefault="00024F7F" w:rsidP="00024F7F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понятие среднего пропорционального.</w:t>
            </w:r>
          </w:p>
          <w:p w:rsidR="00C73A34" w:rsidRPr="006D492C" w:rsidRDefault="00024F7F" w:rsidP="00024F7F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элементы прямоугольного треугольника.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20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40/12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024F7F" w:rsidRPr="006D492C" w:rsidRDefault="00024F7F" w:rsidP="00024F7F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свойство высоты прямоугольного треугольника, проведенной из вершины прямого угла</w:t>
            </w:r>
          </w:p>
          <w:p w:rsidR="00C73A34" w:rsidRPr="006D492C" w:rsidRDefault="00024F7F" w:rsidP="00024F7F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элементы прямоугольного треугольника, используя свойство высоты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20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41/13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как находить расстояние до недоступной точки.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использовать подобие треугольников в измерительных работах на местности, описывать реальные ситуации на языке геометрии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21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42/14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этапы построений.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строить биссектрису, высоту, медиану треугольника; угол, равный данному; прямую, параллельную данной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21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91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43/15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метод подобия.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применять метод подобия при решении задач на построение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C73A34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22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44/16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Знать: понятие синуса, косинуса, тангенса острого угла прямоугольного треугольника, основное </w:t>
            </w:r>
            <w:proofErr w:type="spellStart"/>
            <w:r w:rsidRPr="006D492C">
              <w:rPr>
                <w:sz w:val="20"/>
                <w:szCs w:val="20"/>
              </w:rPr>
              <w:t>тригон</w:t>
            </w:r>
            <w:proofErr w:type="spellEnd"/>
            <w:r w:rsidRPr="006D492C">
              <w:rPr>
                <w:sz w:val="20"/>
                <w:szCs w:val="20"/>
              </w:rPr>
              <w:t>. тождество.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находить значения остальных из </w:t>
            </w:r>
            <w:proofErr w:type="spellStart"/>
            <w:r w:rsidRPr="006D492C">
              <w:rPr>
                <w:sz w:val="20"/>
                <w:szCs w:val="20"/>
              </w:rPr>
              <w:t>тригонометричес</w:t>
            </w:r>
            <w:proofErr w:type="spellEnd"/>
            <w:r w:rsidRPr="006D492C">
              <w:rPr>
                <w:sz w:val="20"/>
                <w:szCs w:val="20"/>
              </w:rPr>
              <w:t>. функций по значению одной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22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45/17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значения синуса, косинуса, тангенса для углов 30º , 45º ,60º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определять значения синуса, косинуса, тангенса по заданному значению углов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23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46/18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Знать: соотношения между сторонами и углами  </w:t>
            </w:r>
            <w:proofErr w:type="spellStart"/>
            <w:r w:rsidRPr="006D492C">
              <w:rPr>
                <w:sz w:val="20"/>
                <w:szCs w:val="20"/>
              </w:rPr>
              <w:t>прямоугольноготреугольника</w:t>
            </w:r>
            <w:proofErr w:type="spellEnd"/>
            <w:r w:rsidRPr="006D492C">
              <w:rPr>
                <w:sz w:val="20"/>
                <w:szCs w:val="20"/>
              </w:rPr>
              <w:t>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прямоугольные треугольники, используя определение синуса, косинуса и тангенса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23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47/19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Контрольная работа №4 по теме: «Соотношения между сторонами и углами треугольника»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  прямоугольного</w:t>
            </w:r>
            <w:r w:rsidR="009A529F" w:rsidRPr="006D492C">
              <w:rPr>
                <w:sz w:val="20"/>
                <w:szCs w:val="20"/>
              </w:rPr>
              <w:t xml:space="preserve"> </w:t>
            </w:r>
            <w:r w:rsidRPr="006D492C">
              <w:rPr>
                <w:sz w:val="20"/>
                <w:szCs w:val="20"/>
              </w:rPr>
              <w:t>треугольника.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A018CF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24</w:t>
            </w:r>
          </w:p>
        </w:tc>
      </w:tr>
      <w:tr w:rsidR="00C73A34" w:rsidRPr="00C73A34" w:rsidTr="009A529F">
        <w:trPr>
          <w:cantSplit/>
          <w:trHeight w:val="627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73A34" w:rsidRPr="00C73A34" w:rsidRDefault="00C73A34" w:rsidP="00C73A34">
            <w:pPr>
              <w:rPr>
                <w:b/>
              </w:rPr>
            </w:pPr>
            <w:r w:rsidRPr="00C73A34">
              <w:rPr>
                <w:b/>
              </w:rPr>
              <w:t xml:space="preserve">  </w:t>
            </w:r>
            <w:r w:rsidR="009A529F">
              <w:rPr>
                <w:b/>
              </w:rPr>
              <w:t xml:space="preserve">                                                                                                            </w:t>
            </w:r>
            <w:r w:rsidRPr="00C73A34">
              <w:rPr>
                <w:b/>
              </w:rPr>
              <w:t>Глава VII</w:t>
            </w:r>
            <w:r w:rsidRPr="00C73A34">
              <w:rPr>
                <w:b/>
                <w:lang w:val="en-US"/>
              </w:rPr>
              <w:t>I</w:t>
            </w:r>
          </w:p>
          <w:p w:rsidR="00C73A34" w:rsidRPr="00C73A34" w:rsidRDefault="00C73A34" w:rsidP="00C73A34">
            <w:pPr>
              <w:rPr>
                <w:b/>
              </w:rPr>
            </w:pPr>
            <w:r w:rsidRPr="00C73A34">
              <w:rPr>
                <w:b/>
              </w:rPr>
              <w:t xml:space="preserve">  </w:t>
            </w:r>
            <w:r w:rsidR="009A529F">
              <w:rPr>
                <w:b/>
              </w:rPr>
              <w:t xml:space="preserve">                                                                                                      </w:t>
            </w:r>
            <w:r w:rsidRPr="00C73A34">
              <w:rPr>
                <w:b/>
              </w:rPr>
              <w:t>Окружность  17ч</w:t>
            </w:r>
          </w:p>
        </w:tc>
        <w:tc>
          <w:tcPr>
            <w:tcW w:w="4400" w:type="dxa"/>
            <w:tcBorders>
              <w:top w:val="nil"/>
            </w:tcBorders>
          </w:tcPr>
          <w:p w:rsidR="00C73A34" w:rsidRPr="00C73A34" w:rsidRDefault="00C73A34" w:rsidP="00C73A34"/>
        </w:tc>
        <w:tc>
          <w:tcPr>
            <w:tcW w:w="4400" w:type="dxa"/>
          </w:tcPr>
          <w:p w:rsidR="00C73A34" w:rsidRPr="00C73A34" w:rsidRDefault="00C73A34" w:rsidP="00C73A34"/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C73A34" w:rsidRDefault="00C73A34" w:rsidP="00C73A34">
            <w:r w:rsidRPr="00C73A34">
              <w:t>17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4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48/1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Касательная к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возможные случаи взаимного расположения прямой и окружности.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определять взаимное расположение прямой и окружности, выполнять чертеж по условию задачи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24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49/2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Касательная к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понятие касательной, точек касания, свойство касательной и ее признак.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25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50/3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Касательная к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взаимное расположение прямой и окружности; формулировку свойства касательной о ее перпендикулярности к радиусу; формулировку свойства отрезков касательных, проведенных из одной точки.</w:t>
            </w:r>
          </w:p>
          <w:p w:rsidR="007B53E8" w:rsidRPr="006D492C" w:rsidRDefault="007B53E8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простейшие задачи по данной теме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7D52C0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25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4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51/4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какой угол называется центральным,  как определяется градусная мера дуги окружности.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простейшие задачи на вычисление градусной меры дуги окружности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A" w:rsidRPr="006D492C" w:rsidRDefault="0024395A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Текущий контроль,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26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7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52/5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Знать, какой угол называется вписанным теорему о вписанном угле, следствия из нее.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распознавать на чертежах вписанные углы, находить величину вписанного угла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24395A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26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35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53/6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теорему о произведении отрезков пересекающихся хорд.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задачи с использованием теоремы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24395A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27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54/7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понятие серединного перпендикуляра, формулировку теоремы о серединном перпендикуляре.</w:t>
            </w:r>
          </w:p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доказывать и применять теорему для решения задач на нахождение элементов треугольника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24395A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27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55/8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C73A34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четыре за</w:t>
            </w:r>
            <w:r w:rsidR="00BD283D" w:rsidRPr="006D492C">
              <w:rPr>
                <w:sz w:val="20"/>
                <w:szCs w:val="20"/>
              </w:rPr>
              <w:t xml:space="preserve">мечательные точки треугольника. </w:t>
            </w:r>
          </w:p>
          <w:p w:rsidR="00C73A34" w:rsidRPr="006D492C" w:rsidRDefault="00C73A34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находить элементы треугольника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24395A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 xml:space="preserve">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28</w:t>
            </w:r>
          </w:p>
        </w:tc>
      </w:tr>
      <w:tr w:rsidR="00C73A34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56/9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BD283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теоремы о пересечении высот треугольника.</w:t>
            </w: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</w:p>
          <w:p w:rsidR="00C73A34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задачи по данной теме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24395A" w:rsidP="00C73A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C73A34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C73A34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BA54FD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4" w:rsidRPr="006D492C" w:rsidRDefault="00C73A34" w:rsidP="00C73A34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28</w:t>
            </w:r>
          </w:p>
        </w:tc>
      </w:tr>
      <w:tr w:rsidR="00BD283D" w:rsidRPr="00C73A34" w:rsidTr="006D492C">
        <w:trPr>
          <w:gridAfter w:val="3"/>
          <w:wAfter w:w="13200" w:type="dxa"/>
          <w:cantSplit/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57/10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теоремы о пересечении биссектрис треугольника.</w:t>
            </w: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задачи по данной теме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24395A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BD283D"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29</w:t>
            </w:r>
          </w:p>
        </w:tc>
      </w:tr>
      <w:tr w:rsidR="00BD283D" w:rsidRPr="00C73A34" w:rsidTr="006D492C">
        <w:trPr>
          <w:gridAfter w:val="3"/>
          <w:wAfter w:w="13200" w:type="dxa"/>
          <w:cantSplit/>
          <w:trHeight w:val="6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58/11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proofErr w:type="gramStart"/>
            <w:r w:rsidRPr="006D492C">
              <w:rPr>
                <w:sz w:val="20"/>
                <w:szCs w:val="20"/>
              </w:rPr>
              <w:t>Знать:  какая</w:t>
            </w:r>
            <w:proofErr w:type="gramEnd"/>
            <w:r w:rsidRPr="006D492C">
              <w:rPr>
                <w:sz w:val="20"/>
                <w:szCs w:val="20"/>
              </w:rPr>
              <w:t xml:space="preserve"> окружность называется вписанной в многоугольник, теорему об окружности, вписанной в треугольник..</w:t>
            </w: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распознавать на чертежах вписанные окружности, находить элементы треугольника, используя свойства вписанной окружности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24395A" w:rsidP="00BD28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BD283D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BD283D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29</w:t>
            </w:r>
          </w:p>
        </w:tc>
      </w:tr>
      <w:tr w:rsidR="00BD283D" w:rsidRPr="00C73A34" w:rsidTr="006D492C">
        <w:trPr>
          <w:gridAfter w:val="3"/>
          <w:wAfter w:w="13200" w:type="dxa"/>
          <w:cantSplit/>
          <w:trHeight w:val="27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59/12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теорему о свойстве описанного четырехугольника и этапы ее доказательства.</w:t>
            </w: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применять свойство описанного четырехугольника при решении задач, выполнять чертеж по условию задачи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24395A" w:rsidP="00BD28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BD283D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BD283D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30</w:t>
            </w:r>
          </w:p>
        </w:tc>
      </w:tr>
      <w:tr w:rsidR="00BD283D" w:rsidRPr="00C73A34" w:rsidTr="006D492C">
        <w:trPr>
          <w:gridAfter w:val="3"/>
          <w:wAfter w:w="13200" w:type="dxa"/>
          <w:cantSplit/>
          <w:trHeight w:val="27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60/13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какая окружность называется описанной около многоугольника, теорему об окружности, описанной около треугольника.</w:t>
            </w: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проводить доказательство теоремы и применять ее при решении задач, различать на чертежах описанные окружности.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24395A" w:rsidP="00BD28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BD283D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BD283D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Частично-поисковый,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30</w:t>
            </w:r>
          </w:p>
        </w:tc>
      </w:tr>
      <w:tr w:rsidR="00BD283D" w:rsidRPr="00C73A34" w:rsidTr="006D492C">
        <w:trPr>
          <w:gridAfter w:val="3"/>
          <w:wAfter w:w="13200" w:type="dxa"/>
          <w:cantSplit/>
          <w:trHeight w:val="27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61/14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теоремы о вписанном четырехугольнике.</w:t>
            </w:r>
          </w:p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выполнять чертеж по условию задачи, решать задачи, опираясь на указанное свойство.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24395A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BD283D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A54F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D" w:rsidRPr="006D492C" w:rsidRDefault="00BD283D" w:rsidP="00BD283D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31</w:t>
            </w:r>
          </w:p>
        </w:tc>
      </w:tr>
      <w:tr w:rsidR="007B53E8" w:rsidRPr="00C73A34" w:rsidTr="006D492C">
        <w:trPr>
          <w:gridAfter w:val="3"/>
          <w:wAfter w:w="13200" w:type="dxa"/>
          <w:cantSplit/>
          <w:trHeight w:val="3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62/15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Решение задач «Вписанная и описанная окружности»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 w:val="restart"/>
            <w:shd w:val="clear" w:color="auto" w:fill="auto"/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формулировки определений и свойств.</w:t>
            </w:r>
          </w:p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простейшие геометрические задачи, опираясь на изученные свойства</w:t>
            </w:r>
          </w:p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 формулировки определений и свойств.</w:t>
            </w:r>
          </w:p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решать простейшие геометрические задачи, опираясь на изученные свойства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24395A" w:rsidP="007B53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7B53E8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7B53E8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31</w:t>
            </w:r>
          </w:p>
        </w:tc>
      </w:tr>
      <w:tr w:rsidR="007B53E8" w:rsidRPr="00C73A34" w:rsidTr="006D492C">
        <w:trPr>
          <w:gridAfter w:val="3"/>
          <w:wAfter w:w="13200" w:type="dxa"/>
          <w:cantSplit/>
          <w:trHeight w:val="36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63/16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Решение задач «Вписанная и описанная окружности»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804" w:type="dxa"/>
            <w:vMerge/>
            <w:tcBorders>
              <w:bottom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24395A" w:rsidP="007B53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7B53E8" w:rsidRPr="006D492C">
              <w:rPr>
                <w:sz w:val="20"/>
                <w:szCs w:val="20"/>
              </w:rPr>
              <w:t>математический</w:t>
            </w:r>
            <w:proofErr w:type="spellEnd"/>
            <w:proofErr w:type="gramEnd"/>
            <w:r w:rsidR="007B53E8" w:rsidRPr="006D492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32</w:t>
            </w:r>
          </w:p>
        </w:tc>
      </w:tr>
      <w:tr w:rsidR="007B53E8" w:rsidRPr="00C73A34" w:rsidTr="006D492C">
        <w:trPr>
          <w:gridAfter w:val="3"/>
          <w:wAfter w:w="13200" w:type="dxa"/>
          <w:cantSplit/>
          <w:trHeight w:val="3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lastRenderedPageBreak/>
              <w:t>64/17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Контрольная работа №5 по теме: «Окружность»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находить один из отрезков касательных, проведенных из одной точки по заданному радиусу </w:t>
            </w:r>
            <w:proofErr w:type="spellStart"/>
            <w:proofErr w:type="gramStart"/>
            <w:r w:rsidRPr="006D492C">
              <w:rPr>
                <w:sz w:val="20"/>
                <w:szCs w:val="20"/>
              </w:rPr>
              <w:t>окруж-ности</w:t>
            </w:r>
            <w:proofErr w:type="spellEnd"/>
            <w:proofErr w:type="gramEnd"/>
            <w:r w:rsidRPr="006D492C">
              <w:rPr>
                <w:sz w:val="20"/>
                <w:szCs w:val="20"/>
              </w:rPr>
              <w:t>; находить центральные и вписанные углы по отношению дуг окружности; находить отрезки пересекающихся хорд окружности, используя теорему о произведении отрезков пересекающихся хорд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BA54F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A018CF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32</w:t>
            </w:r>
          </w:p>
        </w:tc>
      </w:tr>
      <w:tr w:rsidR="007B53E8" w:rsidRPr="00C73A34" w:rsidTr="009A529F">
        <w:trPr>
          <w:gridAfter w:val="3"/>
          <w:wAfter w:w="13200" w:type="dxa"/>
          <w:cantSplit/>
          <w:trHeight w:val="325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B53E8" w:rsidRPr="00C73A34" w:rsidRDefault="007B53E8" w:rsidP="007B53E8">
            <w:pPr>
              <w:rPr>
                <w:b/>
              </w:rPr>
            </w:pPr>
            <w:r w:rsidRPr="00C73A34">
              <w:rPr>
                <w:b/>
              </w:rPr>
              <w:t xml:space="preserve">                                                                                                 Повторение. Решение задач   4</w:t>
            </w:r>
          </w:p>
          <w:p w:rsidR="007B53E8" w:rsidRPr="00C73A34" w:rsidRDefault="007B53E8" w:rsidP="007B53E8">
            <w:pPr>
              <w:rPr>
                <w:b/>
              </w:rPr>
            </w:pPr>
          </w:p>
        </w:tc>
      </w:tr>
      <w:tr w:rsidR="007B53E8" w:rsidRPr="006D492C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65/1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Повторение. Решение задач по теме</w:t>
            </w:r>
            <w:r w:rsidR="00E33DF1" w:rsidRPr="006D492C">
              <w:rPr>
                <w:sz w:val="20"/>
                <w:szCs w:val="20"/>
              </w:rPr>
              <w:t xml:space="preserve"> </w:t>
            </w:r>
            <w:r w:rsidRPr="006D492C">
              <w:rPr>
                <w:sz w:val="20"/>
                <w:szCs w:val="20"/>
              </w:rPr>
              <w:t>«Четырехугольники»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формулировки определений, свойств, признаков: параллелограмма.</w:t>
            </w:r>
          </w:p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находить элементы </w:t>
            </w:r>
            <w:proofErr w:type="gramStart"/>
            <w:r w:rsidRPr="006D492C">
              <w:rPr>
                <w:sz w:val="20"/>
                <w:szCs w:val="20"/>
              </w:rPr>
              <w:t>четырех-угольников</w:t>
            </w:r>
            <w:proofErr w:type="gramEnd"/>
            <w:r w:rsidRPr="006D492C">
              <w:rPr>
                <w:sz w:val="20"/>
                <w:szCs w:val="20"/>
              </w:rPr>
              <w:t>, опираясь на изученные свойства, выполнять чертеж по условию задачи; вычислять площадь четырехугольника.</w:t>
            </w:r>
          </w:p>
          <w:p w:rsidR="007B53E8" w:rsidRPr="006D492C" w:rsidRDefault="007B53E8" w:rsidP="007B53E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24395A" w:rsidP="007B53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7B53E8" w:rsidRPr="006D492C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="007B53E8" w:rsidRPr="006D492C">
              <w:rPr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Проблемный метод, фронтальная,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33</w:t>
            </w:r>
          </w:p>
        </w:tc>
      </w:tr>
      <w:tr w:rsidR="007B53E8" w:rsidRPr="006D492C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66/2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Повторение. Решение задач по теме</w:t>
            </w:r>
            <w:r w:rsidR="00E33DF1" w:rsidRPr="006D492C">
              <w:rPr>
                <w:sz w:val="20"/>
                <w:szCs w:val="20"/>
              </w:rPr>
              <w:t xml:space="preserve"> </w:t>
            </w:r>
            <w:r w:rsidRPr="006D492C">
              <w:rPr>
                <w:sz w:val="20"/>
                <w:szCs w:val="20"/>
              </w:rPr>
              <w:t>«Четырехугольники»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 w:val="restart"/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формулировки определений, свой</w:t>
            </w:r>
            <w:r w:rsidR="00D95940" w:rsidRPr="006D492C">
              <w:rPr>
                <w:sz w:val="20"/>
                <w:szCs w:val="20"/>
              </w:rPr>
              <w:t>ств, признаков</w:t>
            </w:r>
            <w:r w:rsidRPr="006D492C">
              <w:rPr>
                <w:sz w:val="20"/>
                <w:szCs w:val="20"/>
              </w:rPr>
              <w:t xml:space="preserve"> трапеции.</w:t>
            </w:r>
          </w:p>
          <w:p w:rsidR="007B53E8" w:rsidRPr="006D492C" w:rsidRDefault="00D95940" w:rsidP="00D95940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распознавать трапецию, ее элементы, виды на чертежах, находить углы и стороны </w:t>
            </w:r>
            <w:proofErr w:type="spellStart"/>
            <w:r w:rsidRPr="006D492C">
              <w:rPr>
                <w:sz w:val="20"/>
                <w:szCs w:val="20"/>
              </w:rPr>
              <w:t>равнобедренней</w:t>
            </w:r>
            <w:proofErr w:type="spellEnd"/>
            <w:r w:rsidRPr="006D492C">
              <w:rPr>
                <w:sz w:val="20"/>
                <w:szCs w:val="20"/>
              </w:rPr>
              <w:t xml:space="preserve"> трапеции, используя ее свойства</w:t>
            </w:r>
          </w:p>
          <w:p w:rsidR="00D95940" w:rsidRPr="006D492C" w:rsidRDefault="00D95940" w:rsidP="00D95940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формулировки определений, свойств, признаков  трапеции.</w:t>
            </w:r>
          </w:p>
          <w:p w:rsidR="00D95940" w:rsidRPr="006D492C" w:rsidRDefault="00D95940" w:rsidP="00D95940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Уметь: распознавать трапецию, ее элементы, виды на чертежах, находить углы и стороны </w:t>
            </w:r>
            <w:proofErr w:type="spellStart"/>
            <w:r w:rsidRPr="006D492C">
              <w:rPr>
                <w:sz w:val="20"/>
                <w:szCs w:val="20"/>
              </w:rPr>
              <w:t>равнобедренней</w:t>
            </w:r>
            <w:proofErr w:type="spellEnd"/>
            <w:r w:rsidRPr="006D492C">
              <w:rPr>
                <w:sz w:val="20"/>
                <w:szCs w:val="20"/>
              </w:rPr>
              <w:t xml:space="preserve"> трапеции, используя ее свойства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24395A" w:rsidP="007B53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D492C">
              <w:rPr>
                <w:sz w:val="20"/>
                <w:szCs w:val="20"/>
              </w:rPr>
              <w:t>Текущий,</w:t>
            </w:r>
            <w:r w:rsidR="007B53E8" w:rsidRPr="006D492C">
              <w:rPr>
                <w:sz w:val="20"/>
                <w:szCs w:val="20"/>
              </w:rPr>
              <w:t>фронтальный</w:t>
            </w:r>
            <w:proofErr w:type="spellEnd"/>
            <w:proofErr w:type="gramEnd"/>
            <w:r w:rsidR="007B53E8" w:rsidRPr="006D492C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</w:t>
            </w:r>
            <w:r w:rsidR="00BA54FD" w:rsidRPr="006D492C">
              <w:rPr>
                <w:sz w:val="20"/>
                <w:szCs w:val="20"/>
              </w:rPr>
              <w:t>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33</w:t>
            </w:r>
          </w:p>
        </w:tc>
      </w:tr>
      <w:tr w:rsidR="007B53E8" w:rsidRPr="006D492C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67/3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Повторение. Решение задач по теме</w:t>
            </w:r>
            <w:r w:rsidR="00E33DF1" w:rsidRPr="006D492C">
              <w:rPr>
                <w:sz w:val="20"/>
                <w:szCs w:val="20"/>
              </w:rPr>
              <w:t xml:space="preserve"> </w:t>
            </w:r>
            <w:r w:rsidRPr="006D492C">
              <w:rPr>
                <w:sz w:val="20"/>
                <w:szCs w:val="20"/>
              </w:rPr>
              <w:t>«Четырехугольники»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vMerge/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24395A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7B53E8" w:rsidRPr="006D492C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BA54F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Учебник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34</w:t>
            </w:r>
          </w:p>
        </w:tc>
      </w:tr>
      <w:tr w:rsidR="007C325D" w:rsidRPr="006D492C" w:rsidTr="006D492C">
        <w:trPr>
          <w:gridAfter w:val="3"/>
          <w:wAfter w:w="13200" w:type="dxa"/>
          <w:cantSplit/>
          <w:trHeight w:val="112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5D" w:rsidRPr="006D492C" w:rsidRDefault="007C325D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68/4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5D" w:rsidRPr="006D492C" w:rsidRDefault="007C325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Повторение. Решение задач по теме</w:t>
            </w:r>
            <w:r w:rsidR="00E33DF1" w:rsidRPr="006D492C">
              <w:rPr>
                <w:sz w:val="20"/>
                <w:szCs w:val="20"/>
              </w:rPr>
              <w:t xml:space="preserve"> </w:t>
            </w:r>
            <w:r w:rsidRPr="006D492C">
              <w:rPr>
                <w:sz w:val="20"/>
                <w:szCs w:val="20"/>
              </w:rPr>
              <w:t>«Четырехугольники»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C325D" w:rsidRPr="006D492C" w:rsidRDefault="007C325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</w:tcPr>
          <w:p w:rsidR="007C325D" w:rsidRPr="006D492C" w:rsidRDefault="007C325D" w:rsidP="00D95940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Знать: формулировку определения, свойств, признаков ромба.</w:t>
            </w:r>
          </w:p>
          <w:p w:rsidR="007C325D" w:rsidRPr="006D492C" w:rsidRDefault="007C325D" w:rsidP="00D95940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Уметь: распознавать и изображать ромб.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</w:tcPr>
          <w:p w:rsidR="007C325D" w:rsidRPr="006D492C" w:rsidRDefault="0024395A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 xml:space="preserve">Текущий, </w:t>
            </w:r>
            <w:r w:rsidR="007C325D" w:rsidRPr="006D492C">
              <w:rPr>
                <w:sz w:val="20"/>
                <w:szCs w:val="20"/>
              </w:rPr>
              <w:t>тест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5D" w:rsidRPr="006D492C" w:rsidRDefault="007C325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Презентация, мультимедийный проектор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5D" w:rsidRPr="006D492C" w:rsidRDefault="007C325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Репродуктивный метод, коллективная, работа в группах, работа в парах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5D" w:rsidRPr="006D492C" w:rsidRDefault="007C325D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34</w:t>
            </w:r>
          </w:p>
        </w:tc>
      </w:tr>
      <w:tr w:rsidR="00802739" w:rsidRPr="006D492C" w:rsidTr="009A529F">
        <w:trPr>
          <w:gridAfter w:val="3"/>
          <w:wAfter w:w="13200" w:type="dxa"/>
          <w:cantSplit/>
          <w:trHeight w:val="769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39" w:rsidRPr="006D492C" w:rsidRDefault="00802739" w:rsidP="007B53E8">
            <w:pPr>
              <w:rPr>
                <w:sz w:val="20"/>
                <w:szCs w:val="20"/>
              </w:rPr>
            </w:pPr>
          </w:p>
          <w:p w:rsidR="00802739" w:rsidRPr="006D492C" w:rsidRDefault="00802739" w:rsidP="00802739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ab/>
              <w:t>Резерв 2 часа</w:t>
            </w:r>
          </w:p>
        </w:tc>
      </w:tr>
      <w:tr w:rsidR="007B53E8" w:rsidRPr="006D492C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802739" w:rsidP="007B53E8">
            <w:pPr>
              <w:rPr>
                <w:b/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69/1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35</w:t>
            </w:r>
          </w:p>
        </w:tc>
      </w:tr>
      <w:tr w:rsidR="007B53E8" w:rsidRPr="006D492C" w:rsidTr="006D492C">
        <w:trPr>
          <w:gridAfter w:val="3"/>
          <w:wAfter w:w="13200" w:type="dxa"/>
          <w:cantSplit/>
          <w:trHeight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802739" w:rsidP="007B53E8">
            <w:pPr>
              <w:rPr>
                <w:sz w:val="20"/>
                <w:szCs w:val="20"/>
              </w:rPr>
            </w:pPr>
            <w:r w:rsidRPr="006D492C">
              <w:rPr>
                <w:b/>
                <w:sz w:val="20"/>
                <w:szCs w:val="20"/>
              </w:rPr>
              <w:t>70/2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8" w:rsidRPr="006D492C" w:rsidRDefault="007B53E8" w:rsidP="007B53E8">
            <w:pPr>
              <w:rPr>
                <w:sz w:val="20"/>
                <w:szCs w:val="20"/>
              </w:rPr>
            </w:pPr>
            <w:r w:rsidRPr="006D492C">
              <w:rPr>
                <w:sz w:val="20"/>
                <w:szCs w:val="20"/>
              </w:rPr>
              <w:t>35</w:t>
            </w:r>
          </w:p>
        </w:tc>
      </w:tr>
    </w:tbl>
    <w:p w:rsidR="00BD283D" w:rsidRDefault="00BD283D" w:rsidP="00C73A34">
      <w:pPr>
        <w:sectPr w:rsidR="00BD283D" w:rsidSect="00BD2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283D" w:rsidRDefault="00BD283D" w:rsidP="00C73A34"/>
    <w:p w:rsidR="00BD283D" w:rsidRDefault="00BD283D" w:rsidP="00C73A34"/>
    <w:p w:rsidR="00BD283D" w:rsidRDefault="00BD283D" w:rsidP="007E6F7A">
      <w:pPr>
        <w:jc w:val="center"/>
        <w:rPr>
          <w:b/>
          <w:color w:val="FF0000"/>
        </w:rPr>
      </w:pPr>
      <w:r w:rsidRPr="00BD283D">
        <w:rPr>
          <w:b/>
        </w:rPr>
        <w:t>ТРЕБОВАНИЯ К УРОВНЮ ПОДГОТОВКИ.</w:t>
      </w:r>
    </w:p>
    <w:p w:rsidR="00346362" w:rsidRPr="00346362" w:rsidRDefault="00346362" w:rsidP="00346362">
      <w:pPr>
        <w:widowControl w:val="0"/>
        <w:rPr>
          <w:b/>
          <w:i/>
        </w:rPr>
      </w:pPr>
      <w:r w:rsidRPr="00346362">
        <w:rPr>
          <w:b/>
          <w:i/>
        </w:rPr>
        <w:t xml:space="preserve"> В результате изучения геометрии ученик должен</w:t>
      </w:r>
    </w:p>
    <w:p w:rsidR="00346362" w:rsidRPr="00346362" w:rsidRDefault="00346362" w:rsidP="00346362">
      <w:pPr>
        <w:tabs>
          <w:tab w:val="left" w:pos="5280"/>
        </w:tabs>
        <w:rPr>
          <w:b/>
          <w:bCs/>
        </w:rPr>
      </w:pPr>
      <w:r w:rsidRPr="00346362">
        <w:rPr>
          <w:b/>
          <w:bCs/>
        </w:rPr>
        <w:t>з</w:t>
      </w:r>
      <w:r w:rsidRPr="00346362">
        <w:rPr>
          <w:b/>
          <w:bCs/>
          <w:color w:val="000000"/>
        </w:rPr>
        <w:t>нать/понимать</w:t>
      </w:r>
    </w:p>
    <w:p w:rsidR="00346362" w:rsidRPr="00346362" w:rsidRDefault="00346362" w:rsidP="00346362">
      <w:pPr>
        <w:tabs>
          <w:tab w:val="left" w:pos="1088"/>
        </w:tabs>
      </w:pPr>
      <w:r w:rsidRPr="00346362">
        <w:tab/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46362" w:rsidRPr="00346362" w:rsidRDefault="00346362" w:rsidP="00346362">
      <w:pPr>
        <w:widowControl w:val="0"/>
        <w:spacing w:before="120"/>
        <w:ind w:left="567"/>
        <w:rPr>
          <w:color w:val="000000"/>
        </w:rPr>
      </w:pPr>
      <w:r w:rsidRPr="00346362">
        <w:tab/>
      </w:r>
      <w:r w:rsidRPr="00346362">
        <w:rPr>
          <w:b/>
          <w:color w:val="000000"/>
        </w:rPr>
        <w:t>уметь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пользоваться геометрическим языком для описания предметов окружающего мира;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 xml:space="preserve">распознавать геометрические фигуры, различать их взаимное расположение; 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изображать геометрические фигуры; выполнять чертежи по условию задач; осуществлять преобразования фигур;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распознавать на чертежах, моделях и в окружающей обстановке основные пространственные тела, изображать их;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 xml:space="preserve">в простейших случаях строить сечения и развертки пространственных тел; 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проводить операции над векторами, вычислять длину и координаты вектора, угол между векторами;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вычислять значения геометрических величин (длин, углов, площадей, объемов); в том числе: для углов от 0 до 180</w:t>
      </w:r>
      <w:r w:rsidRPr="00346362">
        <w:sym w:font="Symbol" w:char="F0B0"/>
      </w:r>
      <w:r w:rsidRPr="00346362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решать простейшие планиметрические задачи в пространстве;</w:t>
      </w:r>
    </w:p>
    <w:p w:rsidR="00346362" w:rsidRPr="00346362" w:rsidRDefault="00346362" w:rsidP="00346362">
      <w:pPr>
        <w:widowControl w:val="0"/>
        <w:spacing w:before="120"/>
        <w:ind w:left="567"/>
      </w:pPr>
      <w:r w:rsidRPr="00346362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46362">
        <w:t xml:space="preserve"> для: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описания реальных ситуаций на языке геометрии;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расчетов, включающих простейшие тригонометрические формулы;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решения геометрических задач с использованием тригонометрии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46362" w:rsidRPr="00346362" w:rsidRDefault="00346362" w:rsidP="00346362">
      <w:pPr>
        <w:widowControl w:val="0"/>
        <w:numPr>
          <w:ilvl w:val="0"/>
          <w:numId w:val="7"/>
        </w:numPr>
      </w:pPr>
      <w:r w:rsidRPr="00346362">
        <w:t>построений геометрическими инструментами (линейка, угольник, циркуль, транспортир).</w:t>
      </w:r>
    </w:p>
    <w:p w:rsidR="00346362" w:rsidRPr="00346362" w:rsidRDefault="00346362" w:rsidP="007E6F7A">
      <w:pPr>
        <w:jc w:val="center"/>
      </w:pPr>
    </w:p>
    <w:p w:rsidR="00BD283D" w:rsidRPr="00BD283D" w:rsidRDefault="00BD283D" w:rsidP="00BD283D">
      <w:pPr>
        <w:rPr>
          <w:b/>
        </w:rPr>
      </w:pPr>
    </w:p>
    <w:p w:rsidR="00BD283D" w:rsidRPr="00BD283D" w:rsidRDefault="00BD283D" w:rsidP="00BD283D"/>
    <w:p w:rsidR="00D27C17" w:rsidRPr="005328C5" w:rsidRDefault="00D27C17" w:rsidP="00D27C17">
      <w:pPr>
        <w:jc w:val="center"/>
        <w:rPr>
          <w:b/>
        </w:rPr>
      </w:pPr>
      <w:r w:rsidRPr="005328C5">
        <w:rPr>
          <w:b/>
        </w:rPr>
        <w:t>Оценивание результатов обучения по математике</w:t>
      </w:r>
    </w:p>
    <w:p w:rsidR="00D27C17" w:rsidRPr="005328C5" w:rsidRDefault="00D27C17" w:rsidP="00D27C17">
      <w:pPr>
        <w:ind w:firstLine="708"/>
        <w:rPr>
          <w:b/>
        </w:rPr>
      </w:pPr>
      <w:r w:rsidRPr="005328C5">
        <w:rPr>
          <w:b/>
        </w:rPr>
        <w:t xml:space="preserve"> Оценка устных ответов учащихся по математике</w:t>
      </w:r>
    </w:p>
    <w:p w:rsidR="00D27C17" w:rsidRPr="005328C5" w:rsidRDefault="00D27C17" w:rsidP="00D27C17">
      <w:pPr>
        <w:ind w:left="720"/>
        <w:jc w:val="both"/>
      </w:pPr>
      <w:r w:rsidRPr="005328C5">
        <w:rPr>
          <w:b/>
        </w:rPr>
        <w:t>«5»:</w:t>
      </w:r>
    </w:p>
    <w:p w:rsidR="00D27C17" w:rsidRDefault="00D27C17" w:rsidP="00D27C17">
      <w:pPr>
        <w:ind w:left="720"/>
        <w:jc w:val="both"/>
      </w:pPr>
      <w:r>
        <w:t xml:space="preserve">        -   </w:t>
      </w:r>
      <w:r w:rsidRPr="005328C5">
        <w:t xml:space="preserve"> ученик полно раскрыл содержание материала в объёме», предусмотренном </w:t>
      </w:r>
    </w:p>
    <w:p w:rsidR="00D27C17" w:rsidRPr="005328C5" w:rsidRDefault="00D27C17" w:rsidP="00D27C17">
      <w:pPr>
        <w:ind w:left="720"/>
        <w:jc w:val="both"/>
      </w:pPr>
      <w:r w:rsidRPr="005328C5">
        <w:t>программой  учебников;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>изложил материал грамотным языком а определённой логической последовательности, точно используя математическую терминологию и  символику;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>правильно выполнил рисунки, чертежи, графика, сопутствующие ответу;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lastRenderedPageBreak/>
        <w:t>показал умение иллюстрировать теоретические положения конкретными примерами» применять их в новой: ситуации при выполнении практическою задания;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 xml:space="preserve">продемонстрировал усвоение ранее изученных сопутствующих вопросов, </w:t>
      </w:r>
      <w:proofErr w:type="spellStart"/>
      <w:r w:rsidRPr="005328C5">
        <w:t>сформированность</w:t>
      </w:r>
      <w:proofErr w:type="spellEnd"/>
      <w:r w:rsidRPr="005328C5">
        <w:t xml:space="preserve"> и устойчивость используемых при ответе навыков и умений;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>отвечал самостоятельно без наводящих вопросов учителя;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D27C17" w:rsidRPr="005328C5" w:rsidRDefault="00D27C17" w:rsidP="00D27C17">
      <w:pPr>
        <w:ind w:left="720"/>
        <w:jc w:val="both"/>
      </w:pPr>
      <w:r w:rsidRPr="005328C5">
        <w:rPr>
          <w:b/>
        </w:rPr>
        <w:t>«4»:</w:t>
      </w:r>
    </w:p>
    <w:p w:rsidR="00D27C17" w:rsidRDefault="00D27C17" w:rsidP="00D27C17">
      <w:pPr>
        <w:ind w:left="720"/>
        <w:jc w:val="both"/>
      </w:pPr>
      <w:r>
        <w:t xml:space="preserve">    -   </w:t>
      </w:r>
      <w:r w:rsidRPr="005328C5">
        <w:t xml:space="preserve">ответ учащегося удовлетворяет в основном требованиям на оценку «5», но </w:t>
      </w:r>
    </w:p>
    <w:p w:rsidR="00D27C17" w:rsidRPr="005328C5" w:rsidRDefault="00D27C17" w:rsidP="00D27C17">
      <w:pPr>
        <w:ind w:left="720"/>
        <w:jc w:val="both"/>
      </w:pPr>
      <w:r w:rsidRPr="005328C5">
        <w:t>при этом имеет один из недостатков: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>в изложении допущены небольшие пробелы, не исказившие математическое содержание ответа;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>допущены один - два недочета при освещении основною содержания ответа, исправленные по замечанию учителя;</w:t>
      </w:r>
    </w:p>
    <w:p w:rsidR="00D27C17" w:rsidRPr="005328C5" w:rsidRDefault="00D27C17" w:rsidP="00D27C17">
      <w:pPr>
        <w:numPr>
          <w:ilvl w:val="1"/>
          <w:numId w:val="3"/>
        </w:numPr>
        <w:jc w:val="both"/>
      </w:pPr>
      <w:r w:rsidRPr="005328C5">
        <w:t xml:space="preserve">    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D27C17" w:rsidRPr="005328C5" w:rsidRDefault="00D27C17" w:rsidP="00D27C17">
      <w:pPr>
        <w:jc w:val="both"/>
        <w:rPr>
          <w:b/>
        </w:rPr>
      </w:pPr>
      <w:r w:rsidRPr="005328C5">
        <w:rPr>
          <w:b/>
        </w:rPr>
        <w:t xml:space="preserve">               «3»:</w:t>
      </w:r>
    </w:p>
    <w:p w:rsidR="00D27C17" w:rsidRPr="005328C5" w:rsidRDefault="00D27C17" w:rsidP="00D27C17">
      <w:pPr>
        <w:numPr>
          <w:ilvl w:val="1"/>
          <w:numId w:val="4"/>
        </w:numPr>
        <w:jc w:val="both"/>
      </w:pPr>
      <w:r w:rsidRPr="005328C5"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D27C17" w:rsidRPr="005328C5" w:rsidRDefault="00D27C17" w:rsidP="00D27C17">
      <w:pPr>
        <w:numPr>
          <w:ilvl w:val="1"/>
          <w:numId w:val="4"/>
        </w:numPr>
        <w:jc w:val="both"/>
      </w:pPr>
      <w:r w:rsidRPr="005328C5">
        <w:t>имелись затруднения или допущены ошибки в определении понятие,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D27C17" w:rsidRPr="005328C5" w:rsidRDefault="00D27C17" w:rsidP="00D27C17">
      <w:pPr>
        <w:numPr>
          <w:ilvl w:val="1"/>
          <w:numId w:val="4"/>
        </w:numPr>
        <w:jc w:val="both"/>
      </w:pPr>
      <w:r w:rsidRPr="005328C5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27C17" w:rsidRPr="005328C5" w:rsidRDefault="00D27C17" w:rsidP="00D27C17">
      <w:pPr>
        <w:numPr>
          <w:ilvl w:val="1"/>
          <w:numId w:val="4"/>
        </w:numPr>
        <w:jc w:val="both"/>
      </w:pPr>
      <w:r w:rsidRPr="005328C5">
        <w:t xml:space="preserve">при знании теоретического материала выявлена недостаточная </w:t>
      </w:r>
      <w:proofErr w:type="spellStart"/>
      <w:r w:rsidRPr="005328C5">
        <w:t>сформированность</w:t>
      </w:r>
      <w:proofErr w:type="spellEnd"/>
      <w:r w:rsidRPr="005328C5">
        <w:t xml:space="preserve"> основных умении и навыков».</w:t>
      </w:r>
    </w:p>
    <w:p w:rsidR="00D27C17" w:rsidRPr="005328C5" w:rsidRDefault="00D27C17" w:rsidP="00D27C17">
      <w:pPr>
        <w:ind w:left="720"/>
        <w:jc w:val="both"/>
      </w:pPr>
      <w:r w:rsidRPr="005328C5">
        <w:rPr>
          <w:b/>
        </w:rPr>
        <w:t>«2»:</w:t>
      </w:r>
    </w:p>
    <w:p w:rsidR="00D27C17" w:rsidRPr="005328C5" w:rsidRDefault="00D27C17" w:rsidP="00D27C17">
      <w:pPr>
        <w:jc w:val="both"/>
      </w:pPr>
      <w:r w:rsidRPr="005328C5">
        <w:t xml:space="preserve">                  - не раскрыто основное содержание учебного материала;</w:t>
      </w:r>
    </w:p>
    <w:p w:rsidR="00D27C17" w:rsidRPr="005328C5" w:rsidRDefault="00D27C17" w:rsidP="00D27C17">
      <w:pPr>
        <w:numPr>
          <w:ilvl w:val="1"/>
          <w:numId w:val="4"/>
        </w:numPr>
        <w:jc w:val="both"/>
      </w:pPr>
      <w:r w:rsidRPr="005328C5">
        <w:t>обнаружено незнание или непонимание учеником большей или наиболее важное части учебного материала;</w:t>
      </w:r>
    </w:p>
    <w:p w:rsidR="00D27C17" w:rsidRPr="005328C5" w:rsidRDefault="00D27C17" w:rsidP="00D27C17">
      <w:pPr>
        <w:numPr>
          <w:ilvl w:val="1"/>
          <w:numId w:val="4"/>
        </w:numPr>
        <w:jc w:val="both"/>
      </w:pPr>
      <w:r w:rsidRPr="005328C5">
        <w:t>допущены ошибки в определении понятий» при использовании математическое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27C17" w:rsidRPr="005328C5" w:rsidRDefault="00D27C17" w:rsidP="00D27C17">
      <w:pPr>
        <w:ind w:firstLine="708"/>
        <w:rPr>
          <w:b/>
        </w:rPr>
      </w:pPr>
      <w:r w:rsidRPr="005328C5">
        <w:rPr>
          <w:b/>
        </w:rPr>
        <w:t xml:space="preserve"> Оценка письменных контрольных работ учащихся</w:t>
      </w:r>
    </w:p>
    <w:p w:rsidR="00D27C17" w:rsidRPr="005328C5" w:rsidRDefault="00D27C17" w:rsidP="00D27C17">
      <w:r w:rsidRPr="005328C5">
        <w:rPr>
          <w:b/>
        </w:rPr>
        <w:t>«5»:</w:t>
      </w:r>
      <w:r w:rsidRPr="005328C5">
        <w:t xml:space="preserve"> · </w:t>
      </w:r>
    </w:p>
    <w:p w:rsidR="00D27C17" w:rsidRPr="005328C5" w:rsidRDefault="00D27C17" w:rsidP="00D27C17">
      <w:pPr>
        <w:numPr>
          <w:ilvl w:val="0"/>
          <w:numId w:val="5"/>
        </w:numPr>
      </w:pPr>
      <w:r w:rsidRPr="005328C5">
        <w:t>работа выполнена полностью;</w:t>
      </w:r>
    </w:p>
    <w:p w:rsidR="00D27C17" w:rsidRPr="005328C5" w:rsidRDefault="00D27C17" w:rsidP="00D27C17">
      <w:pPr>
        <w:ind w:left="720"/>
      </w:pPr>
      <w:r w:rsidRPr="005328C5">
        <w:t xml:space="preserve">в логических рассуждениях и обосновании решения нет пробелов и ошибок;         </w:t>
      </w:r>
    </w:p>
    <w:p w:rsidR="00D27C17" w:rsidRPr="005328C5" w:rsidRDefault="00D27C17" w:rsidP="00D27C17">
      <w:pPr>
        <w:ind w:left="720"/>
      </w:pPr>
      <w:r w:rsidRPr="005328C5">
        <w:t>-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D27C17" w:rsidRPr="005328C5" w:rsidRDefault="00D27C17" w:rsidP="00D27C17">
      <w:pPr>
        <w:ind w:left="720"/>
        <w:jc w:val="both"/>
      </w:pPr>
      <w:r w:rsidRPr="005328C5">
        <w:rPr>
          <w:b/>
        </w:rPr>
        <w:t>«4»:</w:t>
      </w:r>
    </w:p>
    <w:p w:rsidR="00D27C17" w:rsidRPr="005328C5" w:rsidRDefault="00D27C17" w:rsidP="00D27C17">
      <w:pPr>
        <w:ind w:left="720"/>
        <w:jc w:val="both"/>
      </w:pPr>
      <w:r w:rsidRPr="005328C5">
        <w:t>-    работа выполнена полностью»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27C17" w:rsidRPr="005328C5" w:rsidRDefault="00D27C17" w:rsidP="00D27C17">
      <w:pPr>
        <w:numPr>
          <w:ilvl w:val="0"/>
          <w:numId w:val="6"/>
        </w:numPr>
        <w:jc w:val="both"/>
      </w:pPr>
      <w:r w:rsidRPr="005328C5">
        <w:t>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D27C17" w:rsidRPr="005328C5" w:rsidRDefault="00D27C17" w:rsidP="00D27C17">
      <w:pPr>
        <w:ind w:left="720"/>
        <w:jc w:val="both"/>
      </w:pPr>
      <w:r w:rsidRPr="005328C5">
        <w:rPr>
          <w:b/>
        </w:rPr>
        <w:lastRenderedPageBreak/>
        <w:t>«3»:</w:t>
      </w:r>
    </w:p>
    <w:p w:rsidR="00D27C17" w:rsidRPr="005328C5" w:rsidRDefault="00D27C17" w:rsidP="00D27C17">
      <w:pPr>
        <w:ind w:left="720"/>
        <w:jc w:val="both"/>
      </w:pPr>
      <w:r w:rsidRPr="005328C5">
        <w:t>-  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D27C17" w:rsidRPr="005328C5" w:rsidRDefault="00D27C17" w:rsidP="00D27C17">
      <w:pPr>
        <w:ind w:left="720"/>
        <w:jc w:val="both"/>
      </w:pPr>
      <w:r w:rsidRPr="005328C5">
        <w:rPr>
          <w:b/>
        </w:rPr>
        <w:t>«2»:</w:t>
      </w:r>
    </w:p>
    <w:p w:rsidR="00D27C17" w:rsidRPr="005328C5" w:rsidRDefault="00D27C17" w:rsidP="00D27C17">
      <w:pPr>
        <w:numPr>
          <w:ilvl w:val="0"/>
          <w:numId w:val="5"/>
        </w:numPr>
        <w:jc w:val="both"/>
      </w:pPr>
      <w:r w:rsidRPr="005328C5">
        <w:t xml:space="preserve"> допущены существенные ошибки, показавшие, что учащийся не владеет обязательные умениями по данной теме в полной мере</w:t>
      </w:r>
    </w:p>
    <w:p w:rsidR="00D27C17" w:rsidRDefault="00D27C17" w:rsidP="00D27C17">
      <w:pPr>
        <w:rPr>
          <w:color w:val="FF0000"/>
          <w:sz w:val="28"/>
          <w:szCs w:val="28"/>
        </w:rPr>
      </w:pPr>
    </w:p>
    <w:p w:rsidR="00BD283D" w:rsidRPr="00BD283D" w:rsidRDefault="00BD283D" w:rsidP="00BD283D"/>
    <w:p w:rsidR="00BD283D" w:rsidRDefault="00BD283D" w:rsidP="00C73A34"/>
    <w:p w:rsidR="00BD283D" w:rsidRDefault="00BD283D" w:rsidP="00C73A34"/>
    <w:p w:rsidR="004F62D1" w:rsidRPr="004F62D1" w:rsidRDefault="004F62D1" w:rsidP="004F62D1">
      <w:pPr>
        <w:jc w:val="center"/>
        <w:rPr>
          <w:b/>
          <w:bCs/>
          <w:iCs/>
          <w:sz w:val="28"/>
          <w:szCs w:val="28"/>
        </w:rPr>
      </w:pPr>
      <w:r w:rsidRPr="004F62D1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4F62D1" w:rsidRPr="004F62D1" w:rsidRDefault="004F62D1" w:rsidP="004F62D1">
      <w:pPr>
        <w:jc w:val="center"/>
        <w:rPr>
          <w:b/>
          <w:bCs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650"/>
        <w:gridCol w:w="2410"/>
        <w:gridCol w:w="2697"/>
      </w:tblGrid>
      <w:tr w:rsidR="004F62D1" w:rsidRPr="004F62D1" w:rsidTr="007E6F7A">
        <w:trPr>
          <w:cantSplit/>
          <w:trHeight w:val="141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  <w:r w:rsidRPr="004F62D1">
              <w:rPr>
                <w:sz w:val="22"/>
                <w:szCs w:val="22"/>
              </w:rPr>
              <w:t>№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  <w:jc w:val="center"/>
            </w:pPr>
            <w:r w:rsidRPr="004F62D1">
              <w:rPr>
                <w:sz w:val="22"/>
                <w:szCs w:val="22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7E6F7A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r>
              <w:t>Необхо</w:t>
            </w:r>
            <w:r w:rsidR="004F62D1" w:rsidRPr="004F62D1">
              <w:t xml:space="preserve">димое </w:t>
            </w:r>
            <w:proofErr w:type="spellStart"/>
            <w:r w:rsidR="004F62D1" w:rsidRPr="004F62D1">
              <w:t>количест</w:t>
            </w:r>
            <w:proofErr w:type="spellEnd"/>
            <w:r w:rsidR="004F62D1" w:rsidRPr="004F62D1">
              <w:t>-во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lang w:val="en-US"/>
              </w:rPr>
            </w:pPr>
            <w:r w:rsidRPr="004F62D1">
              <w:t>Примечания</w:t>
            </w: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  <w:r w:rsidRPr="004F62D1">
              <w:rPr>
                <w:sz w:val="22"/>
                <w:szCs w:val="22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  <w:jc w:val="center"/>
            </w:pPr>
            <w:r w:rsidRPr="004F62D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  <w:r w:rsidRPr="004F62D1"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  <w:jc w:val="center"/>
            </w:pPr>
            <w:r w:rsidRPr="004F62D1">
              <w:rPr>
                <w:sz w:val="22"/>
                <w:szCs w:val="22"/>
              </w:rPr>
              <w:t>4</w:t>
            </w:r>
          </w:p>
        </w:tc>
      </w:tr>
      <w:tr w:rsidR="004F62D1" w:rsidRPr="004F62D1" w:rsidTr="00DE35C5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  <w:r w:rsidRPr="004F62D1">
              <w:rPr>
                <w:sz w:val="22"/>
                <w:szCs w:val="22"/>
              </w:rPr>
              <w:t>1.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  <w:jc w:val="center"/>
            </w:pPr>
            <w:r w:rsidRPr="004F62D1">
              <w:rPr>
                <w:sz w:val="22"/>
                <w:szCs w:val="22"/>
              </w:rPr>
              <w:t>БИБЛИОТЕЧНЫЙ ФОНД (КНИГОПЕЧАТНАЯ ПРОДУКЦИЯ)</w:t>
            </w: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707D95" w:rsidP="00150CC1">
            <w:pPr>
              <w:spacing w:after="200"/>
            </w:pPr>
            <w:r w:rsidRPr="00707D95">
              <w:rPr>
                <w:sz w:val="22"/>
                <w:szCs w:val="22"/>
              </w:rPr>
              <w:t xml:space="preserve">Программа по геометрии.  Л.С. </w:t>
            </w:r>
            <w:proofErr w:type="spellStart"/>
            <w:r w:rsidRPr="00707D95">
              <w:rPr>
                <w:sz w:val="22"/>
                <w:szCs w:val="22"/>
              </w:rPr>
              <w:t>Атанасян</w:t>
            </w:r>
            <w:proofErr w:type="spellEnd"/>
            <w:r w:rsidRPr="00707D95">
              <w:rPr>
                <w:sz w:val="22"/>
                <w:szCs w:val="22"/>
              </w:rPr>
              <w:t xml:space="preserve"> и др. Геометрия 7 – 9 классы. Программы для общеобразовательных  учреждений.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07D95">
                <w:rPr>
                  <w:sz w:val="22"/>
                  <w:szCs w:val="22"/>
                </w:rPr>
                <w:t>2009 г</w:t>
              </w:r>
            </w:smartTag>
            <w:r w:rsidRPr="00707D95">
              <w:rPr>
                <w:sz w:val="22"/>
                <w:szCs w:val="22"/>
              </w:rPr>
              <w:t>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960A73" w:rsidP="004F62D1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  <w:ind w:right="727"/>
              <w:jc w:val="center"/>
            </w:pP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A018CF" w:rsidP="004F62D1">
            <w:pPr>
              <w:spacing w:after="200"/>
            </w:pPr>
            <w:r>
              <w:rPr>
                <w:sz w:val="22"/>
                <w:szCs w:val="22"/>
              </w:rPr>
              <w:t xml:space="preserve"> Геометрия. </w:t>
            </w:r>
            <w:r w:rsidR="004F62D1" w:rsidRPr="004F62D1">
              <w:rPr>
                <w:sz w:val="22"/>
                <w:szCs w:val="22"/>
              </w:rPr>
              <w:t xml:space="preserve"> 7-9 класс</w:t>
            </w:r>
            <w:r>
              <w:rPr>
                <w:sz w:val="22"/>
                <w:szCs w:val="22"/>
              </w:rPr>
              <w:t>ы</w:t>
            </w:r>
            <w:r w:rsidR="004F62D1" w:rsidRPr="004F62D1">
              <w:rPr>
                <w:sz w:val="22"/>
                <w:szCs w:val="22"/>
              </w:rPr>
              <w:t xml:space="preserve"> общеобразовательных  учреждений. Л. С. </w:t>
            </w:r>
            <w:proofErr w:type="spellStart"/>
            <w:r w:rsidR="004F62D1" w:rsidRPr="004F62D1">
              <w:rPr>
                <w:sz w:val="22"/>
                <w:szCs w:val="22"/>
              </w:rPr>
              <w:t>Атанасян</w:t>
            </w:r>
            <w:proofErr w:type="spellEnd"/>
            <w:r w:rsidR="004F62D1" w:rsidRPr="004F62D1">
              <w:rPr>
                <w:sz w:val="22"/>
                <w:szCs w:val="22"/>
              </w:rPr>
              <w:t>, В. Ф. Бутузов, С. Б. Кадомцев</w:t>
            </w:r>
            <w:r>
              <w:rPr>
                <w:sz w:val="22"/>
                <w:szCs w:val="22"/>
              </w:rPr>
              <w:t xml:space="preserve"> </w:t>
            </w:r>
            <w:r w:rsidR="004F62D1" w:rsidRPr="004F62D1">
              <w:rPr>
                <w:sz w:val="22"/>
                <w:szCs w:val="22"/>
              </w:rPr>
              <w:t>и др.</w:t>
            </w:r>
            <w:r w:rsidRPr="00A018CF">
              <w:rPr>
                <w:sz w:val="22"/>
                <w:szCs w:val="22"/>
              </w:rPr>
              <w:t xml:space="preserve"> -20-е изд. </w:t>
            </w:r>
            <w:r>
              <w:rPr>
                <w:sz w:val="22"/>
                <w:szCs w:val="22"/>
              </w:rPr>
              <w:t xml:space="preserve"> -</w:t>
            </w:r>
            <w:r w:rsidR="004F62D1" w:rsidRPr="004F62D1">
              <w:rPr>
                <w:sz w:val="22"/>
                <w:szCs w:val="22"/>
              </w:rPr>
              <w:t xml:space="preserve"> М., «Просвещение», 2010.</w:t>
            </w:r>
          </w:p>
          <w:p w:rsidR="004F62D1" w:rsidRPr="004F62D1" w:rsidRDefault="004F62D1" w:rsidP="004F62D1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960A73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185"/>
              <w:outlineLvl w:val="4"/>
            </w:pP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spacing w:after="120"/>
            </w:pPr>
            <w:r w:rsidRPr="004F62D1">
              <w:t xml:space="preserve"> Геометрия: рабочая тетрадь для 8 класса./ Л. С. </w:t>
            </w:r>
            <w:proofErr w:type="spellStart"/>
            <w:r w:rsidRPr="004F62D1">
              <w:t>Атанасян</w:t>
            </w:r>
            <w:proofErr w:type="spellEnd"/>
            <w:r w:rsidRPr="004F62D1">
              <w:t>, В. Ф. Бутузов, Ю. А. Глазков, И. И. Юдина. – М.: Просвещение, 2008</w:t>
            </w:r>
          </w:p>
          <w:p w:rsidR="004F62D1" w:rsidRPr="004F62D1" w:rsidRDefault="004F62D1" w:rsidP="004F62D1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960A73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  <w:ind w:right="168"/>
            </w:pPr>
          </w:p>
        </w:tc>
      </w:tr>
      <w:tr w:rsidR="00DE35C5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5" w:rsidRPr="004F62D1" w:rsidRDefault="00DE35C5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5" w:rsidRPr="00DE35C5" w:rsidRDefault="00DE35C5" w:rsidP="00DE35C5">
            <w:pPr>
              <w:spacing w:after="120"/>
            </w:pPr>
            <w:r w:rsidRPr="00DE35C5">
              <w:t xml:space="preserve">Изучение геометрии в 7, 8, 9 классах: метод. Рекомендации: кн. Для учителя/ Л. С. </w:t>
            </w:r>
            <w:proofErr w:type="spellStart"/>
            <w:r w:rsidRPr="00DE35C5">
              <w:t>Атанасян</w:t>
            </w:r>
            <w:proofErr w:type="spellEnd"/>
            <w:r w:rsidRPr="00DE35C5">
              <w:t>, В. Ф. Бутузов, Ю. А. Глазков и др.. – М.: Просвещение, 200</w:t>
            </w:r>
          </w:p>
          <w:p w:rsidR="00DE35C5" w:rsidRPr="004F62D1" w:rsidRDefault="00DE35C5" w:rsidP="004F62D1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5" w:rsidRPr="004F62D1" w:rsidRDefault="00DE35C5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5" w:rsidRPr="004F62D1" w:rsidRDefault="00DE35C5" w:rsidP="004F62D1">
            <w:pPr>
              <w:autoSpaceDE w:val="0"/>
              <w:autoSpaceDN w:val="0"/>
              <w:adjustRightInd w:val="0"/>
              <w:spacing w:after="200"/>
              <w:ind w:right="168"/>
            </w:pPr>
          </w:p>
        </w:tc>
      </w:tr>
      <w:tr w:rsidR="004F62D1" w:rsidRPr="004F62D1" w:rsidTr="00DE35C5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  <w:r w:rsidRPr="004F62D1">
              <w:rPr>
                <w:sz w:val="22"/>
                <w:szCs w:val="22"/>
              </w:rPr>
              <w:t>2.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1025"/>
              <w:jc w:val="center"/>
              <w:outlineLvl w:val="4"/>
            </w:pPr>
            <w:r w:rsidRPr="004F62D1">
              <w:t>ТЕХНИЧЕСКИЕ СРЕДСТВА ОБУЧЕНИЯ</w:t>
            </w: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outlineLvl w:val="4"/>
            </w:pPr>
            <w:r w:rsidRPr="004F62D1">
              <w:t>Ноутбук</w:t>
            </w:r>
            <w:r w:rsidR="00A07059">
              <w:t>, колонки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proofErr w:type="spellStart"/>
            <w:r w:rsidRPr="004F62D1">
              <w:t>Демонстра-ционный</w:t>
            </w:r>
            <w:proofErr w:type="spellEnd"/>
            <w:r w:rsidRPr="004F62D1">
              <w:t xml:space="preserve">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AB10AD">
            <w:pPr>
              <w:keepNext/>
              <w:tabs>
                <w:tab w:val="left" w:pos="2844"/>
              </w:tabs>
              <w:autoSpaceDE w:val="0"/>
              <w:autoSpaceDN w:val="0"/>
              <w:adjustRightInd w:val="0"/>
              <w:ind w:right="413"/>
              <w:outlineLvl w:val="4"/>
            </w:pPr>
            <w:r w:rsidRPr="004F62D1">
              <w:t xml:space="preserve">Технические требования: графическая операционная система, привод для чтения-записи компакт-дисков. </w:t>
            </w: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outlineLvl w:val="4"/>
            </w:pPr>
            <w:r w:rsidRPr="004F62D1">
              <w:t>Мультимедийный проектор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proofErr w:type="spellStart"/>
            <w:r w:rsidRPr="004F62D1">
              <w:t>Демонстра-ционный</w:t>
            </w:r>
            <w:proofErr w:type="spellEnd"/>
            <w:r w:rsidRPr="004F62D1">
              <w:t xml:space="preserve">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233"/>
              <w:outlineLvl w:val="4"/>
            </w:pPr>
            <w:r w:rsidRPr="004F62D1">
              <w:t>Может входить в материально-техническое обеспечение образовательного учреждения.</w:t>
            </w:r>
          </w:p>
        </w:tc>
      </w:tr>
      <w:tr w:rsidR="004F62D1" w:rsidRPr="004F62D1" w:rsidTr="00DE35C5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  <w:r w:rsidRPr="004F62D1">
              <w:rPr>
                <w:sz w:val="22"/>
                <w:szCs w:val="22"/>
              </w:rPr>
              <w:t>3.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1025"/>
              <w:jc w:val="center"/>
              <w:outlineLvl w:val="4"/>
            </w:pPr>
            <w:r w:rsidRPr="004F62D1">
              <w:t>УЧЕБНО-ПРАКТИЧЕСКОЕ ОБОРУДОВАНИЕ</w:t>
            </w:r>
          </w:p>
        </w:tc>
      </w:tr>
      <w:tr w:rsidR="004F62D1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outlineLvl w:val="4"/>
            </w:pPr>
            <w:r w:rsidRPr="004F62D1">
              <w:t>Стол учительский с тумбой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B824C5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1025"/>
              <w:outlineLvl w:val="4"/>
            </w:pPr>
          </w:p>
        </w:tc>
      </w:tr>
      <w:tr w:rsidR="004F62D1" w:rsidRPr="004F62D1" w:rsidTr="007E6F7A">
        <w:trPr>
          <w:cantSplit/>
          <w:trHeight w:val="9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D1" w:rsidRPr="004F62D1" w:rsidRDefault="00B824C5" w:rsidP="004F62D1">
            <w:pPr>
              <w:keepNext/>
              <w:autoSpaceDE w:val="0"/>
              <w:autoSpaceDN w:val="0"/>
              <w:adjustRightInd w:val="0"/>
              <w:outlineLvl w:val="4"/>
            </w:pPr>
            <w:r>
              <w:t xml:space="preserve">Ученические столы </w:t>
            </w:r>
            <w:r w:rsidR="004F62D1" w:rsidRPr="004F62D1">
              <w:t xml:space="preserve"> с комплектом стульев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B824C5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1025"/>
              <w:outlineLvl w:val="4"/>
            </w:pPr>
          </w:p>
        </w:tc>
      </w:tr>
      <w:tr w:rsidR="004F62D1" w:rsidRPr="004F62D1" w:rsidTr="00CF3E99">
        <w:trPr>
          <w:cantSplit/>
          <w:trHeight w:val="97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outlineLvl w:val="4"/>
            </w:pPr>
            <w:r w:rsidRPr="004F62D1">
              <w:t>Комплект инструментов классных: линейка, транспортир, угольник (30</w:t>
            </w:r>
            <w:r w:rsidRPr="004F62D1">
              <w:rPr>
                <w:vertAlign w:val="superscript"/>
              </w:rPr>
              <w:t>0</w:t>
            </w:r>
            <w:r w:rsidRPr="004F62D1">
              <w:t>, 60</w:t>
            </w:r>
            <w:r w:rsidRPr="004F62D1">
              <w:rPr>
                <w:vertAlign w:val="superscript"/>
              </w:rPr>
              <w:t>0</w:t>
            </w:r>
            <w:r w:rsidRPr="004F62D1">
              <w:t>),  циркуль.</w:t>
            </w:r>
          </w:p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outlineLvl w:val="4"/>
            </w:pPr>
          </w:p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outlineLvl w:val="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proofErr w:type="spellStart"/>
            <w:r w:rsidRPr="004F62D1">
              <w:t>Демонстра-ционный</w:t>
            </w:r>
            <w:proofErr w:type="spellEnd"/>
            <w:r w:rsidRPr="004F62D1">
              <w:t xml:space="preserve">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2D1" w:rsidRPr="004F62D1" w:rsidRDefault="004F62D1" w:rsidP="004F62D1">
            <w:pPr>
              <w:keepNext/>
              <w:autoSpaceDE w:val="0"/>
              <w:autoSpaceDN w:val="0"/>
              <w:adjustRightInd w:val="0"/>
              <w:ind w:right="1025"/>
              <w:outlineLvl w:val="4"/>
            </w:pPr>
          </w:p>
        </w:tc>
      </w:tr>
      <w:tr w:rsidR="00960A73" w:rsidRPr="004F62D1" w:rsidTr="007E6F7A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3" w:rsidRPr="004F62D1" w:rsidRDefault="00960A73" w:rsidP="004F62D1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3" w:rsidRPr="004F62D1" w:rsidRDefault="00960A73" w:rsidP="004F62D1">
            <w:pPr>
              <w:keepNext/>
              <w:autoSpaceDE w:val="0"/>
              <w:autoSpaceDN w:val="0"/>
              <w:adjustRightInd w:val="0"/>
              <w:outlineLvl w:val="4"/>
            </w:pPr>
            <w:r w:rsidRPr="00960A73">
              <w:t>Комплект геометрических фигур: прямоугольный параллелепипед, куб, треугольная призма, конус, треугольная наклонная призма, четырехугольная призма, восьмиугольная пирамида.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3" w:rsidRPr="004F62D1" w:rsidRDefault="00960A73" w:rsidP="004F62D1">
            <w:pPr>
              <w:keepNext/>
              <w:autoSpaceDE w:val="0"/>
              <w:autoSpaceDN w:val="0"/>
              <w:adjustRightInd w:val="0"/>
              <w:jc w:val="center"/>
              <w:outlineLvl w:val="4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73" w:rsidRPr="004F62D1" w:rsidRDefault="00960A73" w:rsidP="004F62D1">
            <w:pPr>
              <w:keepNext/>
              <w:autoSpaceDE w:val="0"/>
              <w:autoSpaceDN w:val="0"/>
              <w:adjustRightInd w:val="0"/>
              <w:ind w:right="1025"/>
              <w:outlineLvl w:val="4"/>
            </w:pPr>
          </w:p>
        </w:tc>
      </w:tr>
    </w:tbl>
    <w:p w:rsidR="00BD283D" w:rsidRPr="00C73A34" w:rsidRDefault="00BD283D" w:rsidP="00C73A34"/>
    <w:sectPr w:rsidR="00BD283D" w:rsidRPr="00C73A34" w:rsidSect="00BD28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544AF"/>
    <w:multiLevelType w:val="hybridMultilevel"/>
    <w:tmpl w:val="EE108178"/>
    <w:lvl w:ilvl="0" w:tplc="8842D1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A03F1"/>
    <w:multiLevelType w:val="hybridMultilevel"/>
    <w:tmpl w:val="B55E6908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7F549EA"/>
    <w:multiLevelType w:val="hybridMultilevel"/>
    <w:tmpl w:val="CD861D20"/>
    <w:lvl w:ilvl="0" w:tplc="8F926CF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8842D146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4B0722A5"/>
    <w:multiLevelType w:val="hybridMultilevel"/>
    <w:tmpl w:val="3FBA1592"/>
    <w:lvl w:ilvl="0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3520B3"/>
    <w:multiLevelType w:val="hybridMultilevel"/>
    <w:tmpl w:val="F984E5EA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E00F8"/>
    <w:multiLevelType w:val="hybridMultilevel"/>
    <w:tmpl w:val="A21212B6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4"/>
    <w:rsid w:val="00005898"/>
    <w:rsid w:val="00013259"/>
    <w:rsid w:val="0002248F"/>
    <w:rsid w:val="00024F7F"/>
    <w:rsid w:val="00033901"/>
    <w:rsid w:val="00054932"/>
    <w:rsid w:val="00074D61"/>
    <w:rsid w:val="0009252D"/>
    <w:rsid w:val="000C65C8"/>
    <w:rsid w:val="000D17A5"/>
    <w:rsid w:val="000D1DE7"/>
    <w:rsid w:val="000D562E"/>
    <w:rsid w:val="000F79F4"/>
    <w:rsid w:val="00100B45"/>
    <w:rsid w:val="00112AFB"/>
    <w:rsid w:val="00113828"/>
    <w:rsid w:val="00125F59"/>
    <w:rsid w:val="00136700"/>
    <w:rsid w:val="00150CC1"/>
    <w:rsid w:val="00186CA7"/>
    <w:rsid w:val="00190CF5"/>
    <w:rsid w:val="00194D4B"/>
    <w:rsid w:val="001B3A3B"/>
    <w:rsid w:val="001C2CEC"/>
    <w:rsid w:val="001E7A46"/>
    <w:rsid w:val="00210868"/>
    <w:rsid w:val="00220E5D"/>
    <w:rsid w:val="00225E2F"/>
    <w:rsid w:val="00234134"/>
    <w:rsid w:val="0024395A"/>
    <w:rsid w:val="00261D9B"/>
    <w:rsid w:val="00277E51"/>
    <w:rsid w:val="002809A7"/>
    <w:rsid w:val="00286017"/>
    <w:rsid w:val="002934A3"/>
    <w:rsid w:val="002979D8"/>
    <w:rsid w:val="002A5E2B"/>
    <w:rsid w:val="002A79AB"/>
    <w:rsid w:val="002B276E"/>
    <w:rsid w:val="002C27DF"/>
    <w:rsid w:val="002C3D85"/>
    <w:rsid w:val="002E4354"/>
    <w:rsid w:val="002E6099"/>
    <w:rsid w:val="002F6466"/>
    <w:rsid w:val="00346362"/>
    <w:rsid w:val="00352442"/>
    <w:rsid w:val="00354A7C"/>
    <w:rsid w:val="0038710E"/>
    <w:rsid w:val="00387436"/>
    <w:rsid w:val="00387DD5"/>
    <w:rsid w:val="003C231A"/>
    <w:rsid w:val="003E5478"/>
    <w:rsid w:val="003E77A4"/>
    <w:rsid w:val="003F7C6F"/>
    <w:rsid w:val="00400DB9"/>
    <w:rsid w:val="004305BB"/>
    <w:rsid w:val="00432707"/>
    <w:rsid w:val="00436CE0"/>
    <w:rsid w:val="004420EB"/>
    <w:rsid w:val="00450B6A"/>
    <w:rsid w:val="0045586F"/>
    <w:rsid w:val="00455AF6"/>
    <w:rsid w:val="00462622"/>
    <w:rsid w:val="00487283"/>
    <w:rsid w:val="004B0114"/>
    <w:rsid w:val="004B2EA5"/>
    <w:rsid w:val="004C307B"/>
    <w:rsid w:val="004E74BD"/>
    <w:rsid w:val="004F5FE4"/>
    <w:rsid w:val="004F62D1"/>
    <w:rsid w:val="00502494"/>
    <w:rsid w:val="00534E7B"/>
    <w:rsid w:val="00546C82"/>
    <w:rsid w:val="00555FF3"/>
    <w:rsid w:val="005619EC"/>
    <w:rsid w:val="005622A2"/>
    <w:rsid w:val="00571AD3"/>
    <w:rsid w:val="00580C5C"/>
    <w:rsid w:val="005C4810"/>
    <w:rsid w:val="005C4D66"/>
    <w:rsid w:val="005D2D6A"/>
    <w:rsid w:val="005F024F"/>
    <w:rsid w:val="00616BDB"/>
    <w:rsid w:val="00617342"/>
    <w:rsid w:val="00623EFE"/>
    <w:rsid w:val="006378FC"/>
    <w:rsid w:val="0064443A"/>
    <w:rsid w:val="00650C46"/>
    <w:rsid w:val="00650F1D"/>
    <w:rsid w:val="00651D65"/>
    <w:rsid w:val="0065314C"/>
    <w:rsid w:val="00653580"/>
    <w:rsid w:val="0065363A"/>
    <w:rsid w:val="00660950"/>
    <w:rsid w:val="006646F6"/>
    <w:rsid w:val="00690519"/>
    <w:rsid w:val="00694A09"/>
    <w:rsid w:val="006A0B31"/>
    <w:rsid w:val="006D3BE8"/>
    <w:rsid w:val="006D4438"/>
    <w:rsid w:val="006D48F4"/>
    <w:rsid w:val="006D492C"/>
    <w:rsid w:val="006E0A71"/>
    <w:rsid w:val="006E28C3"/>
    <w:rsid w:val="006E7765"/>
    <w:rsid w:val="006F2DDB"/>
    <w:rsid w:val="006F6C0C"/>
    <w:rsid w:val="006F7342"/>
    <w:rsid w:val="00707D95"/>
    <w:rsid w:val="0074417C"/>
    <w:rsid w:val="00744622"/>
    <w:rsid w:val="007619C4"/>
    <w:rsid w:val="00781FFA"/>
    <w:rsid w:val="007878E6"/>
    <w:rsid w:val="007966E7"/>
    <w:rsid w:val="007A03DD"/>
    <w:rsid w:val="007B53E8"/>
    <w:rsid w:val="007C325D"/>
    <w:rsid w:val="007D0DA8"/>
    <w:rsid w:val="007D52C0"/>
    <w:rsid w:val="007E4F22"/>
    <w:rsid w:val="007E6F7A"/>
    <w:rsid w:val="007F2AD1"/>
    <w:rsid w:val="00802739"/>
    <w:rsid w:val="0081458D"/>
    <w:rsid w:val="008276C7"/>
    <w:rsid w:val="00837104"/>
    <w:rsid w:val="00845119"/>
    <w:rsid w:val="0086311B"/>
    <w:rsid w:val="008864B4"/>
    <w:rsid w:val="00897E29"/>
    <w:rsid w:val="008B5BC8"/>
    <w:rsid w:val="008C61B1"/>
    <w:rsid w:val="008D2FB3"/>
    <w:rsid w:val="0094581D"/>
    <w:rsid w:val="00960A73"/>
    <w:rsid w:val="009736AB"/>
    <w:rsid w:val="00975D46"/>
    <w:rsid w:val="00986012"/>
    <w:rsid w:val="00997575"/>
    <w:rsid w:val="009A2899"/>
    <w:rsid w:val="009A529F"/>
    <w:rsid w:val="009A6009"/>
    <w:rsid w:val="009B32FA"/>
    <w:rsid w:val="009C7584"/>
    <w:rsid w:val="009C7C9D"/>
    <w:rsid w:val="009D36F6"/>
    <w:rsid w:val="009E0619"/>
    <w:rsid w:val="009E22EA"/>
    <w:rsid w:val="009F40C2"/>
    <w:rsid w:val="00A018CF"/>
    <w:rsid w:val="00A07059"/>
    <w:rsid w:val="00A10D2D"/>
    <w:rsid w:val="00A242FC"/>
    <w:rsid w:val="00A24EFC"/>
    <w:rsid w:val="00A314A2"/>
    <w:rsid w:val="00A51022"/>
    <w:rsid w:val="00A52454"/>
    <w:rsid w:val="00A6671B"/>
    <w:rsid w:val="00A96E1E"/>
    <w:rsid w:val="00AA4F90"/>
    <w:rsid w:val="00AB10AD"/>
    <w:rsid w:val="00AC12A2"/>
    <w:rsid w:val="00AC5F6C"/>
    <w:rsid w:val="00AC65D4"/>
    <w:rsid w:val="00AF6377"/>
    <w:rsid w:val="00B16224"/>
    <w:rsid w:val="00B24A40"/>
    <w:rsid w:val="00B320FA"/>
    <w:rsid w:val="00B34288"/>
    <w:rsid w:val="00B73005"/>
    <w:rsid w:val="00B824C5"/>
    <w:rsid w:val="00BA54FD"/>
    <w:rsid w:val="00BB315A"/>
    <w:rsid w:val="00BD1E41"/>
    <w:rsid w:val="00BD21C2"/>
    <w:rsid w:val="00BD283D"/>
    <w:rsid w:val="00BD2BAB"/>
    <w:rsid w:val="00C1280D"/>
    <w:rsid w:val="00C13A72"/>
    <w:rsid w:val="00C44374"/>
    <w:rsid w:val="00C46FCF"/>
    <w:rsid w:val="00C65753"/>
    <w:rsid w:val="00C71AC2"/>
    <w:rsid w:val="00C734B8"/>
    <w:rsid w:val="00C73A34"/>
    <w:rsid w:val="00C84CB7"/>
    <w:rsid w:val="00CA41E5"/>
    <w:rsid w:val="00CA52D1"/>
    <w:rsid w:val="00CC3CD6"/>
    <w:rsid w:val="00CC58D0"/>
    <w:rsid w:val="00CD3773"/>
    <w:rsid w:val="00CD7691"/>
    <w:rsid w:val="00CE0FCF"/>
    <w:rsid w:val="00CE5BEB"/>
    <w:rsid w:val="00CE7363"/>
    <w:rsid w:val="00CF3E99"/>
    <w:rsid w:val="00D00ED9"/>
    <w:rsid w:val="00D060E6"/>
    <w:rsid w:val="00D151AE"/>
    <w:rsid w:val="00D22452"/>
    <w:rsid w:val="00D2543A"/>
    <w:rsid w:val="00D27C17"/>
    <w:rsid w:val="00D370DE"/>
    <w:rsid w:val="00D41145"/>
    <w:rsid w:val="00D51280"/>
    <w:rsid w:val="00D5305D"/>
    <w:rsid w:val="00D625E0"/>
    <w:rsid w:val="00D66382"/>
    <w:rsid w:val="00D82606"/>
    <w:rsid w:val="00D868D6"/>
    <w:rsid w:val="00D95940"/>
    <w:rsid w:val="00DA6B80"/>
    <w:rsid w:val="00DD6A56"/>
    <w:rsid w:val="00DD7966"/>
    <w:rsid w:val="00DE35C5"/>
    <w:rsid w:val="00E05D77"/>
    <w:rsid w:val="00E1654B"/>
    <w:rsid w:val="00E27A99"/>
    <w:rsid w:val="00E27DCE"/>
    <w:rsid w:val="00E33DF1"/>
    <w:rsid w:val="00E52EE6"/>
    <w:rsid w:val="00E54004"/>
    <w:rsid w:val="00E57481"/>
    <w:rsid w:val="00E60DA7"/>
    <w:rsid w:val="00E62C74"/>
    <w:rsid w:val="00E709D3"/>
    <w:rsid w:val="00E71804"/>
    <w:rsid w:val="00E900B3"/>
    <w:rsid w:val="00EB345C"/>
    <w:rsid w:val="00EB6774"/>
    <w:rsid w:val="00EC44EB"/>
    <w:rsid w:val="00EF2188"/>
    <w:rsid w:val="00F235EF"/>
    <w:rsid w:val="00F5721F"/>
    <w:rsid w:val="00F64CF7"/>
    <w:rsid w:val="00F75D62"/>
    <w:rsid w:val="00F77A2C"/>
    <w:rsid w:val="00F87DCB"/>
    <w:rsid w:val="00F96667"/>
    <w:rsid w:val="00FA6A64"/>
    <w:rsid w:val="00FC2E3B"/>
    <w:rsid w:val="00FC42A4"/>
    <w:rsid w:val="00FC4B8C"/>
    <w:rsid w:val="00FD130A"/>
    <w:rsid w:val="00FE4DD1"/>
    <w:rsid w:val="00FF069D"/>
    <w:rsid w:val="00FF19C5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8A61FE-BD25-4D0C-9B6C-2E888D37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18DE2-BB51-4DFE-8A6C-E90E2646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5209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cp:lastPrinted>2015-09-16T07:15:00Z</cp:lastPrinted>
  <dcterms:created xsi:type="dcterms:W3CDTF">2015-11-29T11:41:00Z</dcterms:created>
  <dcterms:modified xsi:type="dcterms:W3CDTF">2015-11-29T11:41:00Z</dcterms:modified>
</cp:coreProperties>
</file>