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6B" w:rsidRDefault="00B01BE1" w:rsidP="00B01BE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1BE1">
        <w:rPr>
          <w:rFonts w:ascii="Times New Roman" w:hAnsi="Times New Roman" w:cs="Times New Roman"/>
          <w:b/>
          <w:sz w:val="44"/>
          <w:szCs w:val="44"/>
        </w:rPr>
        <w:t>Пояснительная записка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России.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9 класса составлена на основе программы авторов А.А. Данилова,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Программы общеобразовательных учреждений «История. Обществознание». 5-11 классы – 5-е изд. М.: «Просвещение», 2008 г.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соответствует федеральному компоненту государственного стандарта основного общего образования.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68 часов.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</w:p>
    <w:p w:rsidR="00B01BE1" w:rsidRDefault="00B01BE1" w:rsidP="00B01BE1">
      <w:pPr>
        <w:rPr>
          <w:rFonts w:ascii="Times New Roman" w:hAnsi="Times New Roman" w:cs="Times New Roman"/>
          <w:b/>
          <w:sz w:val="28"/>
          <w:szCs w:val="28"/>
        </w:rPr>
      </w:pPr>
      <w:r w:rsidRPr="00B01BE1">
        <w:rPr>
          <w:rFonts w:ascii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Учебник: А.А. Данилов, Л.Г. Косулина,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История России.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класс. М. «Просвещение», 2012 г.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О.В. Арсланова,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История России.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Поурочные разработки. 9 класс. 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г.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Т.В. Коваль. Конспекты уроков для учителя истории. 9 класс. История России.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г.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</w:p>
    <w:p w:rsidR="00B01BE1" w:rsidRDefault="00B01BE1" w:rsidP="00B01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E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B01BE1" w:rsidRDefault="00B01BE1" w:rsidP="00B01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знать, уметь: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хронологические рамки и периоды ключевых процессов, даты важнейших событий Отечественной истории;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место, обстоятельства, участников, результаты важнейших исторических событий;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классифицировать факты по различным признакам;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историческую карту;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поиск необходимой информации в одном или нескольких источниках;</w:t>
      </w:r>
    </w:p>
    <w:p w:rsidR="00B01BE1" w:rsidRDefault="00B01BE1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данные разных источников, выявлять сходство и различия;</w:t>
      </w:r>
    </w:p>
    <w:p w:rsidR="00B01BE1" w:rsidRDefault="00A67847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(устно или письменно) об исторических событиях, участниках;</w:t>
      </w:r>
    </w:p>
    <w:p w:rsidR="00A67847" w:rsidRDefault="00A67847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текста и иллюстраций учебника, дополнительной литературы составлять описание исторических событий;</w:t>
      </w:r>
    </w:p>
    <w:p w:rsidR="00A67847" w:rsidRDefault="00A67847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единичные исторические факты и общие явления;</w:t>
      </w:r>
    </w:p>
    <w:p w:rsidR="00A67847" w:rsidRDefault="00A67847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характерные, существенные признаки исторических событий и явлений;</w:t>
      </w:r>
    </w:p>
    <w:p w:rsidR="00A67847" w:rsidRDefault="00A67847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смысл, значение важнейших исторических понятий;</w:t>
      </w:r>
    </w:p>
    <w:p w:rsidR="00A67847" w:rsidRDefault="00A67847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исторические события и явления, определять их общее и различие;</w:t>
      </w:r>
    </w:p>
    <w:p w:rsidR="00A67847" w:rsidRDefault="00A67847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суждения о причинах и следствиях важнейших исторических событий;</w:t>
      </w:r>
    </w:p>
    <w:p w:rsidR="00A67847" w:rsidRDefault="00A67847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оценки исторических событий и личностей;</w:t>
      </w:r>
    </w:p>
    <w:p w:rsidR="00A67847" w:rsidRDefault="00A67847" w:rsidP="00B0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аргументировать свое отношение к наиболее значительным событиям и личностям в истории и их оценку.</w:t>
      </w:r>
    </w:p>
    <w:p w:rsidR="00A67847" w:rsidRPr="00A67847" w:rsidRDefault="00A67847" w:rsidP="00B01BE1">
      <w:pPr>
        <w:rPr>
          <w:rFonts w:ascii="Times New Roman" w:hAnsi="Times New Roman" w:cs="Times New Roman"/>
          <w:b/>
          <w:sz w:val="28"/>
          <w:szCs w:val="28"/>
        </w:rPr>
      </w:pPr>
      <w:r w:rsidRPr="00A67847">
        <w:rPr>
          <w:rFonts w:ascii="Times New Roman" w:hAnsi="Times New Roman" w:cs="Times New Roman"/>
          <w:b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A67847" w:rsidRDefault="00A67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свою идентичность как гражданина страны;</w:t>
      </w:r>
    </w:p>
    <w:p w:rsidR="00A67847" w:rsidRDefault="00A67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гуманистические традиции и ценности современного общества;</w:t>
      </w:r>
    </w:p>
    <w:p w:rsidR="00A67847" w:rsidRDefault="00A67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культурное разнообразие мира, уважение к культуре своего и других народов;</w:t>
      </w:r>
    </w:p>
    <w:p w:rsidR="00A67847" w:rsidRDefault="00A67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исторические знания для раскрытия причин и оценки сущности современных событий;</w:t>
      </w:r>
    </w:p>
    <w:p w:rsidR="00A67847" w:rsidRDefault="00A67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об истории и культуре своего и других народов в общении с людьми в школе и внешкольной жизни, как основу диалога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A67847" w:rsidRDefault="00A67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сохранению памятников истории и культуры.</w:t>
      </w: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p w:rsidR="007540F9" w:rsidRDefault="007540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95"/>
        <w:gridCol w:w="3109"/>
        <w:gridCol w:w="1364"/>
        <w:gridCol w:w="2345"/>
        <w:gridCol w:w="2031"/>
        <w:gridCol w:w="1791"/>
        <w:gridCol w:w="4041"/>
      </w:tblGrid>
      <w:tr w:rsidR="00E27EE9" w:rsidTr="007540F9">
        <w:tc>
          <w:tcPr>
            <w:tcW w:w="59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76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03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92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и навыки</w:t>
            </w:r>
          </w:p>
        </w:tc>
        <w:tc>
          <w:tcPr>
            <w:tcW w:w="203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СОТ</w:t>
            </w:r>
          </w:p>
        </w:tc>
        <w:tc>
          <w:tcPr>
            <w:tcW w:w="137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24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учащихся       </w:t>
            </w:r>
          </w:p>
        </w:tc>
      </w:tr>
      <w:tr w:rsidR="00E27EE9" w:rsidTr="007540F9">
        <w:tc>
          <w:tcPr>
            <w:tcW w:w="59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Россия в начале 20 века.</w:t>
            </w:r>
          </w:p>
        </w:tc>
        <w:tc>
          <w:tcPr>
            <w:tcW w:w="103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понятия: конкуренция, монополия, синдикат, трест, картель, РСДРП.</w:t>
            </w:r>
          </w:p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события: правление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образование РСДРП, русско-японская война, Первая Мировая война</w:t>
            </w:r>
          </w:p>
          <w:p w:rsidR="007540F9" w:rsidRP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личности: Николай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Витте, Столыпин, Распутин, Корнилов.</w:t>
            </w:r>
          </w:p>
        </w:tc>
      </w:tr>
      <w:tr w:rsidR="00DE7070" w:rsidTr="007540F9">
        <w:tc>
          <w:tcPr>
            <w:tcW w:w="59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076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век русской культуры</w:t>
            </w:r>
          </w:p>
        </w:tc>
        <w:tc>
          <w:tcPr>
            <w:tcW w:w="103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доп. литературой</w:t>
            </w:r>
          </w:p>
        </w:tc>
        <w:tc>
          <w:tcPr>
            <w:tcW w:w="203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37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групповых проектов</w:t>
            </w:r>
          </w:p>
        </w:tc>
        <w:tc>
          <w:tcPr>
            <w:tcW w:w="524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076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ожидании перемен</w:t>
            </w:r>
          </w:p>
        </w:tc>
        <w:tc>
          <w:tcPr>
            <w:tcW w:w="103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524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 Россия в 1917-1927 гг. </w:t>
            </w:r>
          </w:p>
        </w:tc>
        <w:tc>
          <w:tcPr>
            <w:tcW w:w="103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540F9" w:rsidRDefault="007540F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понятия: сепаратный мир, контрибуция, аннексия, учредительное собрание, гражданская война, интервенция, военный коммунизм, продразверстка, НЭП, федерация, автономия.</w:t>
            </w:r>
            <w:proofErr w:type="gramEnd"/>
          </w:p>
          <w:p w:rsidR="007540F9" w:rsidRDefault="007540F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события: Брестский мир, Гражданская война, образование СССР, принятие конституции СССР.</w:t>
            </w:r>
          </w:p>
          <w:p w:rsidR="007540F9" w:rsidRDefault="007540F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личности: Бухарин, Колчак, Деникин, Юденич, Врангель, Блюхер, Чапаев, Сталин, Фрунзе, Тухачевский.</w:t>
            </w:r>
          </w:p>
        </w:tc>
      </w:tr>
      <w:tr w:rsidR="003F0040" w:rsidTr="007540F9">
        <w:tc>
          <w:tcPr>
            <w:tcW w:w="59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076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февраля к Октябрю</w:t>
            </w:r>
          </w:p>
        </w:tc>
        <w:tc>
          <w:tcPr>
            <w:tcW w:w="103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составлять план</w:t>
            </w:r>
          </w:p>
        </w:tc>
        <w:tc>
          <w:tcPr>
            <w:tcW w:w="203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плана, устный опрос</w:t>
            </w:r>
          </w:p>
        </w:tc>
        <w:tc>
          <w:tcPr>
            <w:tcW w:w="5245" w:type="dxa"/>
          </w:tcPr>
          <w:p w:rsidR="007540F9" w:rsidRDefault="007540F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076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Советской власти</w:t>
            </w:r>
          </w:p>
        </w:tc>
        <w:tc>
          <w:tcPr>
            <w:tcW w:w="103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 учебника</w:t>
            </w:r>
          </w:p>
        </w:tc>
        <w:tc>
          <w:tcPr>
            <w:tcW w:w="203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371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5245" w:type="dxa"/>
          </w:tcPr>
          <w:p w:rsidR="007540F9" w:rsidRDefault="007540F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76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коммунизм</w:t>
            </w:r>
          </w:p>
        </w:tc>
        <w:tc>
          <w:tcPr>
            <w:tcW w:w="103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7540F9" w:rsidRDefault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 учебника</w:t>
            </w:r>
          </w:p>
        </w:tc>
        <w:tc>
          <w:tcPr>
            <w:tcW w:w="2031" w:type="dxa"/>
          </w:tcPr>
          <w:p w:rsidR="007540F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1371" w:type="dxa"/>
          </w:tcPr>
          <w:p w:rsidR="007540F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5245" w:type="dxa"/>
          </w:tcPr>
          <w:p w:rsidR="007540F9" w:rsidRDefault="007540F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война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картой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экономическая политика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документами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политического процесса в 20-е гг.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 учебника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в 20-е гг.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записывать лекцию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жизнь в 20-е гг.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составлять развернутый план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рефератов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EE9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СССР в 1928-1938 гг.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понятия: «Великий перелом», кулак, колхоз, коллективизация, ликбез, рабфак, система коллективной безопасности.</w:t>
            </w:r>
          </w:p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события: индустриализация, коллективизация, вступление СССР в Лигу наций, принятие Конституции СССР, дело военных.</w:t>
            </w:r>
          </w:p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личности: Киров, Рыков, Куйбышев, Стаханов, Молотов.</w:t>
            </w:r>
          </w:p>
        </w:tc>
      </w:tr>
      <w:tr w:rsidR="00E27EE9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социальная система в 30-е гг.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доп. литературой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EE9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в 30-е гг.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проводить сравнительный анализ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EE9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в 30-е гг.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доп. литературой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EE9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EE9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Великая Отечественная война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понятия: пакт о ненападении, секретные протоколы, линия Маннергейма, план Барбаросса, ГКО, антигитлеровская коалиция,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лендлиз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капитуляция, «рельсовая война», «Цитадель», «Уран», «Багратион», Курская дуга.</w:t>
            </w:r>
            <w:proofErr w:type="gramEnd"/>
          </w:p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личности: Жуков, Тимошенко,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Рузвельт, Гитлер, Конев, Рокоссовский, Ворошилов.</w:t>
            </w:r>
          </w:p>
        </w:tc>
      </w:tr>
      <w:tr w:rsidR="00E27EE9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накануне войны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проблему по теме, анализировать различные точки зрения по проблеме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137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EE9" w:rsidTr="007540F9">
        <w:tc>
          <w:tcPr>
            <w:tcW w:w="595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076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</w:t>
            </w:r>
          </w:p>
        </w:tc>
        <w:tc>
          <w:tcPr>
            <w:tcW w:w="1034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27EE9" w:rsidRDefault="00E27EE9" w:rsidP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составлять хронологическую таблицу, работать с картой</w:t>
            </w:r>
          </w:p>
        </w:tc>
        <w:tc>
          <w:tcPr>
            <w:tcW w:w="2031" w:type="dxa"/>
          </w:tcPr>
          <w:p w:rsidR="00E27EE9" w:rsidRDefault="00E2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E27EE9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рефератов</w:t>
            </w:r>
          </w:p>
        </w:tc>
        <w:tc>
          <w:tcPr>
            <w:tcW w:w="5245" w:type="dxa"/>
          </w:tcPr>
          <w:p w:rsidR="00E27EE9" w:rsidRDefault="00E27EE9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Коренной перелом в ходе Великой Отечественной войны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 учебника</w:t>
            </w: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карте</w:t>
            </w: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Завершающий период  Великой Отечественной войне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доп. литературой</w:t>
            </w: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5. СССР в 1945-1952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понятия: Холодная война, биполярный мир, политика конфронтации, железный занавес, доктрина Трумэна, СЭВ, космополитизм, Ленинградское дело, дело врачей.</w:t>
            </w: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Послевоенное восстановление хозяйства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 учебника</w:t>
            </w: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плана</w:t>
            </w: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страны. Идеология и культура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составлять план параграфа</w:t>
            </w: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плана</w:t>
            </w: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доп. литературой, с картой</w:t>
            </w: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 СССР в 1953-середине 60-х годов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понятия: культ личности, Оттепель, реабилитация жертв репрессий,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десталинизация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волюнтаризм, освоение целины, шестидесятники, правозащитное движение, продовольственная проблема, диссидентское движение.</w:t>
            </w:r>
            <w:proofErr w:type="gramEnd"/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политической системы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проводить сравнительный анализ</w:t>
            </w: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и социальное развитие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 учебника</w:t>
            </w: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DE7070" w:rsidRDefault="00DE7070" w:rsidP="001C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</w:t>
            </w:r>
            <w:r w:rsidR="001C14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работать с картой</w:t>
            </w: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0" w:rsidTr="007540F9">
        <w:tc>
          <w:tcPr>
            <w:tcW w:w="595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 СССР в середине 60-х – середине 80-х гг.</w:t>
            </w:r>
          </w:p>
        </w:tc>
        <w:tc>
          <w:tcPr>
            <w:tcW w:w="1034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DE7070" w:rsidRDefault="00DE707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E7070" w:rsidRDefault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понятия: региональные конфликты, теневая экономика, развитой социализм, доктрина Брежнева, Пражская весна,</w:t>
            </w:r>
            <w:r w:rsidR="001C1444">
              <w:rPr>
                <w:rFonts w:ascii="Times New Roman" w:hAnsi="Times New Roman" w:cs="Times New Roman"/>
                <w:sz w:val="28"/>
                <w:szCs w:val="28"/>
              </w:rPr>
              <w:t xml:space="preserve"> разрядка международной напряженности.</w:t>
            </w:r>
          </w:p>
        </w:tc>
      </w:tr>
      <w:tr w:rsidR="00DE7070" w:rsidTr="007540F9">
        <w:tc>
          <w:tcPr>
            <w:tcW w:w="595" w:type="dxa"/>
          </w:tcPr>
          <w:p w:rsidR="00DE707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3076" w:type="dxa"/>
          </w:tcPr>
          <w:p w:rsidR="00DE707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</w:t>
            </w:r>
          </w:p>
        </w:tc>
        <w:tc>
          <w:tcPr>
            <w:tcW w:w="1034" w:type="dxa"/>
          </w:tcPr>
          <w:p w:rsidR="00DE707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DE707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доп. литературой</w:t>
            </w:r>
          </w:p>
        </w:tc>
        <w:tc>
          <w:tcPr>
            <w:tcW w:w="2031" w:type="dxa"/>
          </w:tcPr>
          <w:p w:rsidR="00DE707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1371" w:type="dxa"/>
          </w:tcPr>
          <w:p w:rsidR="00DE707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245" w:type="dxa"/>
          </w:tcPr>
          <w:p w:rsidR="00DE7070" w:rsidRDefault="00DE707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076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«развитого социализма»</w:t>
            </w:r>
          </w:p>
        </w:tc>
        <w:tc>
          <w:tcPr>
            <w:tcW w:w="1034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3F004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 учебника</w:t>
            </w:r>
          </w:p>
        </w:tc>
        <w:tc>
          <w:tcPr>
            <w:tcW w:w="203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137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</w:p>
        </w:tc>
        <w:tc>
          <w:tcPr>
            <w:tcW w:w="5245" w:type="dxa"/>
          </w:tcPr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076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</w:t>
            </w:r>
          </w:p>
        </w:tc>
        <w:tc>
          <w:tcPr>
            <w:tcW w:w="1034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3F004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картой</w:t>
            </w:r>
          </w:p>
        </w:tc>
        <w:tc>
          <w:tcPr>
            <w:tcW w:w="203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контурных карт</w:t>
            </w:r>
          </w:p>
        </w:tc>
        <w:tc>
          <w:tcPr>
            <w:tcW w:w="5245" w:type="dxa"/>
          </w:tcPr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 Перестройка в СССР 1985-1991 гг.</w:t>
            </w:r>
          </w:p>
        </w:tc>
        <w:tc>
          <w:tcPr>
            <w:tcW w:w="1034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3F004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понятия: перестройка, гласность, программ 500 дней, антиалкогольная кампания, демократизация, альтернативные выборы, «новое мышление», ГКЧП.</w:t>
            </w:r>
            <w:proofErr w:type="gramEnd"/>
          </w:p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личности: М. Горбачев, Б. Ельцин, Е. Гайдар, В. Черномырдин.</w:t>
            </w:r>
          </w:p>
        </w:tc>
      </w:tr>
      <w:tr w:rsidR="003F0040" w:rsidTr="007540F9">
        <w:tc>
          <w:tcPr>
            <w:tcW w:w="595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076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Реформы политической системы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кономические реформы.</w:t>
            </w:r>
          </w:p>
        </w:tc>
        <w:tc>
          <w:tcPr>
            <w:tcW w:w="1034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3F004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доп. литературой</w:t>
            </w:r>
          </w:p>
        </w:tc>
        <w:tc>
          <w:tcPr>
            <w:tcW w:w="203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137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245" w:type="dxa"/>
          </w:tcPr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076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</w:t>
            </w:r>
          </w:p>
        </w:tc>
        <w:tc>
          <w:tcPr>
            <w:tcW w:w="1034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3F004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картой</w:t>
            </w:r>
          </w:p>
        </w:tc>
        <w:tc>
          <w:tcPr>
            <w:tcW w:w="203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рефератов</w:t>
            </w:r>
          </w:p>
        </w:tc>
        <w:tc>
          <w:tcPr>
            <w:tcW w:w="5245" w:type="dxa"/>
          </w:tcPr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 Новая Россия 1991-2003 гг.</w:t>
            </w:r>
          </w:p>
        </w:tc>
        <w:tc>
          <w:tcPr>
            <w:tcW w:w="1034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3F004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понятия: Шоковая терапия, инфляция, приватизация, ближнее и дальнее зарубежье.</w:t>
            </w:r>
          </w:p>
        </w:tc>
      </w:tr>
      <w:tr w:rsidR="003F0040" w:rsidTr="007540F9">
        <w:tc>
          <w:tcPr>
            <w:tcW w:w="595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076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экономика на пути к рынку. Духовная жизнь.</w:t>
            </w:r>
          </w:p>
        </w:tc>
        <w:tc>
          <w:tcPr>
            <w:tcW w:w="1034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3F004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доп. литературой</w:t>
            </w:r>
          </w:p>
        </w:tc>
        <w:tc>
          <w:tcPr>
            <w:tcW w:w="203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137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245" w:type="dxa"/>
          </w:tcPr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65-67</w:t>
            </w:r>
          </w:p>
        </w:tc>
        <w:tc>
          <w:tcPr>
            <w:tcW w:w="3076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жизнь. Национальная политика и межнациональные отношения.</w:t>
            </w:r>
          </w:p>
        </w:tc>
        <w:tc>
          <w:tcPr>
            <w:tcW w:w="1034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</w:tcPr>
          <w:p w:rsidR="003F004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доп. литературой</w:t>
            </w:r>
          </w:p>
        </w:tc>
        <w:tc>
          <w:tcPr>
            <w:tcW w:w="203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137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245" w:type="dxa"/>
          </w:tcPr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40" w:rsidTr="007540F9">
        <w:tc>
          <w:tcPr>
            <w:tcW w:w="595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76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034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3F0040" w:rsidRDefault="003F0040" w:rsidP="00DE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F0040" w:rsidRDefault="003F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bookmarkStart w:id="0" w:name="_GoBack"/>
            <w:bookmarkEnd w:id="0"/>
          </w:p>
        </w:tc>
        <w:tc>
          <w:tcPr>
            <w:tcW w:w="5245" w:type="dxa"/>
          </w:tcPr>
          <w:p w:rsidR="003F0040" w:rsidRDefault="003F0040" w:rsidP="0075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0F9" w:rsidRPr="00B01BE1" w:rsidRDefault="007540F9">
      <w:pPr>
        <w:rPr>
          <w:rFonts w:ascii="Times New Roman" w:hAnsi="Times New Roman" w:cs="Times New Roman"/>
          <w:sz w:val="28"/>
          <w:szCs w:val="28"/>
        </w:rPr>
      </w:pPr>
    </w:p>
    <w:sectPr w:rsidR="007540F9" w:rsidRPr="00B01BE1" w:rsidSect="00B01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651B"/>
    <w:rsid w:val="001C1444"/>
    <w:rsid w:val="0036651B"/>
    <w:rsid w:val="003E1849"/>
    <w:rsid w:val="003F0040"/>
    <w:rsid w:val="007540F9"/>
    <w:rsid w:val="00A67847"/>
    <w:rsid w:val="00B01BE1"/>
    <w:rsid w:val="00DE7070"/>
    <w:rsid w:val="00E27EE9"/>
    <w:rsid w:val="00E3665B"/>
    <w:rsid w:val="00FC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</cp:revision>
  <cp:lastPrinted>2015-10-11T13:03:00Z</cp:lastPrinted>
  <dcterms:created xsi:type="dcterms:W3CDTF">2015-12-15T18:19:00Z</dcterms:created>
  <dcterms:modified xsi:type="dcterms:W3CDTF">2015-12-15T18:19:00Z</dcterms:modified>
</cp:coreProperties>
</file>