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643335" w:rsidTr="00364968">
        <w:trPr>
          <w:trHeight w:val="14316"/>
        </w:trPr>
        <w:tc>
          <w:tcPr>
            <w:tcW w:w="1044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643335" w:rsidRDefault="00643335" w:rsidP="003649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МУНИЦИПАЛЬНОЕ  БЮДЖЕТНОЕ ОБЩЕОБРАЗОВАТЕЛЬНОЕ УЧРЕЖДЕНИЕ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 xml:space="preserve">                    СРЕДНЯЯ ОБЩЕОБРАЗОВАТЕЛЬНАЯ ШКОЛА № 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х. МАЛООРЛОВСКИЙ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tbl>
            <w:tblPr>
              <w:tblStyle w:val="a3"/>
              <w:tblW w:w="0" w:type="auto"/>
              <w:tblInd w:w="6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32"/>
            </w:tblGrid>
            <w:tr w:rsidR="00643335" w:rsidTr="00364968">
              <w:tc>
                <w:tcPr>
                  <w:tcW w:w="3932" w:type="dxa"/>
                </w:tcPr>
                <w:p w:rsidR="00643335" w:rsidRDefault="00643335" w:rsidP="00364968">
                  <w:r w:rsidRPr="00573544">
                    <w:t xml:space="preserve">«Утверждаю»                                                                                                               Директор МБОУ СОШ № 4                                                                                               </w:t>
                  </w:r>
                  <w:r>
                    <w:t xml:space="preserve">             Прика</w:t>
                  </w:r>
                  <w:r w:rsidR="00381638">
                    <w:t>з от 27.08 2015 № 16</w:t>
                  </w:r>
                  <w:r w:rsidR="00F8142B">
                    <w:t>1</w:t>
                  </w:r>
                  <w:r w:rsidRPr="00573544">
                    <w:t xml:space="preserve">                                                                                                              __________   Гончарова Т.А.</w:t>
                  </w:r>
                </w:p>
              </w:tc>
            </w:tr>
          </w:tbl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44"/>
                <w:szCs w:val="44"/>
              </w:rPr>
              <w:t>РАБОЧАЯ ПРОГРАММА</w:t>
            </w: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  <w:t xml:space="preserve">   ПО ИСТОРИИ</w:t>
            </w:r>
          </w:p>
          <w:p w:rsidR="00643335" w:rsidRDefault="00643335" w:rsidP="0036496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</w:rPr>
            </w:pPr>
          </w:p>
          <w:p w:rsidR="00643335" w:rsidRPr="00444E14" w:rsidRDefault="00643335" w:rsidP="00364968">
            <w:pPr>
              <w:spacing w:after="0"/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Уровень общего образования (класс)  - 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 xml:space="preserve">основное общее (8) </w:t>
            </w:r>
            <w:r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</w: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>Количество часов -</w:t>
            </w:r>
            <w:r w:rsidR="00247F92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>70</w:t>
            </w:r>
            <w:r w:rsidR="00A06E8F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>ч.</w:t>
            </w:r>
            <w:r>
              <w:rPr>
                <w:rFonts w:ascii="Times New Roman" w:eastAsia="Times New Roman" w:hAnsi="Times New Roman"/>
                <w:b/>
                <w:sz w:val="44"/>
                <w:szCs w:val="44"/>
              </w:rPr>
              <w:br/>
            </w:r>
            <w:r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Учитель – </w:t>
            </w:r>
            <w:r w:rsidR="00444E14"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>Губина Ирина Ивановна</w:t>
            </w:r>
          </w:p>
          <w:p w:rsidR="00643335" w:rsidRDefault="00643335" w:rsidP="00364968">
            <w:pPr>
              <w:spacing w:after="0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  <w:p w:rsidR="00643335" w:rsidRPr="0034176A" w:rsidRDefault="00643335" w:rsidP="0036496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t xml:space="preserve">Программа разработана на основе программы 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br/>
            </w:r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общеобразовательных учреждений «Всеобщая история 5 - 9 классы. М.: Просвещение, 2011 г., под редакцией  А.А..</w:t>
            </w:r>
            <w:proofErr w:type="spellStart"/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Вигасина</w:t>
            </w:r>
            <w:proofErr w:type="spellEnd"/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-А.О. </w:t>
            </w:r>
            <w:proofErr w:type="spellStart"/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Сор</w:t>
            </w:r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</w:t>
            </w:r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</w:t>
            </w:r>
            <w:proofErr w:type="spellEnd"/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-Цюпа и программы «История России </w:t>
            </w:r>
            <w:r w:rsidRPr="0064333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XIX</w:t>
            </w:r>
            <w:r w:rsidRPr="0064333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век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6-11 </w:t>
            </w: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.»</w:t>
            </w:r>
            <w:proofErr w:type="gram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под </w:t>
            </w: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ред.А.А.Данилова</w:t>
            </w:r>
            <w:proofErr w:type="spell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Л.Г.Косулиной</w:t>
            </w:r>
            <w:proofErr w:type="spell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.-М. </w:t>
            </w: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Изд</w:t>
            </w:r>
            <w:proofErr w:type="spell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«Просвещение», 2009 г.</w:t>
            </w:r>
          </w:p>
          <w:p w:rsidR="00643335" w:rsidRDefault="00643335" w:rsidP="00364968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</w:rPr>
              <w:br/>
            </w:r>
          </w:p>
          <w:p w:rsidR="00643335" w:rsidRDefault="00F8142B" w:rsidP="0036496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2015-2016</w:t>
            </w:r>
            <w:r w:rsidR="0064333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43335" w:rsidRPr="00B12C58" w:rsidRDefault="00643335" w:rsidP="00643335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2C58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Пояснительная записка.</w:t>
      </w:r>
    </w:p>
    <w:p w:rsidR="00643335" w:rsidRPr="00B12C58" w:rsidRDefault="00643335" w:rsidP="0064333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 по истории для</w:t>
      </w:r>
      <w:r w:rsidR="00195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</w:t>
      </w:r>
      <w:r w:rsidR="001F2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класса разработана на основе:</w:t>
      </w:r>
    </w:p>
    <w:p w:rsidR="001F2A41" w:rsidRDefault="001F2A41" w:rsidP="001F2A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Конституции РФ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(от 29.12.2012 № 273-ФЗ);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закона от 14.11.2013 № 26-ЗС «Об образовании в Росто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ской области»; </w:t>
      </w:r>
    </w:p>
    <w:p w:rsidR="001F2A41" w:rsidRDefault="001F2A41" w:rsidP="001F2A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компонента государственных образовательных станда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 начального общего, основного общего и среднего (полного) общего образования (приложение к приказу Минобразования России  от 05.03.2004 г. № 1089)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базисного учебного плана (2004);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Правительства Российской Федерации от 15.04.2014 № 295 «Об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программы Российской Фед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рации "Развитие образования" на 2013 - 2020 годы»;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Постановления Правительства Ростовской области от 25.09.2013 № 596 «Об утверждении государственной программы Ростовской области «Развитие образования»;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Постановления Правительства Ростовской области  от 06.03.2014 № 158 «О внесении изменений в постановление Правительства Росто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ской области от 25.09.2013 № 596».  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врача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29.12.2010 №189 «Об утверждении СанПиН 2.4.2.2821-10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нитарно-эпидемиологические требования к условиям и организации обучения в общеобразовательных учреждениях»;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 начального общего, основного общего, среднего общего образования»;</w:t>
      </w:r>
    </w:p>
    <w:p w:rsidR="001F2A41" w:rsidRDefault="001F2A41" w:rsidP="001F2A4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08.06.2015г. №576 «О внесении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в федеральный перечень учебников, рекомендуемых к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ванию при реализации имеющих государственную аккредитацию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программ начального общего, основного общего, среднего общего образования, утвержденный приказом Министерства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науки Российской Федерации от 31 марта 2014г. №253»;</w:t>
      </w:r>
    </w:p>
    <w:p w:rsidR="001F2A41" w:rsidRDefault="001F2A41" w:rsidP="001F2A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Устава школы</w:t>
      </w:r>
    </w:p>
    <w:p w:rsidR="001F2A41" w:rsidRDefault="001F2A41" w:rsidP="001F2A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Локального акта 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рабочей программе учебных курсов, предметов, дисциплин (модулей)»</w:t>
      </w:r>
    </w:p>
    <w:p w:rsidR="00643335" w:rsidRPr="0034176A" w:rsidRDefault="00643335" w:rsidP="00643335">
      <w:pPr>
        <w:numPr>
          <w:ilvl w:val="0"/>
          <w:numId w:val="1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Программы общеобразовательных учреждений «Всеобщая история 5 - 9 классы. М.: </w:t>
      </w:r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Просвещение, 2011 г., под редакцией  А.А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Вигасина</w:t>
      </w:r>
      <w:proofErr w:type="spell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-А.О.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Сороко</w:t>
      </w:r>
      <w:proofErr w:type="spell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-Цюпа и программы «История России </w:t>
      </w:r>
      <w:r w:rsidRPr="00643335">
        <w:rPr>
          <w:rFonts w:ascii="Times New Roman" w:eastAsia="Times New Roman" w:hAnsi="Times New Roman"/>
          <w:sz w:val="28"/>
          <w:szCs w:val="28"/>
          <w:lang w:val="en-US" w:eastAsia="ru-RU"/>
        </w:rPr>
        <w:t>XIX</w:t>
      </w:r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 век 6-11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proofErr w:type="gram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под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ред.А.А</w:t>
      </w:r>
      <w:proofErr w:type="spell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Данилова- Л.Г.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Косулиной</w:t>
      </w:r>
      <w:proofErr w:type="spell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.-М. </w:t>
      </w:r>
      <w:proofErr w:type="spellStart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>Изд</w:t>
      </w:r>
      <w:proofErr w:type="spellEnd"/>
      <w:r w:rsidRPr="00643335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«Просвещение», 2009 г.</w:t>
      </w:r>
    </w:p>
    <w:p w:rsidR="00643335" w:rsidRPr="00B12C58" w:rsidRDefault="00643335" w:rsidP="00556B0E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36"/>
          <w:szCs w:val="36"/>
        </w:rPr>
        <w:br/>
      </w:r>
    </w:p>
    <w:p w:rsidR="00643335" w:rsidRDefault="00643335" w:rsidP="006433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ориентирована на использование УМК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971D6" w:rsidRPr="000971D6" w:rsidRDefault="000971D6" w:rsidP="000971D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971D6">
        <w:rPr>
          <w:rFonts w:ascii="Times New Roman" w:eastAsia="Times New Roman" w:hAnsi="Times New Roman"/>
          <w:i/>
          <w:sz w:val="28"/>
          <w:szCs w:val="28"/>
          <w:lang w:eastAsia="ru-RU"/>
        </w:rPr>
        <w:t>История Средних веков:</w:t>
      </w:r>
    </w:p>
    <w:p w:rsidR="000971D6" w:rsidRPr="000971D6" w:rsidRDefault="000971D6" w:rsidP="000971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Всеобща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я история. История Нового времени. 8</w:t>
      </w: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класс: 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учеб</w:t>
      </w:r>
      <w:proofErr w:type="gram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ля</w:t>
      </w:r>
      <w:proofErr w:type="spellEnd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общ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образоват</w:t>
      </w:r>
      <w:proofErr w:type="spellEnd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. учреждений /  А.Я. </w:t>
      </w:r>
      <w:proofErr w:type="spellStart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Юдовская</w:t>
      </w:r>
      <w:proofErr w:type="spellEnd"/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, П.А. Баранов   – М.: Просв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щение, 2009</w:t>
      </w:r>
    </w:p>
    <w:p w:rsidR="000971D6" w:rsidRPr="000971D6" w:rsidRDefault="000971D6" w:rsidP="000971D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Электронное приложение к учебнику — ресурсы сайта 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www</w:t>
      </w:r>
      <w:proofErr w:type="spell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val="en-US" w:eastAsia="ru-RU"/>
        </w:rPr>
        <w:t>planeta</w:t>
      </w:r>
      <w:proofErr w:type="spell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val="en-US" w:eastAsia="ru-RU"/>
        </w:rPr>
        <w:t>kniga</w:t>
      </w:r>
      <w:proofErr w:type="spell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ru</w:t>
      </w:r>
      <w:proofErr w:type="spellEnd"/>
    </w:p>
    <w:p w:rsidR="000971D6" w:rsidRPr="007225C2" w:rsidRDefault="000971D6" w:rsidP="007225C2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225C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История России: </w:t>
      </w:r>
    </w:p>
    <w:p w:rsidR="000971D6" w:rsidRPr="000971D6" w:rsidRDefault="000971D6" w:rsidP="000971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История Росси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r w:rsidR="007225C2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Pr="000971D6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7225C2">
        <w:rPr>
          <w:rFonts w:ascii="Times New Roman" w:eastAsia="Times New Roman" w:hAnsi="Times New Roman"/>
          <w:sz w:val="28"/>
          <w:szCs w:val="28"/>
          <w:lang w:val="en-US" w:eastAsia="ru-RU"/>
        </w:rPr>
        <w:t>X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 век</w:t>
      </w: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25C2" w:rsidRP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класс: 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учеб</w:t>
      </w:r>
      <w:proofErr w:type="gram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ля</w:t>
      </w:r>
      <w:proofErr w:type="spell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общеобразоват</w:t>
      </w:r>
      <w:proofErr w:type="spellEnd"/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учрежд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ний</w:t>
      </w: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>/ А.А. Данилов, Л.Г. К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осулина. – М.: Просвещение, 2012</w:t>
      </w:r>
      <w:r w:rsidRPr="000971D6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0971D6" w:rsidRPr="000971D6" w:rsidRDefault="000971D6" w:rsidP="009F213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3335" w:rsidRPr="007225C2" w:rsidRDefault="00643335" w:rsidP="007225C2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Наряду с УМК в учебном процессе обязательны к ис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softHyphen/>
        <w:t>пользованию историч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ские тематически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>е карты по истории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3335" w:rsidRPr="00B12C58" w:rsidRDefault="00643335" w:rsidP="006433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3335" w:rsidRPr="00B12C58" w:rsidRDefault="00643335" w:rsidP="006433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Место учебно</w:t>
      </w:r>
      <w:r w:rsidR="00BA06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 предмета «История» в  учебном  </w:t>
      </w: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плане.</w:t>
      </w:r>
    </w:p>
    <w:p w:rsidR="00643335" w:rsidRPr="00B12C58" w:rsidRDefault="00643335" w:rsidP="006433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 «История» изучается на ступени основного общего образования в качестве обязательного предмета в 5–9 классах, </w:t>
      </w:r>
      <w:r w:rsidR="000971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</w:t>
      </w:r>
      <w:r w:rsidR="004254F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8 классе по 2 часа в неделю (68</w:t>
      </w:r>
      <w:r w:rsidRPr="00B12C5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часов)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, что является оптимальным для изучения дисциплины.</w:t>
      </w:r>
    </w:p>
    <w:p w:rsidR="00BA0633" w:rsidRDefault="00BA0633" w:rsidP="00643335">
      <w:pPr>
        <w:rPr>
          <w:rFonts w:ascii="Times New Roman" w:hAnsi="Times New Roman"/>
          <w:b/>
          <w:sz w:val="28"/>
          <w:szCs w:val="28"/>
        </w:rPr>
      </w:pPr>
    </w:p>
    <w:p w:rsidR="00643335" w:rsidRPr="00B12C58" w:rsidRDefault="00643335" w:rsidP="00643335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hAnsi="Times New Roman"/>
          <w:b/>
          <w:sz w:val="28"/>
          <w:szCs w:val="28"/>
        </w:rPr>
        <w:t>В  соответствии  с Уставом школы, учебным планом, годовым кале</w:t>
      </w:r>
      <w:r w:rsidRPr="00B12C58">
        <w:rPr>
          <w:rFonts w:ascii="Times New Roman" w:hAnsi="Times New Roman"/>
          <w:b/>
          <w:sz w:val="28"/>
          <w:szCs w:val="28"/>
        </w:rPr>
        <w:t>н</w:t>
      </w:r>
      <w:r w:rsidRPr="00B12C58">
        <w:rPr>
          <w:rFonts w:ascii="Times New Roman" w:hAnsi="Times New Roman"/>
          <w:b/>
          <w:sz w:val="28"/>
          <w:szCs w:val="28"/>
        </w:rPr>
        <w:t>дарным учебным графиком данная ра</w:t>
      </w:r>
      <w:r w:rsidR="00E735F2">
        <w:rPr>
          <w:rFonts w:ascii="Times New Roman" w:hAnsi="Times New Roman"/>
          <w:b/>
          <w:sz w:val="28"/>
          <w:szCs w:val="28"/>
        </w:rPr>
        <w:t xml:space="preserve">бочая программа рассчитана на 70 </w:t>
      </w:r>
      <w:r w:rsidRPr="00B12C58">
        <w:rPr>
          <w:rFonts w:ascii="Times New Roman" w:hAnsi="Times New Roman"/>
          <w:b/>
          <w:sz w:val="28"/>
          <w:szCs w:val="28"/>
        </w:rPr>
        <w:t xml:space="preserve"> часов.</w:t>
      </w:r>
    </w:p>
    <w:p w:rsidR="00643335" w:rsidRPr="00B12C58" w:rsidRDefault="00643335" w:rsidP="006433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Актуальность.</w:t>
      </w:r>
    </w:p>
    <w:p w:rsidR="00643335" w:rsidRPr="00B12C58" w:rsidRDefault="00643335" w:rsidP="006433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Историческое образование на ступени среднего (полного) общего образов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ния  способствует формированию систематизированных знаний об историч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рической логики общественных процессов, специфики возникновения и ра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вития различных мировоззренческих, ценностно-мотивационных, социал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систем. </w:t>
      </w:r>
    </w:p>
    <w:p w:rsidR="00643335" w:rsidRPr="00B12C58" w:rsidRDefault="00643335" w:rsidP="0064333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Цели:</w:t>
      </w:r>
    </w:p>
    <w:p w:rsidR="00643335" w:rsidRPr="00B12C58" w:rsidRDefault="00643335" w:rsidP="006433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исторически сложившихся культурных, религиозных, этно-национальных традиций, нравственных и социальных установок, иде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логических доктрин;</w:t>
      </w:r>
    </w:p>
    <w:p w:rsidR="00643335" w:rsidRPr="00B12C58" w:rsidRDefault="00643335" w:rsidP="006433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развитие способности понимать историческую обусловленность явл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643335" w:rsidRPr="00B12C58" w:rsidRDefault="00643335" w:rsidP="006433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освоение систематизированных знаний об истории человечества, фо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мирование целостного представления о месте и роли России во вс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мирно-историческом процессе;</w:t>
      </w:r>
    </w:p>
    <w:p w:rsidR="00643335" w:rsidRPr="00B12C58" w:rsidRDefault="00643335" w:rsidP="006433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овладение умениями и навыками поиска, систематизации и комплек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ного анализа исторической информации;</w:t>
      </w:r>
    </w:p>
    <w:p w:rsidR="00643335" w:rsidRPr="00B12C58" w:rsidRDefault="00643335" w:rsidP="006433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ностей, определять собственное отношение к дискуссионным пробл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12C58">
        <w:rPr>
          <w:rFonts w:ascii="Times New Roman" w:eastAsia="Times New Roman" w:hAnsi="Times New Roman"/>
          <w:sz w:val="28"/>
          <w:szCs w:val="28"/>
          <w:lang w:eastAsia="ru-RU"/>
        </w:rPr>
        <w:t>мам прошлого и современности.</w:t>
      </w:r>
    </w:p>
    <w:p w:rsidR="00643335" w:rsidRPr="00195C96" w:rsidRDefault="00643335" w:rsidP="00643335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1F2A41" w:rsidRDefault="00643335" w:rsidP="003D61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>Общ</w:t>
      </w:r>
      <w:r w:rsidR="003D6128">
        <w:rPr>
          <w:rFonts w:ascii="Times New Roman" w:eastAsia="Times New Roman" w:hAnsi="Times New Roman"/>
          <w:b/>
          <w:sz w:val="28"/>
          <w:szCs w:val="28"/>
          <w:lang w:eastAsia="ru-RU"/>
        </w:rPr>
        <w:t>ая характеристика учебного предмета</w:t>
      </w:r>
      <w:r w:rsidRPr="00B12C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                                                        </w:t>
      </w:r>
      <w:r w:rsidR="00722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Историческое образование на ступени основного общего образования играет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важнейшую роль с точки зрения личностного развития и социализации уч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щихся,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>приобщения их к национальным и мировым культурным традициям, интеграции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>исторически сложившееся многонациональное и многоконфе</w:t>
      </w:r>
      <w:r w:rsidRPr="00E66466">
        <w:rPr>
          <w:rFonts w:ascii="Times New Roman" w:hAnsi="Times New Roman"/>
          <w:sz w:val="28"/>
          <w:szCs w:val="28"/>
          <w:lang w:eastAsia="ru-RU"/>
        </w:rPr>
        <w:t>с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сиональное сообщество. </w:t>
      </w:r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В процессе обучения у учащихся формируются я</w:t>
      </w:r>
      <w:r w:rsidRPr="00E66466">
        <w:rPr>
          <w:rFonts w:ascii="Times New Roman" w:hAnsi="Times New Roman"/>
          <w:sz w:val="28"/>
          <w:szCs w:val="28"/>
          <w:lang w:eastAsia="ru-RU"/>
        </w:rPr>
        <w:t>р</w:t>
      </w:r>
      <w:r w:rsidRPr="00E66466">
        <w:rPr>
          <w:rFonts w:ascii="Times New Roman" w:hAnsi="Times New Roman"/>
          <w:sz w:val="28"/>
          <w:szCs w:val="28"/>
          <w:lang w:eastAsia="ru-RU"/>
        </w:rPr>
        <w:t>кие, эмоционально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>окрашенные образы различных исторических эпох, скл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дывается представление о выдающиеся деятелях и ключевых событиях пр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шлого.</w:t>
      </w:r>
      <w:proofErr w:type="gram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странстве.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Курс истории на ступени основного общего образования является частью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концентрической системы исторического образования. Государственный стандарт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>(основного) общего образования не предполагает преподавание в начальной школе какого- либо отдельного курса или учебного модуля по и</w:t>
      </w:r>
      <w:r w:rsidRPr="00E66466">
        <w:rPr>
          <w:rFonts w:ascii="Times New Roman" w:hAnsi="Times New Roman"/>
          <w:sz w:val="28"/>
          <w:szCs w:val="28"/>
          <w:lang w:eastAsia="ru-RU"/>
        </w:rPr>
        <w:t>с</w:t>
      </w:r>
      <w:r w:rsidRPr="00E66466">
        <w:rPr>
          <w:rFonts w:ascii="Times New Roman" w:hAnsi="Times New Roman"/>
          <w:sz w:val="28"/>
          <w:szCs w:val="28"/>
          <w:lang w:eastAsia="ru-RU"/>
        </w:rPr>
        <w:t>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</w:t>
      </w:r>
      <w:r w:rsidRPr="00E66466">
        <w:rPr>
          <w:rFonts w:ascii="Times New Roman" w:hAnsi="Times New Roman"/>
          <w:sz w:val="28"/>
          <w:szCs w:val="28"/>
          <w:lang w:eastAsia="ru-RU"/>
        </w:rPr>
        <w:t>ы</w:t>
      </w:r>
      <w:r w:rsidRPr="00E66466">
        <w:rPr>
          <w:rFonts w:ascii="Times New Roman" w:hAnsi="Times New Roman"/>
          <w:sz w:val="28"/>
          <w:szCs w:val="28"/>
          <w:lang w:eastAsia="ru-RU"/>
        </w:rPr>
        <w:t>пускников начальной школы закреплено лишь умение «описывать отдельные (изученные) события из истории Отечества». Тем самым изучение историч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ского материала в курсе «Окружающий мир» не позволяет решить комплек</w:t>
      </w:r>
      <w:r w:rsidRPr="00E66466">
        <w:rPr>
          <w:rFonts w:ascii="Times New Roman" w:hAnsi="Times New Roman"/>
          <w:sz w:val="28"/>
          <w:szCs w:val="28"/>
          <w:lang w:eastAsia="ru-RU"/>
        </w:rPr>
        <w:t>с</w:t>
      </w:r>
      <w:r w:rsidRPr="00E66466">
        <w:rPr>
          <w:rFonts w:ascii="Times New Roman" w:hAnsi="Times New Roman"/>
          <w:sz w:val="28"/>
          <w:szCs w:val="28"/>
          <w:lang w:eastAsia="ru-RU"/>
        </w:rPr>
        <w:t>ные задачи пропедевтического образования. С учетом этого примерная пр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грамма исторического образования на ступени основного общего образов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ния предполагает ввод пропедевтического модуля «Что изучает история» в 5 классе.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lastRenderedPageBreak/>
        <w:t>Соотношение содержания исторического образования на ступенях основного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>полного общего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определяется с учетом принципа </w:t>
      </w:r>
      <w:r w:rsidRPr="00E66466">
        <w:rPr>
          <w:rFonts w:ascii="Times New Roman" w:hAnsi="Times New Roman"/>
          <w:sz w:val="28"/>
          <w:szCs w:val="28"/>
          <w:lang w:eastAsia="ru-RU"/>
        </w:rPr>
        <w:t>преемстве</w:t>
      </w:r>
      <w:r w:rsidRPr="00E66466">
        <w:rPr>
          <w:rFonts w:ascii="Times New Roman" w:hAnsi="Times New Roman"/>
          <w:sz w:val="28"/>
          <w:szCs w:val="28"/>
          <w:lang w:eastAsia="ru-RU"/>
        </w:rPr>
        <w:t>н</w:t>
      </w:r>
      <w:r w:rsidRPr="00E66466">
        <w:rPr>
          <w:rFonts w:ascii="Times New Roman" w:hAnsi="Times New Roman"/>
          <w:sz w:val="28"/>
          <w:szCs w:val="28"/>
          <w:lang w:eastAsia="ru-RU"/>
        </w:rPr>
        <w:t>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исторического образования и специфики каждой из этих ступеней. Изучая историю на </w:t>
      </w:r>
      <w:proofErr w:type="spellStart"/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pa</w:t>
      </w:r>
      <w:proofErr w:type="gramEnd"/>
      <w:r w:rsidRPr="00E66466">
        <w:rPr>
          <w:rFonts w:ascii="Times New Roman" w:hAnsi="Times New Roman"/>
          <w:sz w:val="28"/>
          <w:szCs w:val="28"/>
          <w:lang w:eastAsia="ru-RU"/>
        </w:rPr>
        <w:t>нней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ступени основного общего образования, учащиеся приобретают исторические знания, приведенные в простейшую простра</w:t>
      </w:r>
      <w:r w:rsidRPr="00E66466">
        <w:rPr>
          <w:rFonts w:ascii="Times New Roman" w:hAnsi="Times New Roman"/>
          <w:sz w:val="28"/>
          <w:szCs w:val="28"/>
          <w:lang w:eastAsia="ru-RU"/>
        </w:rPr>
        <w:t>н</w:t>
      </w:r>
      <w:r w:rsidRPr="00E66466">
        <w:rPr>
          <w:rFonts w:ascii="Times New Roman" w:hAnsi="Times New Roman"/>
          <w:sz w:val="28"/>
          <w:szCs w:val="28"/>
          <w:lang w:eastAsia="ru-RU"/>
        </w:rPr>
        <w:t>ственно-хронологическую систему, учатся оперировать исторической терм</w:t>
      </w:r>
      <w:r w:rsidRPr="00E66466">
        <w:rPr>
          <w:rFonts w:ascii="Times New Roman" w:hAnsi="Times New Roman"/>
          <w:sz w:val="28"/>
          <w:szCs w:val="28"/>
          <w:lang w:eastAsia="ru-RU"/>
        </w:rPr>
        <w:t>и</w:t>
      </w:r>
      <w:r w:rsidRPr="00E66466">
        <w:rPr>
          <w:rFonts w:ascii="Times New Roman" w:hAnsi="Times New Roman"/>
          <w:sz w:val="28"/>
          <w:szCs w:val="28"/>
          <w:lang w:eastAsia="ru-RU"/>
        </w:rPr>
        <w:t>нологией в соответствии со спецификой определенных 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</w:t>
      </w:r>
      <w:r w:rsidRPr="00E66466">
        <w:rPr>
          <w:rFonts w:ascii="Times New Roman" w:hAnsi="Times New Roman"/>
          <w:sz w:val="28"/>
          <w:szCs w:val="28"/>
          <w:lang w:eastAsia="ru-RU"/>
        </w:rPr>
        <w:t>з</w:t>
      </w:r>
      <w:r w:rsidRPr="00E66466">
        <w:rPr>
          <w:rFonts w:ascii="Times New Roman" w:hAnsi="Times New Roman"/>
          <w:sz w:val="28"/>
          <w:szCs w:val="28"/>
          <w:lang w:eastAsia="ru-RU"/>
        </w:rPr>
        <w:t>личных моделях изучения исторического прошлого, развить навыки работы с различными типами исторической информации. При этом как на ступени о</w:t>
      </w:r>
      <w:r w:rsidRPr="00E66466">
        <w:rPr>
          <w:rFonts w:ascii="Times New Roman" w:hAnsi="Times New Roman"/>
          <w:sz w:val="28"/>
          <w:szCs w:val="28"/>
          <w:lang w:eastAsia="ru-RU"/>
        </w:rPr>
        <w:t>с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новного общего образования, </w:t>
      </w:r>
      <w:r>
        <w:rPr>
          <w:rFonts w:ascii="Times New Roman" w:hAnsi="Times New Roman"/>
          <w:sz w:val="28"/>
          <w:szCs w:val="28"/>
          <w:lang w:eastAsia="ru-RU"/>
        </w:rPr>
        <w:t xml:space="preserve">так и в старших классах изучение 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истории должно быть </w:t>
      </w:r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ориентировано</w:t>
      </w:r>
      <w:proofErr w:type="gram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прежде всего на личностное развитие учащихся, использование потенциала исторической науки для социализации подрос</w:t>
      </w:r>
      <w:r w:rsidRPr="00E66466">
        <w:rPr>
          <w:rFonts w:ascii="Times New Roman" w:hAnsi="Times New Roman"/>
          <w:sz w:val="28"/>
          <w:szCs w:val="28"/>
          <w:lang w:eastAsia="ru-RU"/>
        </w:rPr>
        <w:t>т</w:t>
      </w:r>
      <w:r w:rsidRPr="00E66466">
        <w:rPr>
          <w:rFonts w:ascii="Times New Roman" w:hAnsi="Times New Roman"/>
          <w:sz w:val="28"/>
          <w:szCs w:val="28"/>
          <w:lang w:eastAsia="ru-RU"/>
        </w:rPr>
        <w:t>ков, формирования их мировоззренческих убеждений и ценностных ориент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ций.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Основные содержательные линии рабочей программы в 5–9 классах реал</w:t>
      </w:r>
      <w:r w:rsidRPr="00E66466">
        <w:rPr>
          <w:rFonts w:ascii="Times New Roman" w:hAnsi="Times New Roman"/>
          <w:sz w:val="28"/>
          <w:szCs w:val="28"/>
          <w:lang w:eastAsia="ru-RU"/>
        </w:rPr>
        <w:t>и</w:t>
      </w:r>
      <w:r w:rsidRPr="00E66466">
        <w:rPr>
          <w:rFonts w:ascii="Times New Roman" w:hAnsi="Times New Roman"/>
          <w:sz w:val="28"/>
          <w:szCs w:val="28"/>
          <w:lang w:eastAsia="ru-RU"/>
        </w:rPr>
        <w:t>зуются в рамках двух курсов – «Истории России» и «Всеобщей истории». Предполагается их синхронно-параллельное изучение с возможностью инт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грации некоторых тем из состава обоих курсов. 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 xml:space="preserve">За счет учебного времени </w:t>
      </w:r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регионального (национально-регионального)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компонента (34 ч) предполагается изучение особой содержательной линии «История родного края». Эта содержательная линия предусмотрена госуда</w:t>
      </w:r>
      <w:r w:rsidRPr="00E66466">
        <w:rPr>
          <w:rFonts w:ascii="Times New Roman" w:hAnsi="Times New Roman"/>
          <w:sz w:val="28"/>
          <w:szCs w:val="28"/>
          <w:lang w:eastAsia="ru-RU"/>
        </w:rPr>
        <w:t>р</w:t>
      </w:r>
      <w:r w:rsidRPr="00E66466">
        <w:rPr>
          <w:rFonts w:ascii="Times New Roman" w:hAnsi="Times New Roman"/>
          <w:sz w:val="28"/>
          <w:szCs w:val="28"/>
          <w:lang w:eastAsia="ru-RU"/>
        </w:rPr>
        <w:t>ственным стандартом общего образования и в обязательном минимуме с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держания стандарта отмечена курсивом, т. е ориентирована на обязательное изучение, но не подлежит включению в требования к уровню подготовки в</w:t>
      </w:r>
      <w:r w:rsidRPr="00E66466">
        <w:rPr>
          <w:rFonts w:ascii="Times New Roman" w:hAnsi="Times New Roman"/>
          <w:sz w:val="28"/>
          <w:szCs w:val="28"/>
          <w:lang w:eastAsia="ru-RU"/>
        </w:rPr>
        <w:t>ы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пускников основной общей школы. «История родного края» изучается </w:t>
      </w:r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дельным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темами с 6 по 9 класс.  </w:t>
      </w:r>
      <w:r w:rsidRPr="00E66466">
        <w:rPr>
          <w:rFonts w:ascii="Times New Roman" w:hAnsi="Times New Roman"/>
          <w:sz w:val="28"/>
          <w:szCs w:val="28"/>
          <w:lang w:eastAsia="ru-RU"/>
        </w:rPr>
        <w:t>Реализация программы исторического о</w:t>
      </w:r>
      <w:r w:rsidRPr="00E66466">
        <w:rPr>
          <w:rFonts w:ascii="Times New Roman" w:hAnsi="Times New Roman"/>
          <w:sz w:val="28"/>
          <w:szCs w:val="28"/>
          <w:lang w:eastAsia="ru-RU"/>
        </w:rPr>
        <w:t>б</w:t>
      </w:r>
      <w:r w:rsidRPr="00E66466">
        <w:rPr>
          <w:rFonts w:ascii="Times New Roman" w:hAnsi="Times New Roman"/>
          <w:sz w:val="28"/>
          <w:szCs w:val="28"/>
          <w:lang w:eastAsia="ru-RU"/>
        </w:rPr>
        <w:t>разования на ступени основного общего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образования предполагает широкое использование </w:t>
      </w:r>
      <w:proofErr w:type="spellStart"/>
      <w:r w:rsidRPr="00E66466">
        <w:rPr>
          <w:rFonts w:ascii="Times New Roman" w:hAnsi="Times New Roman"/>
          <w:sz w:val="28"/>
          <w:szCs w:val="28"/>
          <w:lang w:eastAsia="ru-RU"/>
        </w:rPr>
        <w:t>межпредметных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связей. Интегративное взаимодействие ку</w:t>
      </w:r>
      <w:r w:rsidRPr="00E66466">
        <w:rPr>
          <w:rFonts w:ascii="Times New Roman" w:hAnsi="Times New Roman"/>
          <w:sz w:val="28"/>
          <w:szCs w:val="28"/>
          <w:lang w:eastAsia="ru-RU"/>
        </w:rPr>
        <w:t>р</w:t>
      </w:r>
      <w:r w:rsidRPr="00E66466">
        <w:rPr>
          <w:rFonts w:ascii="Times New Roman" w:hAnsi="Times New Roman"/>
          <w:sz w:val="28"/>
          <w:szCs w:val="28"/>
          <w:lang w:eastAsia="ru-RU"/>
        </w:rPr>
        <w:t>сов истории и обществоведения позволяет учащимся сформировать целос</w:t>
      </w:r>
      <w:r w:rsidRPr="00E66466">
        <w:rPr>
          <w:rFonts w:ascii="Times New Roman" w:hAnsi="Times New Roman"/>
          <w:sz w:val="28"/>
          <w:szCs w:val="28"/>
          <w:lang w:eastAsia="ru-RU"/>
        </w:rPr>
        <w:t>т</w:t>
      </w:r>
      <w:r w:rsidRPr="00E66466">
        <w:rPr>
          <w:rFonts w:ascii="Times New Roman" w:hAnsi="Times New Roman"/>
          <w:sz w:val="28"/>
          <w:szCs w:val="28"/>
          <w:lang w:eastAsia="ru-RU"/>
        </w:rPr>
        <w:t>ное представление о динамике развития и исторической обусловленности с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временных форм общественной жизни, критически воспринимать получа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мую социальную информацию, осмысленно изучать многообразие моделей поведения, существующих в современном многокультурном, многонаци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нальном, многоконфессиональном обществе. Использование потенциала </w:t>
      </w:r>
      <w:proofErr w:type="spellStart"/>
      <w:r w:rsidRPr="00E66466">
        <w:rPr>
          <w:rFonts w:ascii="Times New Roman" w:hAnsi="Times New Roman"/>
          <w:sz w:val="28"/>
          <w:szCs w:val="28"/>
          <w:lang w:eastAsia="ru-RU"/>
        </w:rPr>
        <w:t>межпредметных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связей курсов истории и географии расширяет знания уч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щихся о закономерностях пространственной организации мира, закрепляет умение оперировать статистическим и картографическим материалом. Фо</w:t>
      </w:r>
      <w:r w:rsidRPr="00E66466">
        <w:rPr>
          <w:rFonts w:ascii="Times New Roman" w:hAnsi="Times New Roman"/>
          <w:sz w:val="28"/>
          <w:szCs w:val="28"/>
          <w:lang w:eastAsia="ru-RU"/>
        </w:rPr>
        <w:t>р</w:t>
      </w:r>
      <w:r w:rsidRPr="00E66466">
        <w:rPr>
          <w:rFonts w:ascii="Times New Roman" w:hAnsi="Times New Roman"/>
          <w:sz w:val="28"/>
          <w:szCs w:val="28"/>
          <w:lang w:eastAsia="ru-RU"/>
        </w:rPr>
        <w:t>мирование системы интегративных связей истории и предметов образов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>тельной области «Филология» значительно повышает коммуникативный п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lastRenderedPageBreak/>
        <w:t>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ратуры, а также предметов образовательной области «Искусство».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66466">
        <w:rPr>
          <w:rFonts w:ascii="Times New Roman" w:hAnsi="Times New Roman"/>
          <w:sz w:val="28"/>
          <w:szCs w:val="28"/>
          <w:lang w:eastAsia="ru-RU"/>
        </w:rPr>
        <w:t>Общеучебные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умения, навыки и способы деятельности.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E66466">
        <w:rPr>
          <w:rFonts w:ascii="Times New Roman" w:hAnsi="Times New Roman"/>
          <w:sz w:val="28"/>
          <w:szCs w:val="28"/>
          <w:lang w:eastAsia="ru-RU"/>
        </w:rPr>
        <w:t>общеучебных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ум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ний и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навыков, универсальных способов деятельности и ключевых компетенций. В рамках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познавательной деятельности изучение истории способствует закреплению умения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разделять процессы на этапы, звенья, выделять характерные причинно-следственные связи, определять структуру объекта познания, значимые функциональные связи и отношения между частями целого, сравнивать, с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поставлять, классифицировать, ранжировать объекты по одному или н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скольким предложенным основаниям, критериям. Принципиальное значение в рамках курса истории приобретает умение различать факты, мнения, док</w:t>
      </w:r>
      <w:r w:rsidRPr="00E66466">
        <w:rPr>
          <w:rFonts w:ascii="Times New Roman" w:hAnsi="Times New Roman"/>
          <w:sz w:val="28"/>
          <w:szCs w:val="28"/>
          <w:lang w:eastAsia="ru-RU"/>
        </w:rPr>
        <w:t>а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зательства, гипотезы, аксиомы. При выполнении творческих работ (особенно в рамках </w:t>
      </w:r>
      <w:proofErr w:type="spellStart"/>
      <w:r w:rsidRPr="00E66466">
        <w:rPr>
          <w:rFonts w:ascii="Times New Roman" w:hAnsi="Times New Roman"/>
          <w:sz w:val="28"/>
          <w:szCs w:val="28"/>
          <w:lang w:eastAsia="ru-RU"/>
        </w:rPr>
        <w:t>предпрофильной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подготовки) формируется умение определять адекватные способы решения учебной задачи на основе заданных алгори</w:t>
      </w:r>
      <w:r w:rsidRPr="00E66466">
        <w:rPr>
          <w:rFonts w:ascii="Times New Roman" w:hAnsi="Times New Roman"/>
          <w:sz w:val="28"/>
          <w:szCs w:val="28"/>
          <w:lang w:eastAsia="ru-RU"/>
        </w:rPr>
        <w:t>т</w:t>
      </w:r>
      <w:r w:rsidRPr="00E66466">
        <w:rPr>
          <w:rFonts w:ascii="Times New Roman" w:hAnsi="Times New Roman"/>
          <w:sz w:val="28"/>
          <w:szCs w:val="28"/>
          <w:lang w:eastAsia="ru-RU"/>
        </w:rPr>
        <w:t>мов, комбинировать известные алгоритмы деятельности в ситуациях, не предполагающих стандартное применение одного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из них, мотивированно отказываться от образца деятельности, искать ориг</w:t>
      </w:r>
      <w:r w:rsidRPr="00E66466">
        <w:rPr>
          <w:rFonts w:ascii="Times New Roman" w:hAnsi="Times New Roman"/>
          <w:sz w:val="28"/>
          <w:szCs w:val="28"/>
          <w:lang w:eastAsia="ru-RU"/>
        </w:rPr>
        <w:t>и</w:t>
      </w:r>
      <w:r w:rsidRPr="00E66466">
        <w:rPr>
          <w:rFonts w:ascii="Times New Roman" w:hAnsi="Times New Roman"/>
          <w:sz w:val="28"/>
          <w:szCs w:val="28"/>
          <w:lang w:eastAsia="ru-RU"/>
        </w:rPr>
        <w:t>нальные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решения.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Важную роль историческое образование играет в формировании и развитии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E66466">
        <w:rPr>
          <w:rFonts w:ascii="Times New Roman" w:hAnsi="Times New Roman"/>
          <w:sz w:val="28"/>
          <w:szCs w:val="28"/>
          <w:lang w:eastAsia="ru-RU"/>
        </w:rPr>
        <w:t>общеучебных</w:t>
      </w:r>
      <w:proofErr w:type="spell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умений и навыков в рамках информационно-коммуникативной деятельности, в том числе умения передавать содержание текста в сжатом или развернутом виде в соответствии с целью учебного задания, проводить информационно-смысловой анализ текста, использовать различные виды чтения (ознакомительное, просмотровое, поисковое и др.), создавать пис</w:t>
      </w:r>
      <w:r w:rsidRPr="00E66466">
        <w:rPr>
          <w:rFonts w:ascii="Times New Roman" w:hAnsi="Times New Roman"/>
          <w:sz w:val="28"/>
          <w:szCs w:val="28"/>
          <w:lang w:eastAsia="ru-RU"/>
        </w:rPr>
        <w:t>ь</w:t>
      </w:r>
      <w:r w:rsidRPr="00E66466">
        <w:rPr>
          <w:rFonts w:ascii="Times New Roman" w:hAnsi="Times New Roman"/>
          <w:sz w:val="28"/>
          <w:szCs w:val="28"/>
          <w:lang w:eastAsia="ru-RU"/>
        </w:rPr>
        <w:t>менные высказывания, адекватно передающие прослушанную и прочита</w:t>
      </w:r>
      <w:r w:rsidRPr="00E66466">
        <w:rPr>
          <w:rFonts w:ascii="Times New Roman" w:hAnsi="Times New Roman"/>
          <w:sz w:val="28"/>
          <w:szCs w:val="28"/>
          <w:lang w:eastAsia="ru-RU"/>
        </w:rPr>
        <w:t>н</w:t>
      </w:r>
      <w:r w:rsidRPr="00E66466">
        <w:rPr>
          <w:rFonts w:ascii="Times New Roman" w:hAnsi="Times New Roman"/>
          <w:sz w:val="28"/>
          <w:szCs w:val="28"/>
          <w:lang w:eastAsia="ru-RU"/>
        </w:rPr>
        <w:t>ную информацию с заданной степенью свернутости (кратко, выборочно, полно), составлять план, тезисы конспекта.</w:t>
      </w:r>
      <w:proofErr w:type="gramEnd"/>
      <w:r w:rsidRPr="00E66466">
        <w:rPr>
          <w:rFonts w:ascii="Times New Roman" w:hAnsi="Times New Roman"/>
          <w:sz w:val="28"/>
          <w:szCs w:val="28"/>
          <w:lang w:eastAsia="ru-RU"/>
        </w:rPr>
        <w:t xml:space="preserve"> На уроках истории учащиеся м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гут более уверенно овладеть монологической и диалогической речью, умен</w:t>
      </w:r>
      <w:r w:rsidRPr="00E66466">
        <w:rPr>
          <w:rFonts w:ascii="Times New Roman" w:hAnsi="Times New Roman"/>
          <w:sz w:val="28"/>
          <w:szCs w:val="28"/>
          <w:lang w:eastAsia="ru-RU"/>
        </w:rPr>
        <w:t>и</w:t>
      </w:r>
      <w:r w:rsidRPr="00E66466">
        <w:rPr>
          <w:rFonts w:ascii="Times New Roman" w:hAnsi="Times New Roman"/>
          <w:sz w:val="28"/>
          <w:szCs w:val="28"/>
          <w:lang w:eastAsia="ru-RU"/>
        </w:rPr>
        <w:t>ями вступать в речевое общение,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участвовать в диалоге (понимать точку зрения собеседника, признавать право на иное мнение), приводить примеры, подбирать аргументы, перефразир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вать мысль (объяснять «иными словами»), формулировать выводы. Для р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шения познавательных и коммуникативных задач учащиеся могут использ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 xml:space="preserve">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 выразительные </w:t>
      </w:r>
      <w:r w:rsidRPr="00E66466">
        <w:rPr>
          <w:rFonts w:ascii="Times New Roman" w:hAnsi="Times New Roman"/>
          <w:sz w:val="28"/>
          <w:szCs w:val="28"/>
          <w:lang w:eastAsia="ru-RU"/>
        </w:rPr>
        <w:lastRenderedPageBreak/>
        <w:t>средства языка и знаковые системы (текст, таблица, схема, аудиовизуальный ряд и др.).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С точки зрения развития умений и навыков рефлексивной деятельности ва</w:t>
      </w:r>
      <w:r w:rsidRPr="00E66466">
        <w:rPr>
          <w:rFonts w:ascii="Times New Roman" w:hAnsi="Times New Roman"/>
          <w:sz w:val="28"/>
          <w:szCs w:val="28"/>
          <w:lang w:eastAsia="ru-RU"/>
        </w:rPr>
        <w:t>ж</w:t>
      </w:r>
      <w:r w:rsidRPr="00E66466">
        <w:rPr>
          <w:rFonts w:ascii="Times New Roman" w:hAnsi="Times New Roman"/>
          <w:sz w:val="28"/>
          <w:szCs w:val="28"/>
          <w:lang w:eastAsia="ru-RU"/>
        </w:rPr>
        <w:t>но</w:t>
      </w:r>
    </w:p>
    <w:p w:rsidR="003D6128" w:rsidRPr="00E66466" w:rsidRDefault="003D6128" w:rsidP="003D6128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E66466">
        <w:rPr>
          <w:rFonts w:ascii="Times New Roman" w:hAnsi="Times New Roman"/>
          <w:sz w:val="28"/>
          <w:szCs w:val="28"/>
          <w:lang w:eastAsia="ru-RU"/>
        </w:rPr>
        <w:t>уделить особое внимание способности учащихся самостоятельно организ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вывать свою учебную деятельность (постановка цели, планирование, опред</w:t>
      </w:r>
      <w:r w:rsidRPr="00E66466">
        <w:rPr>
          <w:rFonts w:ascii="Times New Roman" w:hAnsi="Times New Roman"/>
          <w:sz w:val="28"/>
          <w:szCs w:val="28"/>
          <w:lang w:eastAsia="ru-RU"/>
        </w:rPr>
        <w:t>е</w:t>
      </w:r>
      <w:r w:rsidRPr="00E66466">
        <w:rPr>
          <w:rFonts w:ascii="Times New Roman" w:hAnsi="Times New Roman"/>
          <w:sz w:val="28"/>
          <w:szCs w:val="28"/>
          <w:lang w:eastAsia="ru-RU"/>
        </w:rPr>
        <w:t>ление оптимального соотношения цели и средств и др.), оценивать ее резул</w:t>
      </w:r>
      <w:r w:rsidRPr="00E66466">
        <w:rPr>
          <w:rFonts w:ascii="Times New Roman" w:hAnsi="Times New Roman"/>
          <w:sz w:val="28"/>
          <w:szCs w:val="28"/>
          <w:lang w:eastAsia="ru-RU"/>
        </w:rPr>
        <w:t>ь</w:t>
      </w:r>
      <w:r w:rsidRPr="00E66466">
        <w:rPr>
          <w:rFonts w:ascii="Times New Roman" w:hAnsi="Times New Roman"/>
          <w:sz w:val="28"/>
          <w:szCs w:val="28"/>
          <w:lang w:eastAsia="ru-RU"/>
        </w:rPr>
        <w:t>таты, определять причины возникших трудностей и пути их устранения, ос</w:t>
      </w:r>
      <w:r w:rsidRPr="00E66466">
        <w:rPr>
          <w:rFonts w:ascii="Times New Roman" w:hAnsi="Times New Roman"/>
          <w:sz w:val="28"/>
          <w:szCs w:val="28"/>
          <w:lang w:eastAsia="ru-RU"/>
        </w:rPr>
        <w:t>о</w:t>
      </w:r>
      <w:r w:rsidRPr="00E66466">
        <w:rPr>
          <w:rFonts w:ascii="Times New Roman" w:hAnsi="Times New Roman"/>
          <w:sz w:val="28"/>
          <w:szCs w:val="28"/>
          <w:lang w:eastAsia="ru-RU"/>
        </w:rPr>
        <w:t>знавать сферы своих интересов и соотносить их со своими учебными дост</w:t>
      </w:r>
      <w:r w:rsidRPr="00E66466">
        <w:rPr>
          <w:rFonts w:ascii="Times New Roman" w:hAnsi="Times New Roman"/>
          <w:sz w:val="28"/>
          <w:szCs w:val="28"/>
          <w:lang w:eastAsia="ru-RU"/>
        </w:rPr>
        <w:t>и</w:t>
      </w:r>
      <w:r w:rsidRPr="00E66466">
        <w:rPr>
          <w:rFonts w:ascii="Times New Roman" w:hAnsi="Times New Roman"/>
          <w:sz w:val="28"/>
          <w:szCs w:val="28"/>
          <w:lang w:eastAsia="ru-RU"/>
        </w:rPr>
        <w:t>жениями, чертами своей личности.</w:t>
      </w: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D6128" w:rsidRDefault="003D6128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A0633" w:rsidRDefault="00BA0633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A0633" w:rsidRDefault="00BA0633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D37499" w:rsidRPr="00D37499" w:rsidRDefault="00D37499" w:rsidP="00BA0633">
      <w:pPr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37499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 xml:space="preserve">Содержание </w:t>
      </w:r>
      <w:r w:rsidR="00422FF1">
        <w:rPr>
          <w:rFonts w:ascii="Times New Roman" w:eastAsiaTheme="minorHAnsi" w:hAnsi="Times New Roman"/>
          <w:b/>
          <w:bCs/>
          <w:sz w:val="28"/>
          <w:szCs w:val="28"/>
        </w:rPr>
        <w:t xml:space="preserve">учебного </w:t>
      </w:r>
      <w:r w:rsidR="00FD4516">
        <w:rPr>
          <w:rFonts w:ascii="Times New Roman" w:eastAsiaTheme="minorHAnsi" w:hAnsi="Times New Roman"/>
          <w:b/>
          <w:bCs/>
          <w:sz w:val="28"/>
          <w:szCs w:val="28"/>
        </w:rPr>
        <w:t>предмета</w:t>
      </w:r>
      <w:r w:rsidRPr="00D37499">
        <w:rPr>
          <w:rFonts w:ascii="Times New Roman" w:eastAsiaTheme="minorHAnsi" w:hAnsi="Times New Roman"/>
          <w:b/>
          <w:bCs/>
          <w:sz w:val="28"/>
          <w:szCs w:val="28"/>
        </w:rPr>
        <w:t xml:space="preserve"> «История России»</w:t>
      </w:r>
    </w:p>
    <w:p w:rsidR="00D37499" w:rsidRPr="00D37499" w:rsidRDefault="00D37499" w:rsidP="00D37499">
      <w:pPr>
        <w:rPr>
          <w:rFonts w:ascii="Times New Roman" w:eastAsiaTheme="minorHAnsi" w:hAnsi="Times New Roman"/>
          <w:b/>
          <w:bCs/>
          <w:sz w:val="28"/>
          <w:szCs w:val="28"/>
        </w:rPr>
      </w:pPr>
      <w:r w:rsidRPr="00D37499">
        <w:rPr>
          <w:rFonts w:ascii="Times New Roman" w:eastAsiaTheme="minorHAnsi" w:hAnsi="Times New Roman"/>
          <w:b/>
          <w:bCs/>
          <w:sz w:val="28"/>
          <w:szCs w:val="28"/>
        </w:rPr>
        <w:t xml:space="preserve"> Тема 1. Россия в первой половине </w:t>
      </w:r>
      <w:r w:rsidRPr="00D37499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XIX</w:t>
      </w:r>
      <w:r w:rsidRPr="00D37499">
        <w:rPr>
          <w:rFonts w:ascii="Times New Roman" w:eastAsiaTheme="minorHAnsi" w:hAnsi="Times New Roman"/>
          <w:b/>
          <w:bCs/>
          <w:sz w:val="28"/>
          <w:szCs w:val="28"/>
        </w:rPr>
        <w:t> в.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Внутренняя политика Александра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Pr="00D37499">
        <w:rPr>
          <w:rFonts w:ascii="Times New Roman" w:eastAsiaTheme="minorHAnsi" w:hAnsi="Times New Roman"/>
          <w:sz w:val="28"/>
          <w:szCs w:val="28"/>
        </w:rPr>
        <w:t>. Негласный комитет. Указ о вольных хлебопашцах. Учреждение министерств. Попытки проведения реформы.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Внешняя политика. Войны со Швецией, Турцией, Ираном, Францией. Уч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стие России в антифранцузских коалициях. </w:t>
      </w:r>
      <w:proofErr w:type="spellStart"/>
      <w:r w:rsidRPr="00D37499">
        <w:rPr>
          <w:rFonts w:ascii="Times New Roman" w:eastAsiaTheme="minorHAnsi" w:hAnsi="Times New Roman"/>
          <w:sz w:val="28"/>
          <w:szCs w:val="28"/>
        </w:rPr>
        <w:t>Тильзитский</w:t>
      </w:r>
      <w:proofErr w:type="spellEnd"/>
      <w:r w:rsidRPr="00D37499">
        <w:rPr>
          <w:rFonts w:ascii="Times New Roman" w:eastAsiaTheme="minorHAnsi" w:hAnsi="Times New Roman"/>
          <w:sz w:val="28"/>
          <w:szCs w:val="28"/>
        </w:rPr>
        <w:t xml:space="preserve"> мир и русско-французский союз. Континентальная блокада.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Отечественная война 1812 г. Причины, планы сторон, ход военных де</w:t>
      </w:r>
      <w:r w:rsidRPr="00D37499">
        <w:rPr>
          <w:rFonts w:ascii="Times New Roman" w:eastAsiaTheme="minorHAnsi" w:hAnsi="Times New Roman"/>
          <w:sz w:val="28"/>
          <w:szCs w:val="28"/>
        </w:rPr>
        <w:t>й</w:t>
      </w:r>
      <w:r w:rsidRPr="00D37499">
        <w:rPr>
          <w:rFonts w:ascii="Times New Roman" w:eastAsiaTheme="minorHAnsi" w:hAnsi="Times New Roman"/>
          <w:sz w:val="28"/>
          <w:szCs w:val="28"/>
        </w:rPr>
        <w:t>ствий. Бородинская битва. Народный характер войны. Изгнание наполеоно</w:t>
      </w:r>
      <w:r w:rsidRPr="00D37499">
        <w:rPr>
          <w:rFonts w:ascii="Times New Roman" w:eastAsiaTheme="minorHAnsi" w:hAnsi="Times New Roman"/>
          <w:sz w:val="28"/>
          <w:szCs w:val="28"/>
        </w:rPr>
        <w:t>в</w:t>
      </w:r>
      <w:r w:rsidRPr="00D37499">
        <w:rPr>
          <w:rFonts w:ascii="Times New Roman" w:eastAsiaTheme="minorHAnsi" w:hAnsi="Times New Roman"/>
          <w:sz w:val="28"/>
          <w:szCs w:val="28"/>
        </w:rPr>
        <w:t>ских войск из России.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Заграничный поход 1812-1914 гг. Российская дипломатия на Венском ко</w:t>
      </w:r>
      <w:r w:rsidRPr="00D37499">
        <w:rPr>
          <w:rFonts w:ascii="Times New Roman" w:eastAsiaTheme="minorHAnsi" w:hAnsi="Times New Roman"/>
          <w:sz w:val="28"/>
          <w:szCs w:val="28"/>
        </w:rPr>
        <w:t>н</w:t>
      </w:r>
      <w:r w:rsidRPr="00D37499">
        <w:rPr>
          <w:rFonts w:ascii="Times New Roman" w:eastAsiaTheme="minorHAnsi" w:hAnsi="Times New Roman"/>
          <w:sz w:val="28"/>
          <w:szCs w:val="28"/>
        </w:rPr>
        <w:t>грессе. Россия и Священный союз.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Противоречивость внутренней политики в 1815-1825 гг. Усиление консерв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>тивных тенденций.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А.А. Аракчеев. </w:t>
      </w:r>
      <w:proofErr w:type="gramStart"/>
      <w:r w:rsidRPr="00D37499">
        <w:rPr>
          <w:rFonts w:ascii="Times New Roman" w:eastAsiaTheme="minorHAnsi" w:hAnsi="Times New Roman"/>
          <w:sz w:val="28"/>
          <w:szCs w:val="28"/>
        </w:rPr>
        <w:t>Аракчеевщина</w:t>
      </w:r>
      <w:proofErr w:type="gramEnd"/>
      <w:r w:rsidRPr="00D37499">
        <w:rPr>
          <w:rFonts w:ascii="Times New Roman" w:eastAsiaTheme="minorHAnsi" w:hAnsi="Times New Roman"/>
          <w:sz w:val="28"/>
          <w:szCs w:val="28"/>
        </w:rPr>
        <w:t>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Тайные общества Северное и Южное, их программы.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Движение декабристов. Восстание на Сенатской площади 14 декабря 1825 г. Восстание Черниговского полка. Суд над декабристами.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Внутренняя политика Николая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Pr="00D37499">
        <w:rPr>
          <w:rFonts w:ascii="Times New Roman" w:eastAsiaTheme="minorHAnsi" w:hAnsi="Times New Roman"/>
          <w:sz w:val="28"/>
          <w:szCs w:val="28"/>
        </w:rPr>
        <w:t>. Усиление самодержавной власти. Ужест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>чение контроля над обществом. </w:t>
      </w:r>
      <w:proofErr w:type="gramStart"/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D37499">
        <w:rPr>
          <w:rFonts w:ascii="Times New Roman" w:eastAsiaTheme="minorHAnsi" w:hAnsi="Times New Roman"/>
          <w:sz w:val="28"/>
          <w:szCs w:val="28"/>
        </w:rPr>
        <w:t> Отделение полиции.</w:t>
      </w:r>
      <w:proofErr w:type="gramEnd"/>
      <w:r w:rsidR="00AD08BD">
        <w:rPr>
          <w:rFonts w:ascii="Times New Roman" w:eastAsiaTheme="minorHAnsi" w:hAnsi="Times New Roman"/>
          <w:sz w:val="28"/>
          <w:szCs w:val="28"/>
        </w:rPr>
        <w:t xml:space="preserve"> </w:t>
      </w:r>
      <w:r w:rsidR="005D62B9">
        <w:rPr>
          <w:rFonts w:ascii="Times New Roman" w:eastAsiaTheme="minorHAnsi" w:hAnsi="Times New Roman"/>
          <w:sz w:val="28"/>
          <w:szCs w:val="28"/>
        </w:rPr>
        <w:t xml:space="preserve"> </w:t>
      </w:r>
      <w:r w:rsidRPr="00D37499">
        <w:rPr>
          <w:rFonts w:ascii="Times New Roman" w:eastAsiaTheme="minorHAnsi" w:hAnsi="Times New Roman"/>
          <w:sz w:val="28"/>
          <w:szCs w:val="28"/>
        </w:rPr>
        <w:t>А.</w:t>
      </w:r>
      <w:r w:rsidR="00AD08BD">
        <w:rPr>
          <w:rFonts w:ascii="Times New Roman" w:eastAsiaTheme="minorHAnsi" w:hAnsi="Times New Roman"/>
          <w:sz w:val="28"/>
          <w:szCs w:val="28"/>
        </w:rPr>
        <w:t xml:space="preserve"> </w:t>
      </w:r>
      <w:r w:rsidRPr="00D37499">
        <w:rPr>
          <w:rFonts w:ascii="Times New Roman" w:eastAsiaTheme="minorHAnsi" w:hAnsi="Times New Roman"/>
          <w:sz w:val="28"/>
          <w:szCs w:val="28"/>
        </w:rPr>
        <w:t>Х.</w:t>
      </w:r>
      <w:r w:rsidR="00AD08BD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D37499">
        <w:rPr>
          <w:rFonts w:ascii="Times New Roman" w:eastAsiaTheme="minorHAnsi" w:hAnsi="Times New Roman"/>
          <w:sz w:val="28"/>
          <w:szCs w:val="28"/>
        </w:rPr>
        <w:t>Бенкендорф</w:t>
      </w:r>
      <w:proofErr w:type="spellEnd"/>
      <w:r w:rsidRPr="00D37499">
        <w:rPr>
          <w:rFonts w:ascii="Times New Roman" w:eastAsiaTheme="minorHAnsi" w:hAnsi="Times New Roman"/>
          <w:sz w:val="28"/>
          <w:szCs w:val="28"/>
        </w:rPr>
        <w:t>.  Кодификация законов.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Противоречия хозяйственного развития. «Манифест о почётном гражда</w:t>
      </w:r>
      <w:r w:rsidRPr="00D37499">
        <w:rPr>
          <w:rFonts w:ascii="Times New Roman" w:eastAsiaTheme="minorHAnsi" w:hAnsi="Times New Roman"/>
          <w:sz w:val="28"/>
          <w:szCs w:val="28"/>
        </w:rPr>
        <w:t>н</w:t>
      </w:r>
      <w:r w:rsidRPr="00D37499">
        <w:rPr>
          <w:rFonts w:ascii="Times New Roman" w:eastAsiaTheme="minorHAnsi" w:hAnsi="Times New Roman"/>
          <w:sz w:val="28"/>
          <w:szCs w:val="28"/>
        </w:rPr>
        <w:t>стве», «Указ об обязанных крестьянах».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Внешняя политика России. Россия и революции в Европе. Вхождение Кавк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>за в состав России. Шамиль. Кавказская война.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Общественная мысль: западники и славянофилы, утопический соци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>лизм. Н.М.Карамзин, «Теория официальной народности». П.А.Чаадаев. Ру</w:t>
      </w:r>
      <w:r w:rsidRPr="00D37499">
        <w:rPr>
          <w:rFonts w:ascii="Times New Roman" w:eastAsiaTheme="minorHAnsi" w:hAnsi="Times New Roman"/>
          <w:sz w:val="28"/>
          <w:szCs w:val="28"/>
        </w:rPr>
        <w:t>с</w:t>
      </w:r>
      <w:r w:rsidRPr="00D37499">
        <w:rPr>
          <w:rFonts w:ascii="Times New Roman" w:eastAsiaTheme="minorHAnsi" w:hAnsi="Times New Roman"/>
          <w:sz w:val="28"/>
          <w:szCs w:val="28"/>
        </w:rPr>
        <w:t>ский утопический социализм. Петрашевцы.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Крымская война. Причины, участники. Оборона Севастополя, его герои. П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>рижский мир. Причины и последствия поражения.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lastRenderedPageBreak/>
        <w:t>Создание системы общеобразовательных учреждений. Достижения науки. Н.И.Лобачевский. Открытие Антарктиды русскими мореплавателями.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Достижения культуры и искусства. Основные стили в художественной кул</w:t>
      </w:r>
      <w:r w:rsidRPr="00D37499">
        <w:rPr>
          <w:rFonts w:ascii="Times New Roman" w:eastAsiaTheme="minorHAnsi" w:hAnsi="Times New Roman"/>
          <w:sz w:val="28"/>
          <w:szCs w:val="28"/>
        </w:rPr>
        <w:t>ь</w:t>
      </w:r>
      <w:r w:rsidRPr="00D37499">
        <w:rPr>
          <w:rFonts w:ascii="Times New Roman" w:eastAsiaTheme="minorHAnsi" w:hAnsi="Times New Roman"/>
          <w:sz w:val="28"/>
          <w:szCs w:val="28"/>
        </w:rPr>
        <w:t>туре. «Золотой век» русской поэзии.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b/>
          <w:bCs/>
          <w:sz w:val="28"/>
          <w:szCs w:val="28"/>
        </w:rPr>
        <w:t>Тема 2. Россия во второй половине </w:t>
      </w:r>
      <w:r w:rsidRPr="00D37499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XIX</w:t>
      </w:r>
      <w:r w:rsidRPr="00D37499">
        <w:rPr>
          <w:rFonts w:ascii="Times New Roman" w:eastAsiaTheme="minorHAnsi" w:hAnsi="Times New Roman"/>
          <w:b/>
          <w:bCs/>
          <w:sz w:val="28"/>
          <w:szCs w:val="28"/>
        </w:rPr>
        <w:t> века.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Александр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</w:t>
      </w:r>
      <w:r w:rsidRPr="00D37499">
        <w:rPr>
          <w:rFonts w:ascii="Times New Roman" w:eastAsiaTheme="minorHAnsi" w:hAnsi="Times New Roman"/>
          <w:sz w:val="28"/>
          <w:szCs w:val="28"/>
        </w:rPr>
        <w:t>. Накануне отмены крепостного права. Отмена крепостного пр</w:t>
      </w:r>
      <w:r w:rsidRPr="00D37499">
        <w:rPr>
          <w:rFonts w:ascii="Times New Roman" w:eastAsiaTheme="minorHAnsi" w:hAnsi="Times New Roman"/>
          <w:sz w:val="28"/>
          <w:szCs w:val="28"/>
        </w:rPr>
        <w:t>а</w:t>
      </w:r>
      <w:r w:rsidRPr="00D37499">
        <w:rPr>
          <w:rFonts w:ascii="Times New Roman" w:eastAsiaTheme="minorHAnsi" w:hAnsi="Times New Roman"/>
          <w:sz w:val="28"/>
          <w:szCs w:val="28"/>
        </w:rPr>
        <w:t>ва. Положение 19 февраля 1861 г. Наделы. Выкуп и выкупная операция. П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винности </w:t>
      </w:r>
      <w:proofErr w:type="spellStart"/>
      <w:r w:rsidRPr="00D37499">
        <w:rPr>
          <w:rFonts w:ascii="Times New Roman" w:eastAsiaTheme="minorHAnsi" w:hAnsi="Times New Roman"/>
          <w:sz w:val="28"/>
          <w:szCs w:val="28"/>
        </w:rPr>
        <w:t>временнообязанных</w:t>
      </w:r>
      <w:proofErr w:type="spellEnd"/>
      <w:r w:rsidRPr="00D37499">
        <w:rPr>
          <w:rFonts w:ascii="Times New Roman" w:eastAsiaTheme="minorHAnsi" w:hAnsi="Times New Roman"/>
          <w:sz w:val="28"/>
          <w:szCs w:val="28"/>
        </w:rPr>
        <w:t xml:space="preserve"> крестьян.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Судебная, земская, военная реформы. Значение реформ 609-х-70-х гг.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XIX</w:t>
      </w:r>
      <w:r w:rsidRPr="00D37499">
        <w:rPr>
          <w:rFonts w:ascii="Times New Roman" w:eastAsiaTheme="minorHAnsi" w:hAnsi="Times New Roman"/>
          <w:sz w:val="28"/>
          <w:szCs w:val="28"/>
        </w:rPr>
        <w:t> в. в истории России.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Особенности модернизации России. Кризис самодержавия. Политика лав</w:t>
      </w:r>
      <w:r w:rsidRPr="00D37499">
        <w:rPr>
          <w:rFonts w:ascii="Times New Roman" w:eastAsiaTheme="minorHAnsi" w:hAnsi="Times New Roman"/>
          <w:sz w:val="28"/>
          <w:szCs w:val="28"/>
        </w:rPr>
        <w:t>и</w:t>
      </w:r>
      <w:r w:rsidRPr="00D37499">
        <w:rPr>
          <w:rFonts w:ascii="Times New Roman" w:eastAsiaTheme="minorHAnsi" w:hAnsi="Times New Roman"/>
          <w:sz w:val="28"/>
          <w:szCs w:val="28"/>
        </w:rPr>
        <w:t>рования.  М.</w:t>
      </w:r>
      <w:r w:rsidR="00AD08BD">
        <w:rPr>
          <w:rFonts w:ascii="Times New Roman" w:eastAsiaTheme="minorHAnsi" w:hAnsi="Times New Roman"/>
          <w:sz w:val="28"/>
          <w:szCs w:val="28"/>
        </w:rPr>
        <w:t xml:space="preserve"> </w:t>
      </w:r>
      <w:r w:rsidRPr="00D37499">
        <w:rPr>
          <w:rFonts w:ascii="Times New Roman" w:eastAsiaTheme="minorHAnsi" w:hAnsi="Times New Roman"/>
          <w:sz w:val="28"/>
          <w:szCs w:val="28"/>
        </w:rPr>
        <w:t>Т.</w:t>
      </w:r>
      <w:r w:rsidR="00AD08BD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D37499">
        <w:rPr>
          <w:rFonts w:ascii="Times New Roman" w:eastAsiaTheme="minorHAnsi" w:hAnsi="Times New Roman"/>
          <w:sz w:val="28"/>
          <w:szCs w:val="28"/>
        </w:rPr>
        <w:t>Лорис</w:t>
      </w:r>
      <w:proofErr w:type="spellEnd"/>
      <w:r w:rsidRPr="00D37499">
        <w:rPr>
          <w:rFonts w:ascii="Times New Roman" w:eastAsiaTheme="minorHAnsi" w:hAnsi="Times New Roman"/>
          <w:sz w:val="28"/>
          <w:szCs w:val="28"/>
        </w:rPr>
        <w:t xml:space="preserve">-Меликов. Убийство Александра 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</w:t>
      </w:r>
      <w:r w:rsidRPr="00D37499">
        <w:rPr>
          <w:rFonts w:ascii="Times New Roman" w:eastAsiaTheme="minorHAnsi" w:hAnsi="Times New Roman"/>
          <w:sz w:val="28"/>
          <w:szCs w:val="28"/>
        </w:rPr>
        <w:t>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Подъём общественного движения после поражения в Крымской войне. Либ</w:t>
      </w:r>
      <w:r w:rsidRPr="00D37499">
        <w:rPr>
          <w:rFonts w:ascii="Times New Roman" w:eastAsiaTheme="minorHAnsi" w:hAnsi="Times New Roman"/>
          <w:sz w:val="28"/>
          <w:szCs w:val="28"/>
        </w:rPr>
        <w:t>е</w:t>
      </w:r>
      <w:r w:rsidRPr="00D37499">
        <w:rPr>
          <w:rFonts w:ascii="Times New Roman" w:eastAsiaTheme="minorHAnsi" w:hAnsi="Times New Roman"/>
          <w:sz w:val="28"/>
          <w:szCs w:val="28"/>
        </w:rPr>
        <w:t>ральные, консервативные течения. Земское движение. А.И.Герцен, Н.И.Огарёв «Полярная звезда», «колокол Н.Г.Чернышевский, Н.А.Добролюбов. Журнал «Современник».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Радикальные течения. Теория революционного народничества. «Хождение в народ», «Земля и воля». Внешняя политика 60-70-х гг. Завершение Кавка</w:t>
      </w:r>
      <w:r w:rsidRPr="00D37499">
        <w:rPr>
          <w:rFonts w:ascii="Times New Roman" w:eastAsiaTheme="minorHAnsi" w:hAnsi="Times New Roman"/>
          <w:sz w:val="28"/>
          <w:szCs w:val="28"/>
        </w:rPr>
        <w:t>з</w:t>
      </w:r>
      <w:r w:rsidRPr="00D37499">
        <w:rPr>
          <w:rFonts w:ascii="Times New Roman" w:eastAsiaTheme="minorHAnsi" w:hAnsi="Times New Roman"/>
          <w:sz w:val="28"/>
          <w:szCs w:val="28"/>
        </w:rPr>
        <w:t>ской войны. Русско-турецкая война.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Александр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D37499">
        <w:rPr>
          <w:rFonts w:ascii="Times New Roman" w:eastAsiaTheme="minorHAnsi" w:hAnsi="Times New Roman"/>
          <w:sz w:val="28"/>
          <w:szCs w:val="28"/>
        </w:rPr>
        <w:t>. Консервативная политика Александра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D37499">
        <w:rPr>
          <w:rFonts w:ascii="Times New Roman" w:eastAsiaTheme="minorHAnsi" w:hAnsi="Times New Roman"/>
          <w:sz w:val="28"/>
          <w:szCs w:val="28"/>
        </w:rPr>
        <w:t>. К.П.Победоносцев. Контрреформы. Реакционная политика в области пр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>свещения.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Завершение промышленного переворота. Формирование класса индустр</w:t>
      </w:r>
      <w:r w:rsidRPr="00D37499">
        <w:rPr>
          <w:rFonts w:ascii="Times New Roman" w:eastAsiaTheme="minorHAnsi" w:hAnsi="Times New Roman"/>
          <w:sz w:val="28"/>
          <w:szCs w:val="28"/>
        </w:rPr>
        <w:t>и</w:t>
      </w:r>
      <w:r w:rsidRPr="00D37499">
        <w:rPr>
          <w:rFonts w:ascii="Times New Roman" w:eastAsiaTheme="minorHAnsi" w:hAnsi="Times New Roman"/>
          <w:sz w:val="28"/>
          <w:szCs w:val="28"/>
        </w:rPr>
        <w:t>ального общества, новые промышленные районы и отрасли хозяйства. А</w:t>
      </w:r>
      <w:r w:rsidRPr="00D37499">
        <w:rPr>
          <w:rFonts w:ascii="Times New Roman" w:eastAsiaTheme="minorHAnsi" w:hAnsi="Times New Roman"/>
          <w:sz w:val="28"/>
          <w:szCs w:val="28"/>
        </w:rPr>
        <w:t>г</w:t>
      </w:r>
      <w:r w:rsidRPr="00D37499">
        <w:rPr>
          <w:rFonts w:ascii="Times New Roman" w:eastAsiaTheme="minorHAnsi" w:hAnsi="Times New Roman"/>
          <w:sz w:val="28"/>
          <w:szCs w:val="28"/>
        </w:rPr>
        <w:t>рарный кризис 80-90-х гг. Экономическая политика Александра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D37499">
        <w:rPr>
          <w:rFonts w:ascii="Times New Roman" w:eastAsiaTheme="minorHAnsi" w:hAnsi="Times New Roman"/>
          <w:sz w:val="28"/>
          <w:szCs w:val="28"/>
        </w:rPr>
        <w:t>. Измен</w:t>
      </w:r>
      <w:r w:rsidRPr="00D37499">
        <w:rPr>
          <w:rFonts w:ascii="Times New Roman" w:eastAsiaTheme="minorHAnsi" w:hAnsi="Times New Roman"/>
          <w:sz w:val="28"/>
          <w:szCs w:val="28"/>
        </w:rPr>
        <w:t>е</w:t>
      </w:r>
      <w:r w:rsidRPr="00D37499">
        <w:rPr>
          <w:rFonts w:ascii="Times New Roman" w:eastAsiaTheme="minorHAnsi" w:hAnsi="Times New Roman"/>
          <w:sz w:val="28"/>
          <w:szCs w:val="28"/>
        </w:rPr>
        <w:t>ния в социальной структуре общества.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Земское движение. Идеология народничества. М.А.Бакунин,  П.Л.Лавров, П.Н.Ткачёв, Н.К.Михайловский. Распространение марксизма. Г.В.Плеханов. «Освобождение труда». В.И.Ленин. «Союз борьбы за освобождение рабочего класса».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Внешняя политика России в конце 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XIX</w:t>
      </w:r>
      <w:r w:rsidRPr="00D37499">
        <w:rPr>
          <w:rFonts w:ascii="Times New Roman" w:eastAsiaTheme="minorHAnsi" w:hAnsi="Times New Roman"/>
          <w:sz w:val="28"/>
          <w:szCs w:val="28"/>
        </w:rPr>
        <w:t> в. Борьба за ликвидацию последствий Крымской войны. А.М.Горчаков. Присоединение Средней Азии. Русско-турецкая война 1877-1878 гг. «Союз трёх императоров».</w:t>
      </w:r>
    </w:p>
    <w:p w:rsidR="003D6128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sz w:val="28"/>
          <w:szCs w:val="28"/>
        </w:rPr>
        <w:lastRenderedPageBreak/>
        <w:t>Развитие образования, естественных и общественных наук. Российская кул</w:t>
      </w:r>
      <w:r w:rsidRPr="00AD08BD">
        <w:rPr>
          <w:rFonts w:ascii="Times New Roman" w:hAnsi="Times New Roman"/>
          <w:sz w:val="28"/>
          <w:szCs w:val="28"/>
        </w:rPr>
        <w:t>ь</w:t>
      </w:r>
      <w:r w:rsidRPr="00AD08BD">
        <w:rPr>
          <w:rFonts w:ascii="Times New Roman" w:hAnsi="Times New Roman"/>
          <w:sz w:val="28"/>
          <w:szCs w:val="28"/>
        </w:rPr>
        <w:t>тура </w:t>
      </w:r>
      <w:r w:rsidRPr="00AD08BD">
        <w:rPr>
          <w:rFonts w:ascii="Times New Roman" w:hAnsi="Times New Roman"/>
          <w:sz w:val="28"/>
          <w:szCs w:val="28"/>
          <w:lang w:val="en-US"/>
        </w:rPr>
        <w:t>XIX</w:t>
      </w:r>
      <w:r w:rsidRPr="00AD08BD">
        <w:rPr>
          <w:rFonts w:ascii="Times New Roman" w:hAnsi="Times New Roman"/>
          <w:sz w:val="28"/>
          <w:szCs w:val="28"/>
        </w:rPr>
        <w:t xml:space="preserve"> в.                                                                                                </w:t>
      </w:r>
    </w:p>
    <w:p w:rsidR="00AD08BD" w:rsidRDefault="00AD08BD" w:rsidP="00AD08BD">
      <w:pPr>
        <w:pStyle w:val="a7"/>
        <w:rPr>
          <w:rFonts w:ascii="Times New Roman" w:hAnsi="Times New Roman"/>
          <w:sz w:val="28"/>
          <w:szCs w:val="28"/>
        </w:rPr>
      </w:pPr>
    </w:p>
    <w:p w:rsidR="00AD08BD" w:rsidRPr="00AD08BD" w:rsidRDefault="00422FF1" w:rsidP="00AD08BD">
      <w:pPr>
        <w:pStyle w:val="a7"/>
        <w:rPr>
          <w:rFonts w:ascii="Times New Roman" w:hAnsi="Times New Roman"/>
          <w:b/>
          <w:sz w:val="32"/>
          <w:szCs w:val="32"/>
        </w:rPr>
      </w:pPr>
      <w:r w:rsidRPr="00AD08BD">
        <w:rPr>
          <w:rFonts w:ascii="Times New Roman" w:hAnsi="Times New Roman"/>
          <w:b/>
          <w:sz w:val="32"/>
          <w:szCs w:val="32"/>
        </w:rPr>
        <w:t xml:space="preserve">Содержание учебного </w:t>
      </w:r>
      <w:r w:rsidR="00FD4516" w:rsidRPr="00AD08BD">
        <w:rPr>
          <w:rFonts w:ascii="Times New Roman" w:hAnsi="Times New Roman"/>
          <w:b/>
          <w:sz w:val="32"/>
          <w:szCs w:val="32"/>
        </w:rPr>
        <w:t>предмета</w:t>
      </w:r>
      <w:r w:rsidR="00AD08BD" w:rsidRPr="00AD08BD">
        <w:rPr>
          <w:rFonts w:ascii="Times New Roman" w:hAnsi="Times New Roman"/>
          <w:b/>
          <w:sz w:val="32"/>
          <w:szCs w:val="32"/>
        </w:rPr>
        <w:t xml:space="preserve"> </w:t>
      </w:r>
      <w:r w:rsidR="00D37499" w:rsidRPr="00AD08BD">
        <w:rPr>
          <w:rFonts w:ascii="Times New Roman" w:hAnsi="Times New Roman"/>
          <w:b/>
          <w:sz w:val="32"/>
          <w:szCs w:val="32"/>
        </w:rPr>
        <w:t>«Новая история»</w:t>
      </w:r>
      <w:r w:rsidR="00AD08BD" w:rsidRPr="00AD08BD">
        <w:rPr>
          <w:rFonts w:ascii="Times New Roman" w:hAnsi="Times New Roman"/>
          <w:b/>
          <w:sz w:val="32"/>
          <w:szCs w:val="32"/>
        </w:rPr>
        <w:t>.</w:t>
      </w:r>
    </w:p>
    <w:p w:rsidR="00AD08BD" w:rsidRDefault="00AD08BD" w:rsidP="00AD08BD">
      <w:pPr>
        <w:pStyle w:val="a7"/>
        <w:rPr>
          <w:rFonts w:ascii="Times New Roman" w:hAnsi="Times New Roman"/>
          <w:bCs/>
          <w:sz w:val="28"/>
          <w:szCs w:val="28"/>
        </w:rPr>
      </w:pPr>
    </w:p>
    <w:p w:rsidR="00AD08BD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b/>
          <w:bCs/>
          <w:sz w:val="28"/>
          <w:szCs w:val="28"/>
        </w:rPr>
        <w:t>Глава 1. Становление индустриального общества.</w:t>
      </w:r>
      <w:r w:rsidR="00AD08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08BD">
        <w:rPr>
          <w:rFonts w:ascii="Times New Roman" w:hAnsi="Times New Roman"/>
          <w:bCs/>
          <w:sz w:val="28"/>
          <w:szCs w:val="28"/>
        </w:rPr>
        <w:t> </w:t>
      </w:r>
      <w:r w:rsidRPr="00AD08BD">
        <w:rPr>
          <w:rFonts w:ascii="Times New Roman" w:hAnsi="Times New Roman"/>
          <w:sz w:val="28"/>
          <w:szCs w:val="28"/>
        </w:rPr>
        <w:t>Развитие техники. Н</w:t>
      </w:r>
      <w:r w:rsidRPr="00AD08BD">
        <w:rPr>
          <w:rFonts w:ascii="Times New Roman" w:hAnsi="Times New Roman"/>
          <w:sz w:val="28"/>
          <w:szCs w:val="28"/>
        </w:rPr>
        <w:t>о</w:t>
      </w:r>
      <w:r w:rsidRPr="00AD08BD">
        <w:rPr>
          <w:rFonts w:ascii="Times New Roman" w:hAnsi="Times New Roman"/>
          <w:sz w:val="28"/>
          <w:szCs w:val="28"/>
        </w:rPr>
        <w:t>вые технологии. Капитализм свободной конкуренции. Социальная структура общества. Новые условия быта. Создание научной картины мира. Развитие образования. Литература и искусство Нового времени. Консерватизм и либ</w:t>
      </w:r>
      <w:r w:rsidRPr="00AD08BD">
        <w:rPr>
          <w:rFonts w:ascii="Times New Roman" w:hAnsi="Times New Roman"/>
          <w:sz w:val="28"/>
          <w:szCs w:val="28"/>
        </w:rPr>
        <w:t>е</w:t>
      </w:r>
      <w:r w:rsidRPr="00AD08BD">
        <w:rPr>
          <w:rFonts w:ascii="Times New Roman" w:hAnsi="Times New Roman"/>
          <w:sz w:val="28"/>
          <w:szCs w:val="28"/>
        </w:rPr>
        <w:t>ральное течение в общественно — политической жизни. Социалистические учения, марксизм.</w:t>
      </w:r>
    </w:p>
    <w:p w:rsidR="00D37499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b/>
          <w:bCs/>
          <w:sz w:val="28"/>
          <w:szCs w:val="28"/>
        </w:rPr>
        <w:t>Глава 2. Строительство новой Европы.</w:t>
      </w:r>
      <w:r w:rsidR="00AD08BD">
        <w:rPr>
          <w:rFonts w:ascii="Times New Roman" w:hAnsi="Times New Roman"/>
          <w:sz w:val="28"/>
          <w:szCs w:val="28"/>
        </w:rPr>
        <w:t xml:space="preserve"> </w:t>
      </w:r>
      <w:r w:rsidRPr="00AD08BD">
        <w:rPr>
          <w:rFonts w:ascii="Times New Roman" w:hAnsi="Times New Roman"/>
          <w:sz w:val="28"/>
          <w:szCs w:val="28"/>
        </w:rPr>
        <w:t> Наполеон. Наполеоновская имп</w:t>
      </w:r>
      <w:r w:rsidRPr="00AD08BD">
        <w:rPr>
          <w:rFonts w:ascii="Times New Roman" w:hAnsi="Times New Roman"/>
          <w:sz w:val="28"/>
          <w:szCs w:val="28"/>
        </w:rPr>
        <w:t>е</w:t>
      </w:r>
      <w:r w:rsidRPr="00AD08BD">
        <w:rPr>
          <w:rFonts w:ascii="Times New Roman" w:hAnsi="Times New Roman"/>
          <w:sz w:val="28"/>
          <w:szCs w:val="28"/>
        </w:rPr>
        <w:t>рия. Наполеоновские войны. Итоги наполеоновских войн. Венский конгресс. Социально-экономические отношения и государственный строй. Обществе</w:t>
      </w:r>
      <w:r w:rsidRPr="00AD08BD">
        <w:rPr>
          <w:rFonts w:ascii="Times New Roman" w:hAnsi="Times New Roman"/>
          <w:sz w:val="28"/>
          <w:szCs w:val="28"/>
        </w:rPr>
        <w:t>н</w:t>
      </w:r>
      <w:r w:rsidRPr="00AD08BD">
        <w:rPr>
          <w:rFonts w:ascii="Times New Roman" w:hAnsi="Times New Roman"/>
          <w:sz w:val="28"/>
          <w:szCs w:val="28"/>
        </w:rPr>
        <w:t xml:space="preserve">ные движения: чартисты, тред-юнионы. Июльская монархия. Революция 1848 г. Вторая республика. Режим Второй империи. Образование </w:t>
      </w:r>
      <w:proofErr w:type="gramStart"/>
      <w:r w:rsidRPr="00AD08BD">
        <w:rPr>
          <w:rFonts w:ascii="Times New Roman" w:hAnsi="Times New Roman"/>
          <w:sz w:val="28"/>
          <w:szCs w:val="28"/>
        </w:rPr>
        <w:t>Северо-германского</w:t>
      </w:r>
      <w:proofErr w:type="gramEnd"/>
      <w:r w:rsidRPr="00AD08BD">
        <w:rPr>
          <w:rFonts w:ascii="Times New Roman" w:hAnsi="Times New Roman"/>
          <w:sz w:val="28"/>
          <w:szCs w:val="28"/>
        </w:rPr>
        <w:t xml:space="preserve"> союза.                                                                                                                                           </w:t>
      </w:r>
    </w:p>
    <w:p w:rsidR="00D37499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b/>
          <w:bCs/>
          <w:sz w:val="28"/>
          <w:szCs w:val="28"/>
        </w:rPr>
        <w:t>Глава 3. Страны Западной Европы на рубеже </w:t>
      </w:r>
      <w:r w:rsidRPr="00AD08BD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AD08BD">
        <w:rPr>
          <w:rFonts w:ascii="Times New Roman" w:hAnsi="Times New Roman"/>
          <w:b/>
          <w:bCs/>
          <w:sz w:val="28"/>
          <w:szCs w:val="28"/>
        </w:rPr>
        <w:t>-</w:t>
      </w:r>
      <w:r w:rsidRPr="00AD08BD">
        <w:rPr>
          <w:rFonts w:ascii="Times New Roman" w:hAnsi="Times New Roman"/>
          <w:b/>
          <w:bCs/>
          <w:sz w:val="28"/>
          <w:szCs w:val="28"/>
          <w:lang w:val="en-US"/>
        </w:rPr>
        <w:t>XX</w:t>
      </w:r>
      <w:r w:rsidRPr="00AD08BD">
        <w:rPr>
          <w:rFonts w:ascii="Times New Roman" w:hAnsi="Times New Roman"/>
          <w:b/>
          <w:bCs/>
          <w:sz w:val="28"/>
          <w:szCs w:val="28"/>
        </w:rPr>
        <w:t> вв.</w:t>
      </w:r>
      <w:r w:rsidRPr="00AD08BD">
        <w:rPr>
          <w:rFonts w:ascii="Times New Roman" w:hAnsi="Times New Roman"/>
          <w:bCs/>
          <w:sz w:val="28"/>
          <w:szCs w:val="28"/>
        </w:rPr>
        <w:t xml:space="preserve"> Успехи и пр</w:t>
      </w:r>
      <w:r w:rsidRPr="00AD08BD">
        <w:rPr>
          <w:rFonts w:ascii="Times New Roman" w:hAnsi="Times New Roman"/>
          <w:bCs/>
          <w:sz w:val="28"/>
          <w:szCs w:val="28"/>
        </w:rPr>
        <w:t>о</w:t>
      </w:r>
      <w:r w:rsidRPr="00AD08BD">
        <w:rPr>
          <w:rFonts w:ascii="Times New Roman" w:hAnsi="Times New Roman"/>
          <w:bCs/>
          <w:sz w:val="28"/>
          <w:szCs w:val="28"/>
        </w:rPr>
        <w:t>блемы индустриального общества. </w:t>
      </w:r>
      <w:r w:rsidRPr="00AD08BD">
        <w:rPr>
          <w:rFonts w:ascii="Times New Roman" w:hAnsi="Times New Roman"/>
          <w:sz w:val="28"/>
          <w:szCs w:val="28"/>
        </w:rPr>
        <w:t>Особенности индустриального развития. Либеральные реформы. Особенности экономического развития. Колониал</w:t>
      </w:r>
      <w:r w:rsidRPr="00AD08BD">
        <w:rPr>
          <w:rFonts w:ascii="Times New Roman" w:hAnsi="Times New Roman"/>
          <w:sz w:val="28"/>
          <w:szCs w:val="28"/>
        </w:rPr>
        <w:t>ь</w:t>
      </w:r>
      <w:r w:rsidRPr="00AD08BD">
        <w:rPr>
          <w:rFonts w:ascii="Times New Roman" w:hAnsi="Times New Roman"/>
          <w:sz w:val="28"/>
          <w:szCs w:val="28"/>
        </w:rPr>
        <w:t>ные захваты. Франция – светское государство. Реваншизм. Конституционная монархия. «Лоскутная империя». Объединение Италии. Франко-прусская война. Парижская Коммуна</w:t>
      </w:r>
      <w:proofErr w:type="gramStart"/>
      <w:r w:rsidRPr="00AD08B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37499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b/>
          <w:bCs/>
          <w:sz w:val="28"/>
          <w:szCs w:val="28"/>
        </w:rPr>
        <w:t>Глава 4</w:t>
      </w:r>
      <w:r w:rsidRPr="00AD08BD">
        <w:rPr>
          <w:rFonts w:ascii="Times New Roman" w:hAnsi="Times New Roman"/>
          <w:b/>
          <w:sz w:val="28"/>
          <w:szCs w:val="28"/>
        </w:rPr>
        <w:t>. </w:t>
      </w:r>
      <w:r w:rsidRPr="00AD08BD">
        <w:rPr>
          <w:rFonts w:ascii="Times New Roman" w:hAnsi="Times New Roman"/>
          <w:b/>
          <w:bCs/>
          <w:sz w:val="28"/>
          <w:szCs w:val="28"/>
        </w:rPr>
        <w:t>Две Америки.</w:t>
      </w:r>
      <w:r w:rsidR="00AD08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08BD">
        <w:rPr>
          <w:rFonts w:ascii="Times New Roman" w:hAnsi="Times New Roman"/>
          <w:bCs/>
          <w:sz w:val="28"/>
          <w:szCs w:val="28"/>
        </w:rPr>
        <w:t> </w:t>
      </w:r>
      <w:r w:rsidRPr="00AD08BD">
        <w:rPr>
          <w:rFonts w:ascii="Times New Roman" w:hAnsi="Times New Roman"/>
          <w:sz w:val="28"/>
          <w:szCs w:val="28"/>
        </w:rPr>
        <w:t>Гражданская война. Отмена рабства. Особенности экономического развития. Внешняя политика. Образование независимых государств.</w:t>
      </w:r>
    </w:p>
    <w:p w:rsidR="00D37499" w:rsidRPr="00AD08BD" w:rsidRDefault="00D37499" w:rsidP="00AD08BD">
      <w:pPr>
        <w:pStyle w:val="a7"/>
        <w:rPr>
          <w:rFonts w:ascii="Times New Roman" w:hAnsi="Times New Roman"/>
          <w:sz w:val="28"/>
          <w:szCs w:val="28"/>
        </w:rPr>
      </w:pPr>
      <w:r w:rsidRPr="00AD08BD">
        <w:rPr>
          <w:rFonts w:ascii="Times New Roman" w:hAnsi="Times New Roman"/>
          <w:b/>
          <w:bCs/>
          <w:sz w:val="28"/>
          <w:szCs w:val="28"/>
        </w:rPr>
        <w:t>Глава 5. Традиционные общества в </w:t>
      </w:r>
      <w:r w:rsidRPr="00AD08BD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AD08BD">
        <w:rPr>
          <w:rFonts w:ascii="Times New Roman" w:hAnsi="Times New Roman"/>
          <w:b/>
          <w:bCs/>
          <w:sz w:val="28"/>
          <w:szCs w:val="28"/>
        </w:rPr>
        <w:t> веке: новый этап колониали</w:t>
      </w:r>
      <w:r w:rsidRPr="00AD08BD">
        <w:rPr>
          <w:rFonts w:ascii="Times New Roman" w:hAnsi="Times New Roman"/>
          <w:b/>
          <w:bCs/>
          <w:sz w:val="28"/>
          <w:szCs w:val="28"/>
        </w:rPr>
        <w:t>з</w:t>
      </w:r>
      <w:r w:rsidRPr="00AD08BD">
        <w:rPr>
          <w:rFonts w:ascii="Times New Roman" w:hAnsi="Times New Roman"/>
          <w:b/>
          <w:bCs/>
          <w:sz w:val="28"/>
          <w:szCs w:val="28"/>
        </w:rPr>
        <w:t>ма.</w:t>
      </w:r>
      <w:r w:rsidRPr="00AD08BD">
        <w:rPr>
          <w:rFonts w:ascii="Times New Roman" w:hAnsi="Times New Roman"/>
          <w:bCs/>
          <w:sz w:val="28"/>
          <w:szCs w:val="28"/>
        </w:rPr>
        <w:t> </w:t>
      </w:r>
      <w:r w:rsidR="00AD08BD">
        <w:rPr>
          <w:rFonts w:ascii="Times New Roman" w:hAnsi="Times New Roman"/>
          <w:bCs/>
          <w:sz w:val="28"/>
          <w:szCs w:val="28"/>
        </w:rPr>
        <w:t xml:space="preserve"> </w:t>
      </w:r>
      <w:r w:rsidRPr="00AD08BD">
        <w:rPr>
          <w:rFonts w:ascii="Times New Roman" w:hAnsi="Times New Roman"/>
          <w:sz w:val="28"/>
          <w:szCs w:val="28"/>
        </w:rPr>
        <w:t xml:space="preserve">Реформы </w:t>
      </w:r>
      <w:proofErr w:type="spellStart"/>
      <w:r w:rsidRPr="00AD08BD">
        <w:rPr>
          <w:rFonts w:ascii="Times New Roman" w:hAnsi="Times New Roman"/>
          <w:sz w:val="28"/>
          <w:szCs w:val="28"/>
        </w:rPr>
        <w:t>Мэйдзи</w:t>
      </w:r>
      <w:proofErr w:type="spellEnd"/>
      <w:r w:rsidRPr="00AD08BD">
        <w:rPr>
          <w:rFonts w:ascii="Times New Roman" w:hAnsi="Times New Roman"/>
          <w:sz w:val="28"/>
          <w:szCs w:val="28"/>
        </w:rPr>
        <w:t>. «Открытие» Китая. Особенности колониального р</w:t>
      </w:r>
      <w:r w:rsidRPr="00AD08BD">
        <w:rPr>
          <w:rFonts w:ascii="Times New Roman" w:hAnsi="Times New Roman"/>
          <w:sz w:val="28"/>
          <w:szCs w:val="28"/>
        </w:rPr>
        <w:t>е</w:t>
      </w:r>
      <w:r w:rsidRPr="00AD08BD">
        <w:rPr>
          <w:rFonts w:ascii="Times New Roman" w:hAnsi="Times New Roman"/>
          <w:sz w:val="28"/>
          <w:szCs w:val="28"/>
        </w:rPr>
        <w:t>жима в Индии. Колониальные захваты в Африке.</w:t>
      </w:r>
    </w:p>
    <w:p w:rsidR="00AD08BD" w:rsidRDefault="00AD08BD" w:rsidP="00195C9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D37499" w:rsidRPr="00D37499" w:rsidRDefault="00D37499" w:rsidP="00195C9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37499">
        <w:rPr>
          <w:rFonts w:ascii="Times New Roman" w:eastAsiaTheme="minorHAnsi" w:hAnsi="Times New Roman"/>
          <w:b/>
          <w:sz w:val="28"/>
          <w:szCs w:val="28"/>
        </w:rPr>
        <w:t>Планируемые результаты.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 результате изучения курса «История» в 8 классе учащиеся</w:t>
      </w:r>
    </w:p>
    <w:p w:rsidR="00D37499" w:rsidRPr="00D37499" w:rsidRDefault="00D37499" w:rsidP="00D37499">
      <w:pPr>
        <w:rPr>
          <w:rFonts w:ascii="Times New Roman" w:eastAsiaTheme="minorHAnsi" w:hAnsi="Times New Roman"/>
          <w:b/>
          <w:i/>
          <w:sz w:val="28"/>
          <w:szCs w:val="28"/>
        </w:rPr>
      </w:pPr>
      <w:r w:rsidRPr="00D37499">
        <w:rPr>
          <w:rFonts w:ascii="Times New Roman" w:eastAsiaTheme="minorHAnsi" w:hAnsi="Times New Roman"/>
          <w:b/>
          <w:i/>
          <w:sz w:val="28"/>
          <w:szCs w:val="28"/>
        </w:rPr>
        <w:t>Должны знать/понимать: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знать основные этапы и ключевые события истории России 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XIX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-начала </w:t>
      </w:r>
      <w:r w:rsidRPr="00D37499">
        <w:rPr>
          <w:rFonts w:ascii="Times New Roman" w:eastAsiaTheme="minorHAnsi" w:hAnsi="Times New Roman"/>
          <w:sz w:val="28"/>
          <w:szCs w:val="28"/>
          <w:lang w:val="en-US"/>
        </w:rPr>
        <w:t>XX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 века и мира в Новое время  и выдающихся деятелей истории;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знать важнейшие достижения культуры и системы ценностей, сформ</w:t>
      </w:r>
      <w:r w:rsidRPr="00D37499">
        <w:rPr>
          <w:rFonts w:ascii="Times New Roman" w:eastAsiaTheme="minorHAnsi" w:hAnsi="Times New Roman"/>
          <w:sz w:val="28"/>
          <w:szCs w:val="28"/>
        </w:rPr>
        <w:t>и</w:t>
      </w:r>
      <w:r w:rsidRPr="00D37499">
        <w:rPr>
          <w:rFonts w:ascii="Times New Roman" w:eastAsiaTheme="minorHAnsi" w:hAnsi="Times New Roman"/>
          <w:sz w:val="28"/>
          <w:szCs w:val="28"/>
        </w:rPr>
        <w:t>ровавшиеся в ходе исторического развития;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знать изученные виды исторических источников;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b/>
          <w:i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lastRenderedPageBreak/>
        <w:t>даты основных событий, термины и понятия, выдающихся деятелей всемирной истории;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b/>
          <w:i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результаты и итоги ключевых событий истории России и Нового вр</w:t>
      </w:r>
      <w:r w:rsidRPr="00D37499">
        <w:rPr>
          <w:rFonts w:ascii="Times New Roman" w:eastAsiaTheme="minorHAnsi" w:hAnsi="Times New Roman"/>
          <w:sz w:val="28"/>
          <w:szCs w:val="28"/>
        </w:rPr>
        <w:t>е</w:t>
      </w:r>
      <w:r w:rsidRPr="00D37499">
        <w:rPr>
          <w:rFonts w:ascii="Times New Roman" w:eastAsiaTheme="minorHAnsi" w:hAnsi="Times New Roman"/>
          <w:sz w:val="28"/>
          <w:szCs w:val="28"/>
        </w:rPr>
        <w:t>мени.</w:t>
      </w:r>
    </w:p>
    <w:p w:rsidR="00D37499" w:rsidRPr="00D37499" w:rsidRDefault="00D37499" w:rsidP="00D37499">
      <w:pPr>
        <w:rPr>
          <w:rFonts w:ascii="Times New Roman" w:eastAsiaTheme="minorHAnsi" w:hAnsi="Times New Roman"/>
          <w:b/>
          <w:i/>
          <w:sz w:val="28"/>
          <w:szCs w:val="28"/>
          <w:lang w:val="en-US"/>
        </w:rPr>
      </w:pPr>
      <w:r w:rsidRPr="00D37499">
        <w:rPr>
          <w:rFonts w:ascii="Times New Roman" w:eastAsiaTheme="minorHAnsi" w:hAnsi="Times New Roman"/>
          <w:b/>
          <w:i/>
          <w:sz w:val="28"/>
          <w:szCs w:val="28"/>
        </w:rPr>
        <w:t>Должны уметь: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уметь определять последовательность и длительность важнейших с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>бытий истории средних веков;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уметь использовать текст исторического источника при ответе на в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просы, решении различных учебных задач;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сравнивать свидетельства разных источников;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уметь читать историческую карту и 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уметь рассказывать о важнейших исторических событиях и их учас</w:t>
      </w:r>
      <w:r w:rsidRPr="00D37499">
        <w:rPr>
          <w:rFonts w:ascii="Times New Roman" w:eastAsiaTheme="minorHAnsi" w:hAnsi="Times New Roman"/>
          <w:sz w:val="28"/>
          <w:szCs w:val="28"/>
        </w:rPr>
        <w:t>т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никах, показывая знание необходимых  фактов, дат, терминов;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давать описание исторических событий и памятников культуры на о</w:t>
      </w:r>
      <w:r w:rsidRPr="00D37499">
        <w:rPr>
          <w:rFonts w:ascii="Times New Roman" w:eastAsiaTheme="minorHAnsi" w:hAnsi="Times New Roman"/>
          <w:sz w:val="28"/>
          <w:szCs w:val="28"/>
        </w:rPr>
        <w:t>с</w:t>
      </w:r>
      <w:r w:rsidRPr="00D37499">
        <w:rPr>
          <w:rFonts w:ascii="Times New Roman" w:eastAsiaTheme="minorHAnsi" w:hAnsi="Times New Roman"/>
          <w:sz w:val="28"/>
          <w:szCs w:val="28"/>
        </w:rPr>
        <w:t>нове текста и  иллюстративного материала учебника, фрагментов ист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>рических источников в связной монологической форме;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использовать приобретенные знания при написании творческих работ, сообщений, докладов;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выявлять существенные черты исторических процессов, явлений и с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бытий;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группировать исторические явления и события по заданному признаку; 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объяснять смысл изученных исторических понятий и терминов;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выявлять общность и различия сравниваемых исторических событий и явлений;</w:t>
      </w:r>
    </w:p>
    <w:p w:rsidR="00D37499" w:rsidRPr="00D37499" w:rsidRDefault="00D37499" w:rsidP="00D37499">
      <w:pPr>
        <w:numPr>
          <w:ilvl w:val="0"/>
          <w:numId w:val="5"/>
        </w:num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определять на основе учебного материала причины и следствия </w:t>
      </w:r>
      <w:proofErr w:type="gramStart"/>
      <w:r w:rsidRPr="00D37499">
        <w:rPr>
          <w:rFonts w:ascii="Times New Roman" w:eastAsiaTheme="minorHAnsi" w:hAnsi="Times New Roman"/>
          <w:sz w:val="28"/>
          <w:szCs w:val="28"/>
        </w:rPr>
        <w:t>ва</w:t>
      </w:r>
      <w:r w:rsidRPr="00D37499">
        <w:rPr>
          <w:rFonts w:ascii="Times New Roman" w:eastAsiaTheme="minorHAnsi" w:hAnsi="Times New Roman"/>
          <w:sz w:val="28"/>
          <w:szCs w:val="28"/>
        </w:rPr>
        <w:t>ж</w:t>
      </w:r>
      <w:r w:rsidRPr="00D37499">
        <w:rPr>
          <w:rFonts w:ascii="Times New Roman" w:eastAsiaTheme="minorHAnsi" w:hAnsi="Times New Roman"/>
          <w:sz w:val="28"/>
          <w:szCs w:val="28"/>
        </w:rPr>
        <w:t>нейших</w:t>
      </w:r>
      <w:proofErr w:type="gramEnd"/>
      <w:r w:rsidRPr="00D37499">
        <w:rPr>
          <w:rFonts w:ascii="Times New Roman" w:eastAsiaTheme="minorHAnsi" w:hAnsi="Times New Roman"/>
          <w:sz w:val="28"/>
          <w:szCs w:val="28"/>
        </w:rPr>
        <w:t xml:space="preserve"> исторических события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b/>
          <w:i/>
          <w:sz w:val="28"/>
          <w:szCs w:val="28"/>
        </w:rPr>
        <w:t>Владеть компетенциями: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- информационно-поисковой;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lastRenderedPageBreak/>
        <w:t>- учебно-познавательной;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- коммуникативной;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- рефлексивной;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 xml:space="preserve">- </w:t>
      </w:r>
      <w:proofErr w:type="spellStart"/>
      <w:r w:rsidRPr="00D37499">
        <w:rPr>
          <w:rFonts w:ascii="Times New Roman" w:eastAsiaTheme="minorHAnsi" w:hAnsi="Times New Roman"/>
          <w:sz w:val="28"/>
          <w:szCs w:val="28"/>
        </w:rPr>
        <w:t>смыслопоисковой</w:t>
      </w:r>
      <w:proofErr w:type="spellEnd"/>
      <w:r w:rsidRPr="00D37499">
        <w:rPr>
          <w:rFonts w:ascii="Times New Roman" w:eastAsiaTheme="minorHAnsi" w:hAnsi="Times New Roman"/>
          <w:sz w:val="28"/>
          <w:szCs w:val="28"/>
        </w:rPr>
        <w:t>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b/>
          <w:i/>
          <w:sz w:val="28"/>
          <w:szCs w:val="28"/>
        </w:rPr>
        <w:t>Использовать знания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  и умения в практической деятельности и повседне</w:t>
      </w:r>
      <w:r w:rsidRPr="00D37499">
        <w:rPr>
          <w:rFonts w:ascii="Times New Roman" w:eastAsiaTheme="minorHAnsi" w:hAnsi="Times New Roman"/>
          <w:sz w:val="28"/>
          <w:szCs w:val="28"/>
        </w:rPr>
        <w:t>в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ной жизни для: </w:t>
      </w:r>
      <w:r w:rsidRPr="00D37499">
        <w:rPr>
          <w:rFonts w:ascii="Times New Roman" w:eastAsiaTheme="minorHAnsi" w:hAnsi="Times New Roman"/>
          <w:sz w:val="28"/>
          <w:szCs w:val="28"/>
        </w:rPr>
        <w:br/>
        <w:t>- понимания исторических причин и исторического значения событий и я</w:t>
      </w:r>
      <w:r w:rsidRPr="00D37499">
        <w:rPr>
          <w:rFonts w:ascii="Times New Roman" w:eastAsiaTheme="minorHAnsi" w:hAnsi="Times New Roman"/>
          <w:sz w:val="28"/>
          <w:szCs w:val="28"/>
        </w:rPr>
        <w:t>в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лений современной жизни; </w:t>
      </w:r>
      <w:r w:rsidRPr="00D37499">
        <w:rPr>
          <w:rFonts w:ascii="Times New Roman" w:eastAsiaTheme="minorHAnsi" w:hAnsi="Times New Roman"/>
          <w:sz w:val="28"/>
          <w:szCs w:val="28"/>
        </w:rPr>
        <w:br/>
        <w:t>- высказывания собственных суждений (в споре, дискуссии и т.п.) об истор</w:t>
      </w:r>
      <w:r w:rsidRPr="00D37499">
        <w:rPr>
          <w:rFonts w:ascii="Times New Roman" w:eastAsiaTheme="minorHAnsi" w:hAnsi="Times New Roman"/>
          <w:sz w:val="28"/>
          <w:szCs w:val="28"/>
        </w:rPr>
        <w:t>и</w:t>
      </w:r>
      <w:r w:rsidRPr="00D37499">
        <w:rPr>
          <w:rFonts w:ascii="Times New Roman" w:eastAsiaTheme="minorHAnsi" w:hAnsi="Times New Roman"/>
          <w:sz w:val="28"/>
          <w:szCs w:val="28"/>
        </w:rPr>
        <w:t xml:space="preserve">ческом наследии народов мира; </w:t>
      </w:r>
      <w:r w:rsidRPr="00D37499">
        <w:rPr>
          <w:rFonts w:ascii="Times New Roman" w:eastAsiaTheme="minorHAnsi" w:hAnsi="Times New Roman"/>
          <w:sz w:val="28"/>
          <w:szCs w:val="28"/>
        </w:rPr>
        <w:br/>
        <w:t xml:space="preserve">- объяснения исторически сложившихся норм социального поведения; </w:t>
      </w:r>
      <w:r w:rsidRPr="00D37499">
        <w:rPr>
          <w:rFonts w:ascii="Times New Roman" w:eastAsiaTheme="minorHAnsi" w:hAnsi="Times New Roman"/>
          <w:sz w:val="28"/>
          <w:szCs w:val="28"/>
        </w:rPr>
        <w:br/>
        <w:t>- использования знаний об историческом пути и традициях народов мира в общении с людьми другой культуры, национальной и религиозной прина</w:t>
      </w:r>
      <w:r w:rsidRPr="00D37499">
        <w:rPr>
          <w:rFonts w:ascii="Times New Roman" w:eastAsiaTheme="minorHAnsi" w:hAnsi="Times New Roman"/>
          <w:sz w:val="28"/>
          <w:szCs w:val="28"/>
        </w:rPr>
        <w:t>д</w:t>
      </w:r>
      <w:r w:rsidRPr="00D37499">
        <w:rPr>
          <w:rFonts w:ascii="Times New Roman" w:eastAsiaTheme="minorHAnsi" w:hAnsi="Times New Roman"/>
          <w:sz w:val="28"/>
          <w:szCs w:val="28"/>
        </w:rPr>
        <w:t>лежности.</w:t>
      </w:r>
    </w:p>
    <w:p w:rsidR="00D37499" w:rsidRPr="00D37499" w:rsidRDefault="00556B0E" w:rsidP="00D37499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Система оценивания индивидуальных достижений об</w:t>
      </w:r>
      <w:r w:rsidR="00D37499" w:rsidRPr="00D37499">
        <w:rPr>
          <w:rFonts w:ascii="Times New Roman" w:eastAsiaTheme="minorHAnsi" w:hAnsi="Times New Roman"/>
          <w:b/>
          <w:sz w:val="28"/>
          <w:szCs w:val="28"/>
        </w:rPr>
        <w:t>уча</w:t>
      </w:r>
      <w:r>
        <w:rPr>
          <w:rFonts w:ascii="Times New Roman" w:eastAsiaTheme="minorHAnsi" w:hAnsi="Times New Roman"/>
          <w:b/>
          <w:sz w:val="28"/>
          <w:szCs w:val="28"/>
        </w:rPr>
        <w:t>ю</w:t>
      </w:r>
      <w:r w:rsidR="00D37499" w:rsidRPr="00D37499">
        <w:rPr>
          <w:rFonts w:ascii="Times New Roman" w:eastAsiaTheme="minorHAnsi" w:hAnsi="Times New Roman"/>
          <w:b/>
          <w:sz w:val="28"/>
          <w:szCs w:val="28"/>
        </w:rPr>
        <w:t>щихся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Контроль успеваемости учащихся – это выявление, измерение и оценивание знаний, умений обучаемых.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Выявление и изменение – это проверка, которая является составным комп</w:t>
      </w:r>
      <w:r w:rsidRPr="00D37499">
        <w:rPr>
          <w:rFonts w:ascii="Times New Roman" w:eastAsiaTheme="minorHAnsi" w:hAnsi="Times New Roman"/>
          <w:sz w:val="28"/>
          <w:szCs w:val="28"/>
        </w:rPr>
        <w:t>о</w:t>
      </w:r>
      <w:r w:rsidRPr="00D37499">
        <w:rPr>
          <w:rFonts w:ascii="Times New Roman" w:eastAsiaTheme="minorHAnsi" w:hAnsi="Times New Roman"/>
          <w:sz w:val="28"/>
          <w:szCs w:val="28"/>
        </w:rPr>
        <w:t>нентом контроля, функция которого обеспечение обратной связи между уч</w:t>
      </w:r>
      <w:r w:rsidRPr="00D37499">
        <w:rPr>
          <w:rFonts w:ascii="Times New Roman" w:eastAsiaTheme="minorHAnsi" w:hAnsi="Times New Roman"/>
          <w:sz w:val="28"/>
          <w:szCs w:val="28"/>
        </w:rPr>
        <w:t>и</w:t>
      </w:r>
      <w:r w:rsidRPr="00D37499">
        <w:rPr>
          <w:rFonts w:ascii="Times New Roman" w:eastAsiaTheme="minorHAnsi" w:hAnsi="Times New Roman"/>
          <w:sz w:val="28"/>
          <w:szCs w:val="28"/>
        </w:rPr>
        <w:t>телем и учащимися. Так же в контроль входит оценивание (как процесс) и оценки, которые в журналах фиксируются в виде отметок.</w:t>
      </w:r>
    </w:p>
    <w:p w:rsidR="00D37499" w:rsidRPr="00D37499" w:rsidRDefault="00D37499" w:rsidP="00D37499">
      <w:pPr>
        <w:rPr>
          <w:rFonts w:ascii="Times New Roman" w:eastAsiaTheme="minorHAnsi" w:hAnsi="Times New Roman"/>
          <w:sz w:val="28"/>
          <w:szCs w:val="28"/>
        </w:rPr>
      </w:pPr>
      <w:r w:rsidRPr="00D37499">
        <w:rPr>
          <w:rFonts w:ascii="Times New Roman" w:eastAsiaTheme="minorHAnsi" w:hAnsi="Times New Roman"/>
          <w:sz w:val="28"/>
          <w:szCs w:val="28"/>
        </w:rPr>
        <w:t>Формы учета: оценка</w:t>
      </w:r>
      <w:r w:rsidR="003D6128">
        <w:rPr>
          <w:rFonts w:ascii="Times New Roman" w:eastAsiaTheme="minorHAnsi" w:hAnsi="Times New Roman"/>
          <w:sz w:val="28"/>
          <w:szCs w:val="28"/>
        </w:rPr>
        <w:t xml:space="preserve"> </w:t>
      </w:r>
      <w:r w:rsidRPr="00D37499">
        <w:rPr>
          <w:rFonts w:ascii="Times New Roman" w:eastAsiaTheme="minorHAnsi" w:hAnsi="Times New Roman"/>
          <w:sz w:val="28"/>
          <w:szCs w:val="28"/>
        </w:rPr>
        <w:t>(оценочное суждение), отметка, самооценка, поуро</w:t>
      </w:r>
      <w:r w:rsidRPr="00D37499">
        <w:rPr>
          <w:rFonts w:ascii="Times New Roman" w:eastAsiaTheme="minorHAnsi" w:hAnsi="Times New Roman"/>
          <w:sz w:val="28"/>
          <w:szCs w:val="28"/>
        </w:rPr>
        <w:t>ч</w:t>
      </w:r>
      <w:r w:rsidRPr="00D37499">
        <w:rPr>
          <w:rFonts w:ascii="Times New Roman" w:eastAsiaTheme="minorHAnsi" w:hAnsi="Times New Roman"/>
          <w:sz w:val="28"/>
          <w:szCs w:val="28"/>
        </w:rPr>
        <w:t>ный балл.</w:t>
      </w:r>
    </w:p>
    <w:p w:rsidR="00E14926" w:rsidRDefault="00E14926" w:rsidP="00E14926">
      <w:pPr>
        <w:spacing w:after="0" w:line="240" w:lineRule="auto"/>
        <w:jc w:val="both"/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и нормы устного ответа по истории </w:t>
      </w:r>
    </w:p>
    <w:p w:rsidR="00E14926" w:rsidRDefault="00E14926" w:rsidP="00E14926">
      <w:pPr>
        <w:spacing w:after="0" w:line="240" w:lineRule="auto"/>
        <w:jc w:val="both"/>
        <w:rPr>
          <w:rFonts w:ascii="Times New Roman" w:eastAsia="Times New Roman" w:hAnsi="Times New Roman"/>
          <w:spacing w:val="-15"/>
          <w:sz w:val="28"/>
          <w:szCs w:val="28"/>
          <w:lang w:eastAsia="ru-RU"/>
        </w:rPr>
      </w:pPr>
    </w:p>
    <w:p w:rsidR="00E14926" w:rsidRDefault="00E14926" w:rsidP="00E14926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Отметка «5»</w:t>
      </w:r>
      <w:r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Устанавливает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(на основе ранее приобретенных знаний) и </w:t>
      </w:r>
      <w:proofErr w:type="spellStart"/>
      <w:r>
        <w:rPr>
          <w:rFonts w:ascii="Times New Roman" w:hAnsi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связи, творчески применяет полученные </w:t>
      </w:r>
      <w:r>
        <w:rPr>
          <w:rFonts w:ascii="Times New Roman" w:hAnsi="Times New Roman"/>
          <w:sz w:val="28"/>
          <w:szCs w:val="28"/>
        </w:rPr>
        <w:lastRenderedPageBreak/>
        <w:t xml:space="preserve">знания в незнакомой ситуации.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 </w:t>
      </w:r>
    </w:p>
    <w:p w:rsidR="00E14926" w:rsidRDefault="00E14926" w:rsidP="00E14926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 </w:t>
      </w:r>
    </w:p>
    <w:p w:rsidR="00E14926" w:rsidRDefault="00E14926" w:rsidP="00E14926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Отметка «4»</w:t>
      </w:r>
      <w:r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E14926" w:rsidRDefault="00E14926" w:rsidP="00E14926">
      <w:pPr>
        <w:widowControl w:val="0"/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Показывает знания всего изученного программного материала. </w:t>
      </w:r>
    </w:p>
    <w:p w:rsidR="00E14926" w:rsidRDefault="00E14926" w:rsidP="00E14926">
      <w:pPr>
        <w:widowControl w:val="0"/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E14926" w:rsidRDefault="00E14926" w:rsidP="00E14926">
      <w:pPr>
        <w:widowControl w:val="0"/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/>
          <w:sz w:val="28"/>
          <w:szCs w:val="28"/>
        </w:rPr>
        <w:t>внутрипредметные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связи. </w:t>
      </w:r>
    </w:p>
    <w:p w:rsidR="00E14926" w:rsidRDefault="00E14926" w:rsidP="00E14926">
      <w:pPr>
        <w:widowControl w:val="0"/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E14926" w:rsidRDefault="00E14926" w:rsidP="00E14926">
      <w:pPr>
        <w:widowControl w:val="0"/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E14926" w:rsidRDefault="00E14926" w:rsidP="00E14926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Отметка «3»</w:t>
      </w:r>
      <w:r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</w:t>
      </w:r>
      <w:r>
        <w:rPr>
          <w:rFonts w:ascii="Times New Roman" w:hAnsi="Times New Roman"/>
          <w:sz w:val="28"/>
          <w:szCs w:val="28"/>
        </w:rPr>
        <w:lastRenderedPageBreak/>
        <w:t xml:space="preserve">программного материала; материал излагает </w:t>
      </w:r>
      <w:proofErr w:type="spellStart"/>
      <w:r>
        <w:rPr>
          <w:rFonts w:ascii="Times New Roman" w:hAnsi="Times New Roman"/>
          <w:sz w:val="28"/>
          <w:szCs w:val="28"/>
        </w:rPr>
        <w:t>несистематизировано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, фрагментарно, не всегда последовательно.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Показывает </w:t>
      </w:r>
      <w:proofErr w:type="gramStart"/>
      <w:r>
        <w:rPr>
          <w:rFonts w:ascii="Times New Roman" w:hAnsi="Times New Roman"/>
          <w:sz w:val="28"/>
          <w:szCs w:val="28"/>
        </w:rPr>
        <w:t>недостаточную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отдельных знаний и умений; выводы и обобщения аргументирует слабо, допускает в них ошибки.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>
        <w:rPr>
          <w:rFonts w:ascii="Times New Roman" w:hAnsi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этом тексте. </w:t>
      </w:r>
    </w:p>
    <w:p w:rsidR="00E14926" w:rsidRDefault="00E14926" w:rsidP="00E14926">
      <w:pPr>
        <w:widowControl w:val="0"/>
        <w:numPr>
          <w:ilvl w:val="0"/>
          <w:numId w:val="1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E14926" w:rsidRDefault="00E14926" w:rsidP="00E14926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Отметка «2»</w:t>
      </w:r>
      <w:r>
        <w:rPr>
          <w:rFonts w:ascii="Times New Roman" w:hAnsi="Times New Roman"/>
          <w:sz w:val="28"/>
          <w:szCs w:val="28"/>
        </w:rPr>
        <w:t xml:space="preserve"> ставится, если ученик: </w:t>
      </w:r>
    </w:p>
    <w:p w:rsidR="00E14926" w:rsidRDefault="00E14926" w:rsidP="00E14926">
      <w:pPr>
        <w:widowControl w:val="0"/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усвоил и не раскрыл основное содержание материала; не делает выводов и обобщений. </w:t>
      </w:r>
    </w:p>
    <w:p w:rsidR="00E14926" w:rsidRDefault="00E14926" w:rsidP="00E14926">
      <w:pPr>
        <w:widowControl w:val="0"/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 </w:t>
      </w:r>
    </w:p>
    <w:p w:rsidR="00E14926" w:rsidRDefault="00E14926" w:rsidP="00E14926">
      <w:pPr>
        <w:widowControl w:val="0"/>
        <w:numPr>
          <w:ilvl w:val="0"/>
          <w:numId w:val="14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E14926" w:rsidRDefault="00E14926" w:rsidP="00E14926">
      <w:pPr>
        <w:jc w:val="both"/>
        <w:rPr>
          <w:sz w:val="28"/>
          <w:szCs w:val="28"/>
        </w:rPr>
      </w:pPr>
    </w:p>
    <w:p w:rsidR="0022096E" w:rsidRPr="00B377C2" w:rsidRDefault="0022096E"/>
    <w:p w:rsidR="0022096E" w:rsidRPr="00B377C2" w:rsidRDefault="0022096E"/>
    <w:p w:rsidR="0022096E" w:rsidRPr="00B377C2" w:rsidRDefault="0022096E"/>
    <w:p w:rsidR="00E14926" w:rsidRDefault="00E14926" w:rsidP="00E14926"/>
    <w:p w:rsidR="00AD08BD" w:rsidRDefault="00AD08BD" w:rsidP="00E149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AD08BD" w:rsidRDefault="00AD08BD" w:rsidP="00E149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AD08BD" w:rsidRDefault="00AD08BD" w:rsidP="00E149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AD08BD" w:rsidRDefault="00AD08BD" w:rsidP="00E149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2096E" w:rsidRPr="00B377C2" w:rsidRDefault="00422FF1" w:rsidP="00E14926">
      <w:pPr>
        <w:jc w:val="center"/>
        <w:rPr>
          <w:rFonts w:ascii="Times New Roman" w:hAnsi="Times New Roman"/>
          <w:b/>
          <w:sz w:val="32"/>
          <w:szCs w:val="32"/>
        </w:rPr>
      </w:pPr>
      <w:r w:rsidRPr="00B377C2">
        <w:rPr>
          <w:rFonts w:ascii="Times New Roman" w:hAnsi="Times New Roman"/>
          <w:b/>
          <w:sz w:val="32"/>
          <w:szCs w:val="32"/>
        </w:rPr>
        <w:lastRenderedPageBreak/>
        <w:t>Т</w:t>
      </w:r>
      <w:r w:rsidR="0022096E" w:rsidRPr="00B377C2">
        <w:rPr>
          <w:rFonts w:ascii="Times New Roman" w:hAnsi="Times New Roman"/>
          <w:b/>
          <w:sz w:val="32"/>
          <w:szCs w:val="32"/>
        </w:rPr>
        <w:t>ематическое планирование</w:t>
      </w:r>
    </w:p>
    <w:p w:rsidR="0022096E" w:rsidRPr="00B377C2" w:rsidRDefault="0022096E" w:rsidP="0022096E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900" w:type="dxa"/>
        <w:tblLook w:val="01E0" w:firstRow="1" w:lastRow="1" w:firstColumn="1" w:lastColumn="1" w:noHBand="0" w:noVBand="0"/>
      </w:tblPr>
      <w:tblGrid>
        <w:gridCol w:w="774"/>
        <w:gridCol w:w="6622"/>
        <w:gridCol w:w="1275"/>
      </w:tblGrid>
      <w:tr w:rsidR="0022096E" w:rsidRPr="00B377C2" w:rsidTr="0022096E">
        <w:trPr>
          <w:trHeight w:val="5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377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377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22096E" w:rsidRPr="00B377C2" w:rsidTr="0022096E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6E" w:rsidRPr="00B377C2" w:rsidRDefault="0022096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6E" w:rsidRPr="00B377C2" w:rsidRDefault="0022096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6E" w:rsidRPr="00B377C2" w:rsidRDefault="0022096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Россия в первой половине 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Россия во второй половине 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Становление индустриального 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Строительство новой Европы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Страны Западной Европы на рубеже </w:t>
            </w:r>
            <w:r w:rsidRPr="00B377C2">
              <w:rPr>
                <w:rFonts w:ascii="Times New Roman" w:hAnsi="Times New Roman"/>
                <w:sz w:val="28"/>
                <w:szCs w:val="28"/>
                <w:lang w:val="en-US" w:eastAsia="ru-RU"/>
              </w:rPr>
              <w:t>XIX</w:t>
            </w: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B377C2">
              <w:rPr>
                <w:rFonts w:ascii="Times New Roman" w:hAnsi="Times New Roman"/>
                <w:sz w:val="28"/>
                <w:szCs w:val="28"/>
                <w:lang w:val="en-US" w:eastAsia="ru-RU"/>
              </w:rPr>
              <w:t>XX</w:t>
            </w: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вв. Успехи и проблемы индустриального общества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Две Америки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Традиционные общества в 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в.: новый этап кол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ниализма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E735F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Международные отношения в конце 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XIX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– начале 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XX</w:t>
            </w:r>
            <w:r w:rsidRPr="00B377C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96E" w:rsidRPr="00B377C2" w:rsidTr="002209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Повторение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4254F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2096E" w:rsidRPr="00B377C2" w:rsidTr="0022096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22096E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77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E" w:rsidRPr="00B377C2" w:rsidRDefault="00E735F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>
      <w:pPr>
        <w:rPr>
          <w:lang w:val="en-US"/>
        </w:rPr>
      </w:pPr>
    </w:p>
    <w:p w:rsidR="0022096E" w:rsidRDefault="0022096E"/>
    <w:p w:rsidR="00E65841" w:rsidRPr="00E65841" w:rsidRDefault="00E65841"/>
    <w:p w:rsidR="0022096E" w:rsidRDefault="0022096E">
      <w:pPr>
        <w:rPr>
          <w:lang w:val="en-US"/>
        </w:rPr>
      </w:pPr>
    </w:p>
    <w:p w:rsidR="006053E1" w:rsidRDefault="006053E1"/>
    <w:p w:rsidR="00E65841" w:rsidRDefault="00E65841"/>
    <w:p w:rsidR="00E65841" w:rsidRDefault="00E65841"/>
    <w:p w:rsidR="00E65841" w:rsidRDefault="00E65841"/>
    <w:p w:rsidR="00E65841" w:rsidRDefault="00E65841"/>
    <w:p w:rsidR="00E65841" w:rsidRDefault="00E65841"/>
    <w:p w:rsidR="00E65841" w:rsidRPr="00195C96" w:rsidRDefault="00E65841" w:rsidP="00195C96">
      <w:pPr>
        <w:jc w:val="center"/>
        <w:rPr>
          <w:rFonts w:ascii="Times New Roman" w:hAnsi="Times New Roman"/>
          <w:b/>
          <w:sz w:val="72"/>
          <w:szCs w:val="72"/>
        </w:rPr>
        <w:sectPr w:rsidR="00E65841" w:rsidRPr="00195C96" w:rsidSect="006053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Y="87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4111"/>
        <w:gridCol w:w="1134"/>
        <w:gridCol w:w="3118"/>
        <w:gridCol w:w="2552"/>
        <w:gridCol w:w="1276"/>
        <w:gridCol w:w="1134"/>
      </w:tblGrid>
      <w:tr w:rsidR="001A6A6A" w:rsidRPr="006053E1" w:rsidTr="00BA0633">
        <w:trPr>
          <w:trHeight w:val="349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A6A" w:rsidRPr="006053E1" w:rsidRDefault="001A6A6A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lastRenderedPageBreak/>
              <w:t>Календарно-тематическое планирование</w:t>
            </w:r>
          </w:p>
        </w:tc>
      </w:tr>
      <w:tr w:rsidR="007D47E7" w:rsidRPr="006053E1" w:rsidTr="00AD08BD">
        <w:trPr>
          <w:trHeight w:val="34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п</w:t>
            </w:r>
            <w:proofErr w:type="gramEnd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Раздел учебной программы по предмету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6A6A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Тема урока</w:t>
            </w:r>
          </w:p>
          <w:p w:rsidR="007D47E7" w:rsidRPr="001A6A6A" w:rsidRDefault="007D47E7" w:rsidP="001A6A6A">
            <w:pPr>
              <w:jc w:val="right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proofErr w:type="gramStart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Коли-</w:t>
            </w:r>
            <w:proofErr w:type="spellStart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чество</w:t>
            </w:r>
            <w:proofErr w:type="spellEnd"/>
            <w:proofErr w:type="gramEnd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E7" w:rsidRPr="006053E1" w:rsidRDefault="009F213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Основные в</w:t>
            </w:r>
            <w:r w:rsidR="007D47E7"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иды</w:t>
            </w: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 уче</w:t>
            </w: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б</w:t>
            </w: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ной</w:t>
            </w:r>
            <w:r w:rsidR="007D47E7"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 деятельности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E7" w:rsidRPr="007D47E7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Текущий ко</w:t>
            </w: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н</w:t>
            </w: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троль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Дата проведения уроков</w:t>
            </w:r>
          </w:p>
        </w:tc>
      </w:tr>
      <w:tr w:rsidR="007D47E7" w:rsidRPr="006053E1" w:rsidTr="00AD08BD">
        <w:trPr>
          <w:trHeight w:val="7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  <w:p w:rsidR="007D47E7" w:rsidRPr="006053E1" w:rsidRDefault="007D47E7" w:rsidP="00364968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E7" w:rsidRPr="006053E1" w:rsidRDefault="007D47E7" w:rsidP="006053E1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</w:p>
          <w:p w:rsidR="007D47E7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val="en-US" w:eastAsia="zh-CN"/>
              </w:rPr>
            </w:pPr>
            <w:proofErr w:type="gramStart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Кор-</w:t>
            </w:r>
            <w:proofErr w:type="spellStart"/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рекция</w:t>
            </w:r>
            <w:proofErr w:type="spellEnd"/>
            <w:proofErr w:type="gramEnd"/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Россия в первой п</w:t>
            </w: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о</w:t>
            </w: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ловине </w:t>
            </w:r>
            <w:r w:rsidRPr="006053E1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val="en-US" w:eastAsia="zh-CN"/>
              </w:rPr>
              <w:t>XIX</w:t>
            </w:r>
            <w:r w:rsidR="007D47E7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 века</w:t>
            </w:r>
            <w:r w:rsidR="00AD08BD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 </w:t>
            </w:r>
            <w:r w:rsidR="007D47E7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>(21ч.)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Российская империя на рубеже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XVIII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-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документами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7D47E7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45531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02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Внутренняя политика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Определение и объяснение понятий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45531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04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Внешняя политика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 1801-1812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45531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09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Реформаторская деятельность М.М.Сперанского.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Отечественная война 1812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документами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16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Внешняя политика России в 1813-1825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Политика правительства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 1815-1825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Социально-экономическое развитие после Отечественной войны 1812 г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Общественные движения  при Але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сандре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30.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Династический кризис. Движение декабристов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терминами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02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Внутренняя политика Николая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23C3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07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Экономическое развитие России в первой половине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09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Внешняя политика Николая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картой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14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Кавказская война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Индивидуальный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16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Общественное движение  1830-1850-х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21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Крымская война (1853 – 1856)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Наука и образование первой полов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ны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28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«Золотой век» русской культуры первой половины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терминами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45531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Перемены в быту основных сословий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8E0CC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Родной край в первой половине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963C50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Повторительно-обобщающий урок по теме</w:t>
            </w:r>
            <w:r w:rsidRPr="006053E1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«Россия в первой половине </w:t>
            </w:r>
            <w:r w:rsidRPr="006053E1">
              <w:rPr>
                <w:rFonts w:ascii="Times New Roman" w:eastAsia="SimSun" w:hAnsi="Times New Roman"/>
                <w:b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 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Умение обобщать и сист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матизировать материал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5F6FB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Россия во второй п</w:t>
            </w:r>
            <w:r w:rsidRPr="006053E1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о</w:t>
            </w:r>
            <w:r w:rsidRPr="006053E1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 xml:space="preserve">ловине </w:t>
            </w:r>
            <w:r w:rsidRPr="006053E1">
              <w:rPr>
                <w:rFonts w:ascii="Times New Roman" w:eastAsia="SimSun" w:hAnsi="Times New Roman"/>
                <w:b/>
                <w:sz w:val="28"/>
                <w:szCs w:val="28"/>
                <w:lang w:val="en-US" w:eastAsia="zh-CN"/>
              </w:rPr>
              <w:t>XIX</w:t>
            </w:r>
            <w:r w:rsidR="007D47E7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 xml:space="preserve"> века</w:t>
            </w:r>
            <w:r w:rsidR="00AD08BD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 xml:space="preserve"> </w:t>
            </w:r>
            <w:r w:rsidR="007D47E7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(19ч.)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Накануне отмены крепостного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Отмена крепостного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терминами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23C3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Реформы 60-70-х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45531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  <w:r w:rsidR="00C8172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Реформы 60-70-х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02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Социально-экономическое развитие пореформенной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04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Либеральное и консервативное о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щественное движение  в 60-70-е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963C50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23C3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09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Зарождение революционного наро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ничества и его  идеология.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156CC0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Радикальные общественные движ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ния 1870-х – начала 80-х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16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Кризис внутренней политики Але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на рубеже 70-80-х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817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Внешняя политика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Русско-турецкая война 1877 – 1878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Работа в тетрадях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25.</w:t>
            </w:r>
            <w:r w:rsidR="0045531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Внутренняя политика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Социально-экономическое развитие России в 1880-1890-е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Решение проблемных в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15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Появление новых течений в общ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ственно-политической жизни в 1880-1890-х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CE167D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Внешняя политика Александра 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22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Достижения российской науки и о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б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разования во второй половине 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Достижения художественной культ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ры  России во второй половине 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парах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Быт и образ жизни в городе и деревне во второй половине 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23C3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83D2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="00360EE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Родной край во второй половине 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963C50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резентация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05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Повторительно-обобщающий урок по теме: «Россия во второй пол</w:t>
            </w:r>
            <w:r w:rsidRPr="006053E1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</w:t>
            </w:r>
            <w:r w:rsidRPr="006053E1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вине </w:t>
            </w:r>
            <w:r w:rsidRPr="006053E1">
              <w:rPr>
                <w:rFonts w:ascii="Times New Roman" w:eastAsia="SimSun" w:hAnsi="Times New Roman"/>
                <w:b/>
                <w:bCs/>
                <w:sz w:val="24"/>
                <w:szCs w:val="24"/>
                <w:lang w:val="en-US" w:eastAsia="zh-CN"/>
              </w:rPr>
              <w:t>XIX</w:t>
            </w:r>
            <w:r w:rsidRPr="006053E1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 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Умение обобщать и сист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е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матизировать материал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623C39" w:rsidP="00623C3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  <w:r w:rsidR="00360EE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</w:t>
            </w:r>
            <w:r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364968" w:rsidRPr="006053E1" w:rsidTr="00AD0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AD08BD" w:rsidRDefault="00AD08BD" w:rsidP="006053E1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AD08BD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Комплексное повторение за курс «История  России </w:t>
            </w:r>
            <w:r w:rsidRPr="00AD08BD">
              <w:rPr>
                <w:rFonts w:ascii="Times New Roman" w:eastAsia="SimSun" w:hAnsi="Times New Roman"/>
                <w:bCs/>
                <w:sz w:val="24"/>
                <w:szCs w:val="24"/>
                <w:lang w:val="en-US" w:eastAsia="zh-CN"/>
              </w:rPr>
              <w:t>XIX</w:t>
            </w:r>
            <w:r w:rsidRPr="00AD08BD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век».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6053E1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156CC0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0EE3" w:rsidP="006053E1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12</w:t>
            </w:r>
            <w:r w:rsidR="00364968" w:rsidRPr="006053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68" w:rsidRPr="006053E1" w:rsidRDefault="00364968" w:rsidP="006053E1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</w:tbl>
    <w:p w:rsidR="00364968" w:rsidRPr="00556B0E" w:rsidRDefault="00364968" w:rsidP="00556B0E">
      <w:pPr>
        <w:tabs>
          <w:tab w:val="left" w:pos="12720"/>
        </w:tabs>
        <w:rPr>
          <w:rFonts w:asciiTheme="minorHAnsi" w:eastAsiaTheme="minorHAnsi" w:hAnsiTheme="minorHAnsi" w:cstheme="minorBidi"/>
        </w:rPr>
      </w:pPr>
    </w:p>
    <w:tbl>
      <w:tblPr>
        <w:tblpPr w:leftFromText="180" w:rightFromText="180" w:vertAnchor="text" w:horzAnchor="margin" w:tblpXSpec="center" w:tblpY="97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4111"/>
        <w:gridCol w:w="1134"/>
        <w:gridCol w:w="3118"/>
        <w:gridCol w:w="2552"/>
        <w:gridCol w:w="1275"/>
        <w:gridCol w:w="1134"/>
      </w:tblGrid>
      <w:tr w:rsidR="00156CC0" w:rsidRPr="007438F8" w:rsidTr="00EC6354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54" w:rsidRDefault="00EC6354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Глава 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I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.</w:t>
            </w:r>
          </w:p>
          <w:p w:rsidR="00156CC0" w:rsidRPr="007438F8" w:rsidRDefault="00156CC0" w:rsidP="00AD08BD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sz w:val="28"/>
                <w:szCs w:val="24"/>
                <w:lang w:eastAsia="zh-CN"/>
              </w:rPr>
            </w:pP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Становление индустриал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ь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ного общества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(6ч.)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Вводное занятие «Цивилизации З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а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пада и Востока к началу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17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Индустриальная революция: дост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и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жения и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CE167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19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Индустриальное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963C5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Наука в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Решение проблемных в</w:t>
            </w: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Искусство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02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Идеологическая мысль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04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Глава 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val="en-US" w:eastAsia="zh-CN"/>
              </w:rPr>
              <w:t>II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8"/>
                <w:lang w:eastAsia="zh-CN"/>
              </w:rPr>
              <w:t xml:space="preserve">.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Строител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ь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ство Новой Европы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(8ч.)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Консульство и образование наполе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о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новской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тетрадях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09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Падение империи Наполеона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11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Англия в первой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парах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16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rPr>
          <w:trHeight w:val="2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Франция в первой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Франция в 1848-1870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картой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Германия в первой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е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01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Италия в первой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CE167D" w:rsidRDefault="00CE167D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06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Франко-прусская война. Парижская коммуна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картой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08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Глава 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val="en-US" w:eastAsia="zh-CN"/>
              </w:rPr>
              <w:t>III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.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Страны З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а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падной Евр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о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пы на рубеже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-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XX</w:t>
            </w:r>
            <w:r w:rsidR="00AD08BD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вв.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(5ч.)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Германия во второй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карточками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963C5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Великобритания конца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15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Третья республика во Франции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Италия во второй половине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тетрадях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Хронологический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22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Формирование австро-венгерского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Глава 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val="en-US" w:eastAsia="zh-CN"/>
              </w:rPr>
              <w:t>IV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.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Две Америки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(3ч.)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Гражданская война в США.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963C5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Понятийный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США: империализм и вступление в мировую политику.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тетрадях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04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Латинская Америка в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Индивидуальный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360EE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06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Глава </w:t>
            </w:r>
            <w:r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val="en-US" w:eastAsia="zh-CN"/>
              </w:rPr>
              <w:t>V</w:t>
            </w:r>
            <w:r w:rsidR="00941106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>.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 </w:t>
            </w:r>
            <w:r w:rsidR="00941106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Традицио</w:t>
            </w:r>
            <w:r w:rsidR="00941106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н</w:t>
            </w:r>
            <w:r w:rsidR="00941106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ные общества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в 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XIX</w:t>
            </w:r>
            <w:r w:rsidR="00E735F2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веке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="00E735F2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(4</w:t>
            </w:r>
            <w:r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Япония на пути модернизации.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с картой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83D23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  <w:r w:rsidR="00360EE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941106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Default="00941106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Китай: сопротивление реформам.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941106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учебнику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Default="00941106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Индивидуальный тест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E735F2" w:rsidRDefault="00E735F2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941106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Индия: </w:t>
            </w:r>
            <w:r w:rsidR="00E735F2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насильственное разрушение традиционного общества.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Работа по карточкам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E735F2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18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941106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E735F2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Африка: континент в  эпоху перемен.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E735F2" w:rsidRDefault="00E735F2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E735F2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Default="00E735F2" w:rsidP="00E735F2">
            <w:pPr>
              <w:tabs>
                <w:tab w:val="left" w:pos="18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Хронологический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Default="00E735F2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06" w:rsidRPr="007438F8" w:rsidRDefault="00941106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A06E8F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Глава </w:t>
            </w:r>
            <w:r w:rsidR="00156CC0"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val="en-US" w:eastAsia="zh-CN"/>
              </w:rPr>
              <w:t>VI</w:t>
            </w:r>
            <w:r w:rsidR="00156CC0" w:rsidRPr="007438F8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>.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8"/>
                <w:szCs w:val="24"/>
                <w:lang w:eastAsia="zh-CN"/>
              </w:rPr>
              <w:t xml:space="preserve"> 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Междунаро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д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ные отнош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е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ния в конце 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XIX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– начале 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val="en-US" w:eastAsia="zh-CN"/>
              </w:rPr>
              <w:t>XX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вв.</w:t>
            </w:r>
            <w:r w:rsid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="00156CC0" w:rsidRPr="00EC635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  <w:lang w:eastAsia="zh-CN"/>
              </w:rPr>
              <w:t>(1ч.)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E735F2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156CC0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Международные отношения в конце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XIX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– начале </w:t>
            </w:r>
            <w:r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val="en-US" w:eastAsia="zh-CN"/>
              </w:rPr>
              <w:t>XX</w:t>
            </w:r>
            <w:r w:rsidR="004254F9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веков. </w:t>
            </w:r>
            <w:r w:rsidR="004254F9"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 Обобща</w:t>
            </w:r>
            <w:r w:rsidR="004254F9"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ю</w:t>
            </w:r>
            <w:r w:rsidR="004254F9" w:rsidRPr="007438F8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щее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4254F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Самостоятельная работа с текстом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CE167D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Фронтальный опрос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E735F2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156CC0" w:rsidRPr="004254F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  <w:tr w:rsidR="00156CC0" w:rsidRPr="007438F8" w:rsidTr="00EC63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E735F2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96" w:rsidRPr="00195C96" w:rsidRDefault="00195C96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195C96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 xml:space="preserve">Комплексное повторение за курс </w:t>
            </w:r>
          </w:p>
          <w:p w:rsidR="00156CC0" w:rsidRPr="007438F8" w:rsidRDefault="00195C96" w:rsidP="007438F8">
            <w:pPr>
              <w:spacing w:after="0" w:line="240" w:lineRule="auto"/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</w:pPr>
            <w:r w:rsidRPr="00195C96"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8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4254F9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4254F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AD08BD" w:rsidP="004254F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Понятийный диктант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E735F2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27</w:t>
            </w:r>
            <w:r w:rsidR="00156CC0" w:rsidRPr="007438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C0" w:rsidRPr="007438F8" w:rsidRDefault="00156CC0" w:rsidP="007438F8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</w:tbl>
    <w:p w:rsidR="007438F8" w:rsidRPr="007438F8" w:rsidRDefault="007438F8" w:rsidP="007438F8">
      <w:pPr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</w:rPr>
      </w:pPr>
    </w:p>
    <w:p w:rsidR="007438F8" w:rsidRPr="007438F8" w:rsidRDefault="007438F8" w:rsidP="007438F8">
      <w:pPr>
        <w:rPr>
          <w:rFonts w:ascii="Times New Roman" w:eastAsiaTheme="minorHAnsi" w:hAnsi="Times New Roman"/>
          <w:sz w:val="28"/>
          <w:szCs w:val="28"/>
        </w:rPr>
      </w:pPr>
    </w:p>
    <w:p w:rsidR="007438F8" w:rsidRDefault="007438F8"/>
    <w:p w:rsidR="007438F8" w:rsidRDefault="007438F8"/>
    <w:p w:rsidR="007438F8" w:rsidRDefault="007438F8"/>
    <w:p w:rsidR="007438F8" w:rsidRDefault="007438F8"/>
    <w:p w:rsidR="007438F8" w:rsidRDefault="007438F8"/>
    <w:p w:rsidR="007438F8" w:rsidRDefault="007438F8">
      <w:pPr>
        <w:sectPr w:rsidR="007438F8" w:rsidSect="0036496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95C96" w:rsidRDefault="005D62B9" w:rsidP="00195C96">
      <w:pPr>
        <w:widowControl w:val="0"/>
        <w:spacing w:after="99" w:line="290" w:lineRule="exact"/>
        <w:ind w:left="340"/>
        <w:jc w:val="center"/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</w:pPr>
      <w:r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lastRenderedPageBreak/>
        <w:t>Описание материально-технического</w:t>
      </w:r>
      <w:r w:rsidR="007438F8" w:rsidRPr="007438F8"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r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t>обеспечения</w:t>
      </w:r>
    </w:p>
    <w:p w:rsidR="007438F8" w:rsidRPr="007438F8" w:rsidRDefault="007438F8" w:rsidP="00195C96">
      <w:pPr>
        <w:widowControl w:val="0"/>
        <w:spacing w:after="99" w:line="290" w:lineRule="exact"/>
        <w:ind w:left="340"/>
        <w:jc w:val="center"/>
        <w:rPr>
          <w:rFonts w:ascii="Times New Roman" w:eastAsiaTheme="minorHAnsi" w:hAnsi="Times New Roman"/>
          <w:b/>
          <w:bCs/>
          <w:sz w:val="29"/>
          <w:szCs w:val="29"/>
        </w:rPr>
      </w:pPr>
      <w:r w:rsidRPr="007438F8"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t>образовательного</w:t>
      </w:r>
      <w:r w:rsidR="005D62B9"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r w:rsidRPr="007438F8">
        <w:rPr>
          <w:rFonts w:ascii="Times New Roman" w:eastAsiaTheme="minorHAnsi" w:hAnsi="Times New Roman"/>
          <w:b/>
          <w:bCs/>
          <w:color w:val="000000"/>
          <w:sz w:val="29"/>
          <w:szCs w:val="29"/>
          <w:shd w:val="clear" w:color="auto" w:fill="FFFFFF"/>
        </w:rPr>
        <w:t>процесса</w:t>
      </w:r>
    </w:p>
    <w:p w:rsidR="00556B0E" w:rsidRDefault="00556B0E" w:rsidP="00556B0E">
      <w:pPr>
        <w:keepNext/>
        <w:keepLines/>
        <w:widowControl w:val="0"/>
        <w:spacing w:after="149" w:line="250" w:lineRule="exact"/>
        <w:outlineLvl w:val="0"/>
        <w:rPr>
          <w:rFonts w:ascii="Times New Roman" w:eastAsiaTheme="minorHAnsi" w:hAnsi="Times New Roman"/>
          <w:b/>
          <w:bCs/>
          <w:color w:val="000000"/>
          <w:sz w:val="25"/>
          <w:szCs w:val="25"/>
          <w:u w:val="single"/>
          <w:shd w:val="clear" w:color="auto" w:fill="FFFFFF"/>
        </w:rPr>
      </w:pPr>
      <w:bookmarkStart w:id="0" w:name="bookmark0"/>
      <w:bookmarkStart w:id="1" w:name="_GoBack"/>
      <w:bookmarkEnd w:id="1"/>
      <w:r>
        <w:rPr>
          <w:rFonts w:ascii="Times New Roman" w:eastAsiaTheme="minorHAnsi" w:hAnsi="Times New Roman"/>
          <w:b/>
          <w:bCs/>
          <w:color w:val="000000"/>
          <w:sz w:val="25"/>
          <w:szCs w:val="25"/>
          <w:u w:val="single"/>
          <w:shd w:val="clear" w:color="auto" w:fill="FFFFFF"/>
        </w:rPr>
        <w:t>Компьютер;</w:t>
      </w:r>
    </w:p>
    <w:p w:rsidR="00556B0E" w:rsidRDefault="00556B0E" w:rsidP="00556B0E">
      <w:pPr>
        <w:keepNext/>
        <w:keepLines/>
        <w:widowControl w:val="0"/>
        <w:spacing w:after="149" w:line="250" w:lineRule="exact"/>
        <w:outlineLvl w:val="0"/>
        <w:rPr>
          <w:rFonts w:ascii="Times New Roman" w:eastAsiaTheme="minorHAnsi" w:hAnsi="Times New Roman"/>
          <w:b/>
          <w:bCs/>
          <w:color w:val="000000"/>
          <w:sz w:val="25"/>
          <w:szCs w:val="25"/>
          <w:u w:val="single"/>
          <w:shd w:val="clear" w:color="auto" w:fill="FFFFFF"/>
        </w:rPr>
      </w:pPr>
      <w:r>
        <w:rPr>
          <w:rFonts w:ascii="Times New Roman" w:eastAsiaTheme="minorHAnsi" w:hAnsi="Times New Roman"/>
          <w:b/>
          <w:bCs/>
          <w:color w:val="000000"/>
          <w:sz w:val="25"/>
          <w:szCs w:val="25"/>
          <w:u w:val="single"/>
          <w:shd w:val="clear" w:color="auto" w:fill="FFFFFF"/>
        </w:rPr>
        <w:t xml:space="preserve">Интерактивная доска. </w:t>
      </w:r>
    </w:p>
    <w:p w:rsidR="007438F8" w:rsidRPr="007438F8" w:rsidRDefault="007438F8" w:rsidP="007438F8">
      <w:pPr>
        <w:keepNext/>
        <w:keepLines/>
        <w:widowControl w:val="0"/>
        <w:spacing w:after="149" w:line="250" w:lineRule="exact"/>
        <w:ind w:left="3880"/>
        <w:outlineLvl w:val="0"/>
        <w:rPr>
          <w:rFonts w:ascii="Times New Roman" w:eastAsiaTheme="minorHAnsi" w:hAnsi="Times New Roman"/>
          <w:b/>
          <w:bCs/>
          <w:sz w:val="25"/>
          <w:szCs w:val="25"/>
        </w:rPr>
      </w:pPr>
      <w:r w:rsidRPr="007438F8">
        <w:rPr>
          <w:rFonts w:ascii="Times New Roman" w:eastAsiaTheme="minorHAnsi" w:hAnsi="Times New Roman"/>
          <w:b/>
          <w:bCs/>
          <w:color w:val="000000"/>
          <w:sz w:val="25"/>
          <w:szCs w:val="25"/>
          <w:u w:val="single"/>
          <w:shd w:val="clear" w:color="auto" w:fill="FFFFFF"/>
        </w:rPr>
        <w:t>Карты</w:t>
      </w:r>
      <w:bookmarkEnd w:id="0"/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37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Европа с 1815-1849г.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6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Египет и Передняя Азия в древности.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1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Древняя Греция (до середины V в. до н.э.)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6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Гражданская война в США (1861-1865 г.)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51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Борьба против иноземных захватчиков в XIII в.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1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Первая мировая война.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1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Европа в XVI-первой половине XVII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56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Римская империя в IV-V вв. Падение Западной Римской империи.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66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Территориально-политическое разделение мира с 1871-1914г.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04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Европа с 1924 по 1939 г.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09"/>
        </w:tabs>
        <w:spacing w:after="0" w:line="360" w:lineRule="exact"/>
        <w:ind w:left="340" w:right="68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Важнейшие географические открытия и колониальные захваты в XV- XVII вв.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04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 xml:space="preserve">Европа в 50-60 -х. </w:t>
      </w:r>
      <w:r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  <w:lang w:val="en-US"/>
        </w:rPr>
        <w:t>XIV</w:t>
      </w:r>
      <w:r w:rsidR="001A6A6A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</w:rPr>
        <w:t xml:space="preserve"> </w:t>
      </w:r>
      <w:r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  <w:lang w:val="en-US"/>
        </w:rPr>
        <w:t>b</w:t>
      </w:r>
      <w:r w:rsidRPr="001A6A6A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</w:rPr>
        <w:t>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1138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Война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ab/>
        <w:t>за независимость и образование США (1775-1783гг.)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1244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Европа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ab/>
        <w:t>после Первой мировой войны (1518-1923гг.)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09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Древняя Италия (до середины III в. до н.э.)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14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США в конце Х1Х-ХХвв.</w:t>
      </w:r>
    </w:p>
    <w:p w:rsidR="007438F8" w:rsidRPr="007438F8" w:rsidRDefault="00D337CF" w:rsidP="007438F8">
      <w:pPr>
        <w:widowControl w:val="0"/>
        <w:numPr>
          <w:ilvl w:val="0"/>
          <w:numId w:val="7"/>
        </w:numPr>
        <w:tabs>
          <w:tab w:val="left" w:pos="471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Византийская</w:t>
      </w:r>
      <w:r w:rsidR="007438F8"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 xml:space="preserve"> империя и славяне в </w:t>
      </w:r>
      <w:r w:rsidR="007438F8"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  <w:lang w:val="en-US"/>
        </w:rPr>
        <w:t>VI</w:t>
      </w:r>
      <w:r w:rsidR="007438F8"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</w:rPr>
        <w:t>-</w:t>
      </w:r>
      <w:r w:rsidR="007438F8"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  <w:lang w:val="en-US"/>
        </w:rPr>
        <w:t>XI</w:t>
      </w:r>
      <w:r w:rsidR="001A6A6A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</w:rPr>
        <w:t xml:space="preserve"> </w:t>
      </w:r>
      <w:r w:rsidR="007438F8"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  <w:lang w:val="en-US"/>
        </w:rPr>
        <w:t>bb</w:t>
      </w:r>
      <w:r w:rsidR="007438F8" w:rsidRPr="007438F8">
        <w:rPr>
          <w:rFonts w:ascii="Times New Roman" w:eastAsiaTheme="minorHAnsi" w:hAnsi="Times New Roman"/>
          <w:smallCaps/>
          <w:color w:val="000000"/>
          <w:sz w:val="25"/>
          <w:szCs w:val="25"/>
          <w:shd w:val="clear" w:color="auto" w:fill="FFFFFF"/>
        </w:rPr>
        <w:t>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09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Завоеван</w:t>
      </w:r>
      <w:r w:rsidR="001A6A6A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ие Александра Македонского в IV в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 xml:space="preserve">. </w:t>
      </w:r>
      <w:r w:rsidR="001A6A6A">
        <w:rPr>
          <w:rFonts w:ascii="Times New Roman" w:eastAsiaTheme="minorHAnsi" w:hAnsi="Times New Roman"/>
          <w:color w:val="000000"/>
          <w:sz w:val="21"/>
          <w:szCs w:val="21"/>
          <w:shd w:val="clear" w:color="auto" w:fill="FFFFFF"/>
        </w:rPr>
        <w:t>д</w:t>
      </w:r>
      <w:r w:rsidRPr="007438F8">
        <w:rPr>
          <w:rFonts w:ascii="Times New Roman" w:eastAsiaTheme="minorHAnsi" w:hAnsi="Times New Roman"/>
          <w:color w:val="000000"/>
          <w:sz w:val="21"/>
          <w:szCs w:val="21"/>
          <w:shd w:val="clear" w:color="auto" w:fill="FFFFFF"/>
        </w:rPr>
        <w:t xml:space="preserve">о </w:t>
      </w:r>
      <w:r w:rsidRPr="007438F8">
        <w:rPr>
          <w:rFonts w:ascii="Times New Roman" w:eastAsiaTheme="minorHAnsi" w:hAnsi="Times New Roman"/>
          <w:b/>
          <w:bCs/>
          <w:color w:val="000000"/>
          <w:sz w:val="17"/>
          <w:szCs w:val="17"/>
          <w:shd w:val="clear" w:color="auto" w:fill="FFFFFF"/>
        </w:rPr>
        <w:t>н</w:t>
      </w:r>
      <w:r w:rsidRPr="007438F8">
        <w:rPr>
          <w:rFonts w:ascii="Verdana" w:eastAsiaTheme="minorHAnsi" w:hAnsi="Verdana" w:cs="Verdana"/>
          <w:noProof/>
          <w:color w:val="000000"/>
          <w:sz w:val="19"/>
          <w:szCs w:val="19"/>
          <w:shd w:val="clear" w:color="auto" w:fill="FFFFFF"/>
        </w:rPr>
        <w:t>.</w:t>
      </w:r>
      <w:r w:rsidRPr="007438F8">
        <w:rPr>
          <w:rFonts w:ascii="Times New Roman" w:eastAsiaTheme="minorHAnsi" w:hAnsi="Times New Roman"/>
          <w:b/>
          <w:bCs/>
          <w:color w:val="000000"/>
          <w:sz w:val="17"/>
          <w:szCs w:val="17"/>
          <w:shd w:val="clear" w:color="auto" w:fill="FFFFFF"/>
        </w:rPr>
        <w:t>э</w:t>
      </w:r>
      <w:r w:rsidRPr="007438F8">
        <w:rPr>
          <w:rFonts w:ascii="Verdana" w:eastAsiaTheme="minorHAnsi" w:hAnsi="Verdana" w:cs="Verdana"/>
          <w:noProof/>
          <w:color w:val="000000"/>
          <w:sz w:val="19"/>
          <w:szCs w:val="19"/>
          <w:shd w:val="clear" w:color="auto" w:fill="FFFFFF"/>
        </w:rPr>
        <w:t>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1657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Крестовые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ab/>
        <w:t>походы.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33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Российская империя в XVIII веке.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370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Отечественная война 1812 года.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33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Россия в 1907-1914гг.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38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Российское государство в XVI веке.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33"/>
        </w:tabs>
        <w:spacing w:after="0" w:line="360" w:lineRule="exact"/>
        <w:ind w:left="340" w:right="26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Первобытнообщинный строй на территории нашей страны. Древнейшие гос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у</w:t>
      </w: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дарства Закавказья, Средней Азии, Северного Причерноморья.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505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Великая Отечественная война 1941-1945 гг.</w:t>
      </w:r>
    </w:p>
    <w:p w:rsidR="007438F8" w:rsidRPr="007438F8" w:rsidRDefault="007438F8" w:rsidP="007438F8">
      <w:pPr>
        <w:widowControl w:val="0"/>
        <w:numPr>
          <w:ilvl w:val="0"/>
          <w:numId w:val="7"/>
        </w:numPr>
        <w:tabs>
          <w:tab w:val="left" w:pos="433"/>
        </w:tabs>
        <w:spacing w:after="0" w:line="360" w:lineRule="exact"/>
        <w:ind w:left="340" w:hanging="320"/>
        <w:rPr>
          <w:rFonts w:ascii="Times New Roman" w:eastAsiaTheme="minorHAnsi" w:hAnsi="Times New Roman"/>
          <w:sz w:val="25"/>
          <w:szCs w:val="25"/>
          <w:shd w:val="clear" w:color="auto" w:fill="FFFFFF"/>
        </w:rPr>
      </w:pPr>
      <w:r w:rsidRPr="007438F8"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  <w:t>Киевская Русь в IX-XII веках.</w:t>
      </w:r>
    </w:p>
    <w:p w:rsidR="007438F8" w:rsidRPr="007438F8" w:rsidRDefault="007438F8" w:rsidP="007438F8">
      <w:pPr>
        <w:widowControl w:val="0"/>
        <w:tabs>
          <w:tab w:val="left" w:pos="433"/>
        </w:tabs>
        <w:spacing w:after="0" w:line="360" w:lineRule="exact"/>
        <w:ind w:left="340"/>
        <w:rPr>
          <w:rFonts w:ascii="Times New Roman" w:eastAsiaTheme="minorHAnsi" w:hAnsi="Times New Roman"/>
          <w:color w:val="000000"/>
          <w:sz w:val="25"/>
          <w:szCs w:val="25"/>
          <w:shd w:val="clear" w:color="auto" w:fill="FFFFFF"/>
        </w:rPr>
      </w:pPr>
    </w:p>
    <w:p w:rsidR="007438F8" w:rsidRPr="00556B0E" w:rsidRDefault="007438F8" w:rsidP="00D337CF">
      <w:pPr>
        <w:keepNext/>
        <w:keepLines/>
        <w:widowControl w:val="0"/>
        <w:spacing w:after="195" w:line="260" w:lineRule="exact"/>
        <w:outlineLvl w:val="0"/>
        <w:rPr>
          <w:rFonts w:ascii="Times New Roman" w:eastAsiaTheme="minorHAnsi" w:hAnsi="Times New Roman"/>
          <w:b/>
          <w:bCs/>
          <w:sz w:val="26"/>
          <w:szCs w:val="26"/>
        </w:rPr>
      </w:pPr>
      <w:bookmarkStart w:id="2" w:name="bookmark1"/>
      <w:r w:rsidRPr="00556B0E">
        <w:rPr>
          <w:rFonts w:ascii="Times New Roman" w:eastAsiaTheme="minorHAnsi" w:hAnsi="Times New Roman"/>
          <w:b/>
          <w:bCs/>
          <w:color w:val="000000"/>
          <w:sz w:val="26"/>
          <w:szCs w:val="26"/>
          <w:u w:val="single"/>
          <w:shd w:val="clear" w:color="auto" w:fill="FFFFFF"/>
        </w:rPr>
        <w:t>Диски</w:t>
      </w:r>
      <w:bookmarkEnd w:id="2"/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75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Политбюро. Неизвестная история(1917-1934гг.)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0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Русская культура на века.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5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История государства Российского(Х-Х\/1в.)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94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Первая Мировая война (части 1 и 2).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5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lastRenderedPageBreak/>
        <w:t>Россия в Первой Мировой войне.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5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Истории морских сражений.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5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Битва на поле Куликовом.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90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proofErr w:type="gramStart"/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Москва-страницы</w:t>
      </w:r>
      <w:proofErr w:type="gramEnd"/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 xml:space="preserve"> истории.</w:t>
      </w:r>
    </w:p>
    <w:p w:rsidR="007438F8" w:rsidRPr="00556B0E" w:rsidRDefault="007438F8" w:rsidP="007438F8">
      <w:pPr>
        <w:widowControl w:val="0"/>
        <w:numPr>
          <w:ilvl w:val="0"/>
          <w:numId w:val="8"/>
        </w:numPr>
        <w:tabs>
          <w:tab w:val="left" w:pos="380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От Екатерины I до Екатерины II.</w:t>
      </w:r>
    </w:p>
    <w:p w:rsidR="007438F8" w:rsidRPr="00556B0E" w:rsidRDefault="007438F8" w:rsidP="007438F8">
      <w:pPr>
        <w:widowControl w:val="0"/>
        <w:spacing w:after="0" w:line="394" w:lineRule="exact"/>
        <w:ind w:left="360" w:right="2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10.Общественное движение на рубеже веков. Образование политических партий</w:t>
      </w:r>
    </w:p>
    <w:p w:rsidR="007438F8" w:rsidRPr="00556B0E" w:rsidRDefault="007438F8" w:rsidP="007438F8">
      <w:pPr>
        <w:widowControl w:val="0"/>
        <w:numPr>
          <w:ilvl w:val="0"/>
          <w:numId w:val="9"/>
        </w:numPr>
        <w:tabs>
          <w:tab w:val="left" w:pos="442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Первая русская революция (части 2 и 2).</w:t>
      </w:r>
    </w:p>
    <w:p w:rsidR="007438F8" w:rsidRPr="00556B0E" w:rsidRDefault="007438F8" w:rsidP="007438F8">
      <w:pPr>
        <w:widowControl w:val="0"/>
        <w:numPr>
          <w:ilvl w:val="0"/>
          <w:numId w:val="9"/>
        </w:numPr>
        <w:tabs>
          <w:tab w:val="left" w:pos="433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 xml:space="preserve">Социальная структура России на рубеже </w:t>
      </w: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  <w:lang w:val="en-US"/>
        </w:rPr>
        <w:t>XIX</w:t>
      </w: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-</w:t>
      </w: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  <w:lang w:val="en-US"/>
        </w:rPr>
        <w:t>XX</w:t>
      </w: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 xml:space="preserve"> веков.</w:t>
      </w:r>
    </w:p>
    <w:p w:rsidR="007438F8" w:rsidRPr="00556B0E" w:rsidRDefault="007438F8" w:rsidP="007438F8">
      <w:pPr>
        <w:widowControl w:val="0"/>
        <w:numPr>
          <w:ilvl w:val="0"/>
          <w:numId w:val="9"/>
        </w:numPr>
        <w:tabs>
          <w:tab w:val="left" w:pos="438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 xml:space="preserve">Изменение в политической жизни России. </w:t>
      </w:r>
      <w:proofErr w:type="spellStart"/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Столыпинские</w:t>
      </w:r>
      <w:proofErr w:type="spellEnd"/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 xml:space="preserve"> реформы.</w:t>
      </w:r>
    </w:p>
    <w:p w:rsidR="007438F8" w:rsidRPr="00556B0E" w:rsidRDefault="007438F8" w:rsidP="007438F8">
      <w:pPr>
        <w:widowControl w:val="0"/>
        <w:numPr>
          <w:ilvl w:val="0"/>
          <w:numId w:val="9"/>
        </w:numPr>
        <w:tabs>
          <w:tab w:val="left" w:pos="438"/>
        </w:tabs>
        <w:spacing w:after="0" w:line="394" w:lineRule="exact"/>
        <w:ind w:left="360" w:hanging="340"/>
        <w:rPr>
          <w:rFonts w:ascii="Times New Roman" w:eastAsiaTheme="minorHAnsi" w:hAnsi="Times New Roman"/>
          <w:sz w:val="26"/>
          <w:szCs w:val="26"/>
          <w:shd w:val="clear" w:color="auto" w:fill="FFFFFF"/>
        </w:rPr>
      </w:pPr>
      <w:r w:rsidRPr="00556B0E"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  <w:t>Россия на рубеже веков. Экономика в начале века.</w:t>
      </w:r>
    </w:p>
    <w:p w:rsidR="007438F8" w:rsidRPr="00556B0E" w:rsidRDefault="007438F8" w:rsidP="007438F8">
      <w:pPr>
        <w:widowControl w:val="0"/>
        <w:tabs>
          <w:tab w:val="left" w:pos="438"/>
        </w:tabs>
        <w:spacing w:after="0" w:line="394" w:lineRule="exact"/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</w:pPr>
    </w:p>
    <w:p w:rsidR="007438F8" w:rsidRPr="00556B0E" w:rsidRDefault="007438F8" w:rsidP="007438F8">
      <w:pPr>
        <w:widowControl w:val="0"/>
        <w:tabs>
          <w:tab w:val="left" w:pos="438"/>
        </w:tabs>
        <w:spacing w:after="0" w:line="394" w:lineRule="exact"/>
        <w:rPr>
          <w:rFonts w:ascii="Times New Roman" w:eastAsiaTheme="minorHAnsi" w:hAnsi="Times New Roman"/>
          <w:color w:val="000000"/>
          <w:sz w:val="26"/>
          <w:szCs w:val="26"/>
          <w:shd w:val="clear" w:color="auto" w:fill="FFFFFF"/>
        </w:rPr>
      </w:pPr>
    </w:p>
    <w:p w:rsidR="007438F8" w:rsidRPr="007438F8" w:rsidRDefault="007438F8" w:rsidP="007438F8">
      <w:pPr>
        <w:widowControl w:val="0"/>
        <w:tabs>
          <w:tab w:val="left" w:pos="438"/>
        </w:tabs>
        <w:spacing w:after="0" w:line="394" w:lineRule="exact"/>
        <w:rPr>
          <w:rFonts w:eastAsiaTheme="minorHAnsi" w:cs="Calibri"/>
          <w:color w:val="000000"/>
          <w:sz w:val="26"/>
          <w:szCs w:val="26"/>
          <w:shd w:val="clear" w:color="auto" w:fill="FFFFFF"/>
        </w:rPr>
      </w:pPr>
    </w:p>
    <w:p w:rsidR="007438F8" w:rsidRPr="007438F8" w:rsidRDefault="007438F8" w:rsidP="007438F8">
      <w:pPr>
        <w:widowControl w:val="0"/>
        <w:tabs>
          <w:tab w:val="left" w:pos="438"/>
        </w:tabs>
        <w:spacing w:after="0" w:line="394" w:lineRule="exact"/>
        <w:jc w:val="right"/>
        <w:rPr>
          <w:rFonts w:eastAsiaTheme="minorHAnsi" w:cs="Calibri"/>
          <w:color w:val="000000"/>
          <w:sz w:val="26"/>
          <w:szCs w:val="26"/>
          <w:shd w:val="clear" w:color="auto" w:fill="FFFFFF"/>
        </w:rPr>
      </w:pPr>
      <w:r w:rsidRPr="007438F8">
        <w:rPr>
          <w:rFonts w:eastAsiaTheme="minorHAnsi" w:cs="Calibri"/>
          <w:color w:val="000000"/>
          <w:sz w:val="26"/>
          <w:szCs w:val="26"/>
          <w:shd w:val="clear" w:color="auto" w:fill="FFFFFF"/>
        </w:rPr>
        <w:t>СОГЛАСОВАНО</w:t>
      </w:r>
    </w:p>
    <w:p w:rsidR="007438F8" w:rsidRPr="007438F8" w:rsidRDefault="007438F8" w:rsidP="007438F8">
      <w:pPr>
        <w:widowControl w:val="0"/>
        <w:tabs>
          <w:tab w:val="left" w:pos="438"/>
        </w:tabs>
        <w:spacing w:after="0" w:line="394" w:lineRule="exact"/>
        <w:jc w:val="right"/>
        <w:rPr>
          <w:rFonts w:eastAsiaTheme="minorHAnsi" w:cs="Calibri"/>
          <w:color w:val="000000"/>
          <w:sz w:val="26"/>
          <w:szCs w:val="26"/>
          <w:shd w:val="clear" w:color="auto" w:fill="FFFFFF"/>
        </w:rPr>
      </w:pPr>
      <w:r w:rsidRPr="007438F8">
        <w:rPr>
          <w:rFonts w:eastAsiaTheme="minorHAnsi" w:cs="Calibri"/>
          <w:color w:val="000000"/>
          <w:sz w:val="26"/>
          <w:szCs w:val="26"/>
          <w:shd w:val="clear" w:color="auto" w:fill="FFFFFF"/>
        </w:rPr>
        <w:t>Заместитель директора по УВР</w:t>
      </w:r>
    </w:p>
    <w:p w:rsidR="007438F8" w:rsidRPr="007438F8" w:rsidRDefault="007438F8" w:rsidP="007438F8">
      <w:pPr>
        <w:widowControl w:val="0"/>
        <w:tabs>
          <w:tab w:val="left" w:pos="438"/>
        </w:tabs>
        <w:spacing w:after="0" w:line="394" w:lineRule="exact"/>
        <w:jc w:val="right"/>
        <w:rPr>
          <w:rFonts w:eastAsiaTheme="minorHAnsi" w:cs="Calibri"/>
          <w:color w:val="000000"/>
          <w:sz w:val="26"/>
          <w:szCs w:val="26"/>
          <w:shd w:val="clear" w:color="auto" w:fill="FFFFFF"/>
        </w:rPr>
      </w:pPr>
      <w:r w:rsidRPr="007438F8">
        <w:rPr>
          <w:rFonts w:eastAsiaTheme="minorHAnsi" w:cs="Calibri"/>
          <w:color w:val="000000"/>
          <w:sz w:val="26"/>
          <w:szCs w:val="26"/>
          <w:shd w:val="clear" w:color="auto" w:fill="FFFFFF"/>
        </w:rPr>
        <w:t>_____________/Колбасина Е.В./</w:t>
      </w:r>
    </w:p>
    <w:p w:rsidR="007438F8" w:rsidRPr="007438F8" w:rsidRDefault="007438F8" w:rsidP="007438F8">
      <w:pPr>
        <w:widowControl w:val="0"/>
        <w:tabs>
          <w:tab w:val="left" w:pos="438"/>
        </w:tabs>
        <w:spacing w:after="0" w:line="394" w:lineRule="exact"/>
        <w:jc w:val="right"/>
        <w:rPr>
          <w:rFonts w:eastAsiaTheme="minorHAnsi" w:cs="Calibri"/>
          <w:color w:val="000000"/>
          <w:sz w:val="26"/>
          <w:szCs w:val="26"/>
          <w:shd w:val="clear" w:color="auto" w:fill="FFFFFF"/>
        </w:rPr>
      </w:pPr>
      <w:r w:rsidRPr="007438F8">
        <w:rPr>
          <w:rFonts w:eastAsiaTheme="minorHAnsi" w:cs="Calibri"/>
          <w:color w:val="000000"/>
          <w:sz w:val="26"/>
          <w:szCs w:val="26"/>
          <w:shd w:val="clear" w:color="auto" w:fill="FFFFFF"/>
        </w:rPr>
        <w:t xml:space="preserve">___  </w:t>
      </w:r>
      <w:r w:rsidR="00EC6354">
        <w:rPr>
          <w:rFonts w:eastAsiaTheme="minorHAnsi" w:cs="Calibri"/>
          <w:color w:val="000000"/>
          <w:sz w:val="26"/>
          <w:szCs w:val="26"/>
          <w:shd w:val="clear" w:color="auto" w:fill="FFFFFF"/>
        </w:rPr>
        <w:t xml:space="preserve">______________2015 </w:t>
      </w:r>
      <w:r w:rsidRPr="007438F8">
        <w:rPr>
          <w:rFonts w:eastAsiaTheme="minorHAnsi" w:cs="Calibri"/>
          <w:color w:val="000000"/>
          <w:sz w:val="26"/>
          <w:szCs w:val="26"/>
          <w:shd w:val="clear" w:color="auto" w:fill="FFFFFF"/>
        </w:rPr>
        <w:t xml:space="preserve"> года</w:t>
      </w:r>
    </w:p>
    <w:p w:rsidR="007438F8" w:rsidRPr="007438F8" w:rsidRDefault="007438F8" w:rsidP="007438F8">
      <w:pPr>
        <w:rPr>
          <w:rFonts w:asciiTheme="minorHAnsi" w:eastAsiaTheme="minorHAnsi" w:hAnsiTheme="minorHAnsi" w:cstheme="minorBidi"/>
        </w:rPr>
      </w:pPr>
    </w:p>
    <w:p w:rsidR="007438F8" w:rsidRPr="007438F8" w:rsidRDefault="007438F8"/>
    <w:sectPr w:rsidR="007438F8" w:rsidRPr="007438F8" w:rsidSect="009C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B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C"/>
    <w:multiLevelType w:val="multilevel"/>
    <w:tmpl w:val="0000000C"/>
    <w:name w:val="WW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D"/>
    <w:multiLevelType w:val="multilevel"/>
    <w:tmpl w:val="0000000D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E"/>
    <w:multiLevelType w:val="multilevel"/>
    <w:tmpl w:val="0000000E"/>
    <w:name w:val="WW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14BB026A"/>
    <w:multiLevelType w:val="hybridMultilevel"/>
    <w:tmpl w:val="8DAA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FA7E5F"/>
    <w:multiLevelType w:val="hybridMultilevel"/>
    <w:tmpl w:val="41BE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9A5A2C"/>
    <w:multiLevelType w:val="hybridMultilevel"/>
    <w:tmpl w:val="EB86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680245"/>
    <w:multiLevelType w:val="hybridMultilevel"/>
    <w:tmpl w:val="55C4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43335"/>
    <w:rsid w:val="000971D6"/>
    <w:rsid w:val="00156CC0"/>
    <w:rsid w:val="00183D23"/>
    <w:rsid w:val="00195C96"/>
    <w:rsid w:val="001A6A6A"/>
    <w:rsid w:val="001F2A41"/>
    <w:rsid w:val="0022096E"/>
    <w:rsid w:val="00247F92"/>
    <w:rsid w:val="00360EE3"/>
    <w:rsid w:val="00364509"/>
    <w:rsid w:val="00364968"/>
    <w:rsid w:val="00381638"/>
    <w:rsid w:val="003D6128"/>
    <w:rsid w:val="00422FF1"/>
    <w:rsid w:val="004254F9"/>
    <w:rsid w:val="00444E14"/>
    <w:rsid w:val="0045305F"/>
    <w:rsid w:val="00455313"/>
    <w:rsid w:val="00556B0E"/>
    <w:rsid w:val="005D62B9"/>
    <w:rsid w:val="005F6FB8"/>
    <w:rsid w:val="006053E1"/>
    <w:rsid w:val="00623C39"/>
    <w:rsid w:val="00643335"/>
    <w:rsid w:val="00643561"/>
    <w:rsid w:val="007225C2"/>
    <w:rsid w:val="007438F8"/>
    <w:rsid w:val="007D47E7"/>
    <w:rsid w:val="00813E95"/>
    <w:rsid w:val="008E0CC9"/>
    <w:rsid w:val="00941106"/>
    <w:rsid w:val="00963C50"/>
    <w:rsid w:val="009C74B9"/>
    <w:rsid w:val="009F2133"/>
    <w:rsid w:val="00A06E8F"/>
    <w:rsid w:val="00A417C8"/>
    <w:rsid w:val="00AD08BD"/>
    <w:rsid w:val="00B377C2"/>
    <w:rsid w:val="00BA0633"/>
    <w:rsid w:val="00BD78B0"/>
    <w:rsid w:val="00C81723"/>
    <w:rsid w:val="00CE167D"/>
    <w:rsid w:val="00D337CF"/>
    <w:rsid w:val="00D37499"/>
    <w:rsid w:val="00E14926"/>
    <w:rsid w:val="00E21B7D"/>
    <w:rsid w:val="00E65841"/>
    <w:rsid w:val="00E735F2"/>
    <w:rsid w:val="00EC6354"/>
    <w:rsid w:val="00F8142B"/>
    <w:rsid w:val="00FD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3E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A4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uiPriority w:val="1"/>
    <w:qFormat/>
    <w:rsid w:val="003D612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3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C0A6-D540-4E9F-AD1C-79BFC51B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24</Pages>
  <Words>5489</Words>
  <Characters>31292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56</cp:revision>
  <cp:lastPrinted>2015-09-20T19:55:00Z</cp:lastPrinted>
  <dcterms:created xsi:type="dcterms:W3CDTF">2014-09-10T17:05:00Z</dcterms:created>
  <dcterms:modified xsi:type="dcterms:W3CDTF">2015-09-20T19:56:00Z</dcterms:modified>
</cp:coreProperties>
</file>