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DC" w:rsidRPr="001954DC" w:rsidRDefault="001954DC" w:rsidP="001954DC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4DC">
        <w:rPr>
          <w:rFonts w:ascii="Times New Roman" w:eastAsia="Calibri" w:hAnsi="Times New Roman" w:cs="Times New Roman"/>
          <w:b/>
          <w:sz w:val="28"/>
          <w:szCs w:val="28"/>
        </w:rPr>
        <w:t>РУЧНОЙ ТРУД</w:t>
      </w:r>
    </w:p>
    <w:p w:rsidR="001954DC" w:rsidRPr="001954DC" w:rsidRDefault="001954DC" w:rsidP="001954DC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4DC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1954DC" w:rsidRPr="001954DC" w:rsidRDefault="001954DC" w:rsidP="001954DC">
      <w:pPr>
        <w:shd w:val="clear" w:color="auto" w:fill="FFFFFF"/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место в коррекционно-воспитательной работе с учени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ками отводится трудовому обучению, где они овладевают элементарными трудовыми навыками, необходимы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для выполнения несложных работ в особо созданных услови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ях, у детей развивается познавательная деятельность. Выполнение различных операций ставит воспитанников перед необходимос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тью познания материалов, их свойств и качеств, требует различе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предметов, включенных в трудовую деятельность, что при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водит к развитию представлений, мыслительных операций и речи.</w:t>
      </w:r>
    </w:p>
    <w:p w:rsidR="001954DC" w:rsidRPr="001954DC" w:rsidRDefault="001954DC" w:rsidP="001954DC">
      <w:pPr>
        <w:shd w:val="clear" w:color="auto" w:fill="FFFFFF"/>
        <w:spacing w:line="300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труда формируются такие личностные ка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чества, как привычка к трудовому усилию, способность работать в коллективе, что является очень важным условием для дальней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шей социально-трудовой адаптации воспитанников. Трудовая деятельность оказывает большое влияние на физическое развитие де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тей. В процессе трудового обучения у воспитанников улучшается общее физическое состояние, развиваются работоспособность, </w:t>
      </w:r>
      <w:proofErr w:type="spellStart"/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координированность</w:t>
      </w:r>
      <w:proofErr w:type="spellEnd"/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движений.</w:t>
      </w:r>
    </w:p>
    <w:p w:rsidR="001954DC" w:rsidRPr="001954DC" w:rsidRDefault="001954DC" w:rsidP="001954DC">
      <w:pPr>
        <w:shd w:val="clear" w:color="auto" w:fill="FFFFFF"/>
        <w:spacing w:line="300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обучаются та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ким видам ручного труда, как конструирование, лепка, овладевают навыками работы с тканью, нитками, бумагой, природным материалом.</w:t>
      </w:r>
    </w:p>
    <w:p w:rsidR="001954DC" w:rsidRPr="001954DC" w:rsidRDefault="001954DC" w:rsidP="001954DC">
      <w:pPr>
        <w:shd w:val="clear" w:color="auto" w:fill="FFFFFF"/>
        <w:spacing w:line="300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Успешное формирование трудовых навыков у воспитанников возможно лишь при правильной организации учебного про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цесса. Центральное место на уроке занимает практическая работа. Кроме непосредственно практической работы, определенное время отводится на приобретение воспитанниками знаний позна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характера, они изучают технику безопасности и санитарно-гигиенические требования к урокам ручного труда. Программа обучения ручному труду в начальных классах содержит перечень из</w:t>
      </w: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делий, изготовлением которых должны овладеть воспитанники. Необходимо отметить, что во всей трудовой деятельности учащихся полностью исключены измерительные операции. Их знакомят со свойствами материалов и областью их применения.</w:t>
      </w:r>
    </w:p>
    <w:p w:rsidR="001954DC" w:rsidRPr="001954DC" w:rsidRDefault="001954DC" w:rsidP="001954DC">
      <w:pPr>
        <w:shd w:val="clear" w:color="auto" w:fill="FFFFFF"/>
        <w:spacing w:line="300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ручному труду предусматривает проведение экскурсий с целью изучения окружающего мира и сбора природного материала.</w:t>
      </w:r>
    </w:p>
    <w:p w:rsidR="001954DC" w:rsidRPr="001954DC" w:rsidRDefault="001954DC" w:rsidP="001954D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4D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положительного эмоционального отношения к творческой деятельности;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формирование потребности в отражении действительности доступными средствами;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формирование умения соотносить получаемые изображения с реальными объектами, явлениями, событиями;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обучение приемам и средствам аппликации, лепки, конструирования;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развитие восприятия основных свойств и отношений изображаемых объектов;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обогащение, уточнение и закрепление представлений о предметах и явлениях окружающего мира;</w:t>
      </w:r>
    </w:p>
    <w:p w:rsidR="001954DC" w:rsidRP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совершенствование мелкой моторики, зрительно-двигательной координации, координации движений обеих рук;</w:t>
      </w:r>
    </w:p>
    <w:p w:rsidR="001954DC" w:rsidRDefault="001954DC" w:rsidP="00195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1954DC" w:rsidRPr="001954DC" w:rsidRDefault="001954DC" w:rsidP="001954DC">
      <w:pPr>
        <w:widowControl w:val="0"/>
        <w:autoSpaceDE w:val="0"/>
        <w:autoSpaceDN w:val="0"/>
        <w:adjustRightInd w:val="0"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4DC" w:rsidRPr="001954DC" w:rsidRDefault="001954DC" w:rsidP="001954DC">
      <w:pPr>
        <w:rPr>
          <w:rFonts w:ascii="Times New Roman" w:hAnsi="Times New Roman" w:cs="Times New Roman"/>
          <w:b/>
          <w:sz w:val="32"/>
          <w:szCs w:val="32"/>
        </w:rPr>
      </w:pPr>
      <w:r w:rsidRPr="001954DC">
        <w:rPr>
          <w:rFonts w:ascii="Times New Roman" w:hAnsi="Times New Roman" w:cs="Times New Roman"/>
          <w:b/>
          <w:sz w:val="28"/>
          <w:szCs w:val="28"/>
        </w:rPr>
        <w:t>Дифференцированные требования к ЗУН учащихся в соответствии с уровнями обучения</w:t>
      </w:r>
      <w:r w:rsidRPr="001954DC">
        <w:rPr>
          <w:rFonts w:ascii="Times New Roman" w:hAnsi="Times New Roman" w:cs="Times New Roman"/>
          <w:b/>
          <w:sz w:val="32"/>
          <w:szCs w:val="32"/>
        </w:rPr>
        <w:t>: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знать свойства различных материалов;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назначение и применение природного материала;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принципы организации рабочего места;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правила выполнения работ по ручному труду;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выполнять различные приемы работы с пластилином, с бумагой, с природным материалом;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знать санитарно-гигиенические требования к уроку труда;</w:t>
      </w:r>
    </w:p>
    <w:p w:rsidR="001954DC" w:rsidRPr="001954DC" w:rsidRDefault="001954DC" w:rsidP="001954D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54DC">
        <w:rPr>
          <w:rFonts w:ascii="Times New Roman" w:hAnsi="Times New Roman" w:cs="Times New Roman"/>
          <w:sz w:val="28"/>
          <w:szCs w:val="28"/>
        </w:rPr>
        <w:t>уметь планировать и контролировать свою работу.</w:t>
      </w:r>
    </w:p>
    <w:p w:rsidR="001954DC" w:rsidRPr="001954DC" w:rsidRDefault="001954DC" w:rsidP="001954DC">
      <w:pPr>
        <w:shd w:val="clear" w:color="auto" w:fill="FFFFFF"/>
        <w:spacing w:line="27" w:lineRule="atLeast"/>
        <w:ind w:left="34" w:right="34" w:firstLine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sz w:val="28"/>
          <w:szCs w:val="28"/>
          <w:lang w:eastAsia="ru-RU"/>
        </w:rPr>
        <w:t xml:space="preserve">По базисному учебному плану общего образования на ручной труд </w:t>
      </w:r>
      <w:r w:rsidR="00816F56">
        <w:rPr>
          <w:rFonts w:ascii="Times New Roman" w:hAnsi="Times New Roman" w:cs="Times New Roman"/>
          <w:sz w:val="28"/>
          <w:szCs w:val="28"/>
          <w:lang w:eastAsia="ru-RU"/>
        </w:rPr>
        <w:t>в классе со сложной структурой дефекта</w:t>
      </w:r>
      <w:r w:rsidRPr="001954DC">
        <w:rPr>
          <w:rFonts w:ascii="Times New Roman" w:hAnsi="Times New Roman" w:cs="Times New Roman"/>
          <w:sz w:val="28"/>
          <w:szCs w:val="28"/>
          <w:lang w:eastAsia="ru-RU"/>
        </w:rPr>
        <w:t xml:space="preserve"> отведено:</w:t>
      </w:r>
    </w:p>
    <w:p w:rsidR="001954DC" w:rsidRPr="001954DC" w:rsidRDefault="001954DC" w:rsidP="001954DC">
      <w:pPr>
        <w:numPr>
          <w:ilvl w:val="0"/>
          <w:numId w:val="3"/>
        </w:numPr>
        <w:shd w:val="clear" w:color="auto" w:fill="FFFFFF"/>
        <w:spacing w:after="200" w:line="27" w:lineRule="atLeast"/>
        <w:ind w:right="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sz w:val="28"/>
          <w:szCs w:val="28"/>
          <w:lang w:eastAsia="ru-RU"/>
        </w:rPr>
        <w:t>в неделю – 3 часа.</w:t>
      </w:r>
    </w:p>
    <w:p w:rsidR="001954DC" w:rsidRPr="001954DC" w:rsidRDefault="001954DC" w:rsidP="001954DC">
      <w:pPr>
        <w:numPr>
          <w:ilvl w:val="0"/>
          <w:numId w:val="3"/>
        </w:numPr>
        <w:shd w:val="clear" w:color="auto" w:fill="FFFFFF"/>
        <w:spacing w:after="200" w:line="27" w:lineRule="atLeast"/>
        <w:ind w:right="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4DC">
        <w:rPr>
          <w:rFonts w:ascii="Times New Roman" w:hAnsi="Times New Roman" w:cs="Times New Roman"/>
          <w:sz w:val="28"/>
          <w:szCs w:val="28"/>
          <w:lang w:eastAsia="ru-RU"/>
        </w:rPr>
        <w:t>за год – 99 часов.</w:t>
      </w:r>
    </w:p>
    <w:p w:rsidR="007F30D4" w:rsidRPr="001954DC" w:rsidRDefault="001954DC" w:rsidP="00195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</w:t>
      </w:r>
      <w:r w:rsidR="00E354AC" w:rsidRPr="001954DC">
        <w:rPr>
          <w:rFonts w:ascii="Times New Roman" w:hAnsi="Times New Roman" w:cs="Times New Roman"/>
          <w:b/>
          <w:sz w:val="32"/>
          <w:szCs w:val="32"/>
        </w:rPr>
        <w:t>ое п</w:t>
      </w:r>
      <w:r>
        <w:rPr>
          <w:rFonts w:ascii="Times New Roman" w:hAnsi="Times New Roman" w:cs="Times New Roman"/>
          <w:b/>
          <w:sz w:val="32"/>
          <w:szCs w:val="32"/>
        </w:rPr>
        <w:t>ланирование по ручному труду 4</w:t>
      </w:r>
      <w:r w:rsidR="00E354AC" w:rsidRPr="001954DC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3"/>
        <w:gridCol w:w="1418"/>
        <w:gridCol w:w="1843"/>
        <w:gridCol w:w="4500"/>
      </w:tblGrid>
      <w:tr w:rsidR="00E354AC" w:rsidRPr="001954DC" w:rsidTr="00E354AC">
        <w:trPr>
          <w:trHeight w:val="25"/>
        </w:trPr>
        <w:tc>
          <w:tcPr>
            <w:tcW w:w="988" w:type="dxa"/>
          </w:tcPr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528" w:type="dxa"/>
          </w:tcPr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gridSpan w:val="2"/>
          </w:tcPr>
          <w:p w:rsidR="00E354AC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</w:t>
            </w:r>
          </w:p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500" w:type="dxa"/>
          </w:tcPr>
          <w:p w:rsidR="00E354AC" w:rsidRPr="001954DC" w:rsidRDefault="00E354A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Дифференцированные требования к ЗУН учащихся в соответствии с уровнями обучения</w:t>
            </w: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(27 часов)</w:t>
            </w:r>
          </w:p>
        </w:tc>
        <w:tc>
          <w:tcPr>
            <w:tcW w:w="4500" w:type="dxa"/>
            <w:vMerge w:val="restart"/>
          </w:tcPr>
          <w:p w:rsidR="007B0633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-Знать названия и основные свойства материалов.</w:t>
            </w:r>
          </w:p>
          <w:p w:rsidR="007B0633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-Знать названия и назначения инструментов и правила безопасной работы с ними.</w:t>
            </w:r>
          </w:p>
          <w:p w:rsidR="007B0633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-Уметь организовывать свою работу по устной инструкции учителя.</w:t>
            </w:r>
          </w:p>
          <w:p w:rsidR="007B0633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-Уметь называть операции последовательного выполнения изделия.</w:t>
            </w:r>
          </w:p>
          <w:p w:rsidR="007B0633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-Уметь составить простейшую композицию по образцу.</w:t>
            </w:r>
          </w:p>
          <w:p w:rsidR="00FA29E6" w:rsidRPr="001954DC" w:rsidRDefault="007B0633" w:rsidP="007B0633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1954DC">
              <w:rPr>
                <w:sz w:val="28"/>
                <w:szCs w:val="28"/>
              </w:rPr>
              <w:t>-Уметь дать простейший отчет о выполненной работе.</w:t>
            </w: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Повторение. Человек и труд.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Правила работы на уроке труда.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Пластилин. Свойства пластилина. Инструменты для работы с пластилином.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 (размазывание по картону). Аппликация из пластилина «Осенний лист».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«Яблоко».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Природный материал, где используется.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Экскурсия в лесопарк для сбора природного материала.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букет».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«Аквариум».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Сорта и виды бумаги.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Сгибание бумаги треугольной формы.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фигуры «Ёлочка».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Сгибание бумаги квадратной формы.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фигуры «Собака».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проволокой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проволоки и её свойства. Применение проволоки в быту.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Сгибание проволоки в плоские геометрические фигуры.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из проволоки домика.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из проволоки ёлочки.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Сгибание проволоки в кривые линии.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из проволоки дерева.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строительным конструктором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Повторение. Объёмные фигуры.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Построение макета школы.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FA29E6" w:rsidRPr="001954DC" w:rsidRDefault="000C758E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Построение макета дома.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Построение макета комнаты.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мозаикой</w:t>
            </w: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Повторение. Выкладывание рядов разного цвета, с чередованием цвета в одном ряду.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Выкладывание геометрических фигур.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E354AC">
        <w:trPr>
          <w:trHeight w:val="20"/>
        </w:trPr>
        <w:tc>
          <w:tcPr>
            <w:tcW w:w="988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FA29E6" w:rsidRPr="001954DC" w:rsidRDefault="00FA29E6" w:rsidP="00E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Выкладывание фигуры «Гриб».</w:t>
            </w:r>
          </w:p>
        </w:tc>
        <w:tc>
          <w:tcPr>
            <w:tcW w:w="1701" w:type="dxa"/>
            <w:gridSpan w:val="2"/>
          </w:tcPr>
          <w:p w:rsidR="00FA29E6" w:rsidRPr="001954DC" w:rsidRDefault="001954DC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E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7B0633">
        <w:trPr>
          <w:trHeight w:val="20"/>
        </w:trPr>
        <w:tc>
          <w:tcPr>
            <w:tcW w:w="10060" w:type="dxa"/>
            <w:gridSpan w:val="5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(21 часов)</w:t>
            </w:r>
          </w:p>
        </w:tc>
        <w:tc>
          <w:tcPr>
            <w:tcW w:w="4500" w:type="dxa"/>
            <w:vMerge w:val="restart"/>
          </w:tcPr>
          <w:p w:rsidR="00A82A98" w:rsidRPr="001954DC" w:rsidRDefault="00A82A98" w:rsidP="007B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7B0633">
        <w:trPr>
          <w:trHeight w:val="20"/>
        </w:trPr>
        <w:tc>
          <w:tcPr>
            <w:tcW w:w="10060" w:type="dxa"/>
            <w:gridSpan w:val="5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A82A98" w:rsidRPr="001954DC" w:rsidRDefault="001E1C63" w:rsidP="00FC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A82A98" w:rsidRPr="001954DC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 (грецкий орех).</w:t>
            </w: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9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A82A98" w:rsidRPr="001954DC" w:rsidRDefault="00FC14FC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божьей коровки.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195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A82A98" w:rsidRPr="001954DC" w:rsidRDefault="00FC14FC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черепахи.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природного материала (ягода).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DC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бус из ягод рябины.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из ягод «Буква».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7B0633">
        <w:trPr>
          <w:trHeight w:val="20"/>
        </w:trPr>
        <w:tc>
          <w:tcPr>
            <w:tcW w:w="10060" w:type="dxa"/>
            <w:gridSpan w:val="5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 (раскатывание столбиков).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домика, ёлочки.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 (вытягивание одного конца столбика).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A82A98" w:rsidRPr="001954DC" w:rsidRDefault="004D368E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82A98"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 овощей (морковка, репка, свекла).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 (сплющивание шара).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грибов.</w:t>
            </w:r>
          </w:p>
        </w:tc>
        <w:tc>
          <w:tcPr>
            <w:tcW w:w="1701" w:type="dxa"/>
            <w:gridSpan w:val="2"/>
          </w:tcPr>
          <w:p w:rsidR="00A82A98" w:rsidRPr="001954DC" w:rsidRDefault="001954DC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7B0633">
        <w:trPr>
          <w:trHeight w:val="20"/>
        </w:trPr>
        <w:tc>
          <w:tcPr>
            <w:tcW w:w="10060" w:type="dxa"/>
            <w:gridSpan w:val="5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 с бумагой. Правила работы с инструментами.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резания ножницами по прямой линии. Аппликация «Лодочка».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бумагой (разрывание и обрывание бумаги). Аппликация «Зима».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резания ножницами по прямым коротким линиям. Изготовление игрушки «Фонарик»</w:t>
            </w:r>
            <w:r w:rsidRPr="00195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украшения для ёлки «Бусы».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7B0633">
        <w:trPr>
          <w:trHeight w:val="20"/>
        </w:trPr>
        <w:tc>
          <w:tcPr>
            <w:tcW w:w="10060" w:type="dxa"/>
            <w:gridSpan w:val="5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нитками</w:t>
            </w: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Откуда берутся нитки. Виды ниток.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Свойства ниток. Как работать с нитками.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A82A98" w:rsidRPr="001954DC" w:rsidRDefault="00A82A98" w:rsidP="00A82A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Наматывание ниток. Изготовление бабочки, рыбки.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98" w:rsidRPr="001954DC" w:rsidTr="003F4724">
        <w:trPr>
          <w:trHeight w:val="20"/>
        </w:trPr>
        <w:tc>
          <w:tcPr>
            <w:tcW w:w="988" w:type="dxa"/>
          </w:tcPr>
          <w:p w:rsidR="00A82A98" w:rsidRPr="001D3957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A82A98" w:rsidRPr="001954DC" w:rsidRDefault="00A82A98" w:rsidP="00D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кота, цветов.</w:t>
            </w:r>
          </w:p>
        </w:tc>
        <w:tc>
          <w:tcPr>
            <w:tcW w:w="1701" w:type="dxa"/>
            <w:gridSpan w:val="2"/>
          </w:tcPr>
          <w:p w:rsidR="00A82A98" w:rsidRPr="001954DC" w:rsidRDefault="001D3957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A82A98" w:rsidRPr="001954DC" w:rsidRDefault="00A82A98" w:rsidP="003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2B2D5C"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(28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500" w:type="dxa"/>
            <w:vMerge w:val="restart"/>
          </w:tcPr>
          <w:p w:rsidR="00FA29E6" w:rsidRPr="001954DC" w:rsidRDefault="00FA29E6" w:rsidP="007B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2D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природного материала (крупы).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2D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ёлочка».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2D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«Зимний пейзаж».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 (</w:t>
            </w:r>
            <w:proofErr w:type="spellStart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). Лепка цыплёнка.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многодетальных</w:t>
            </w:r>
            <w:proofErr w:type="spellEnd"/>
            <w:r w:rsidRPr="001954DC">
              <w:rPr>
                <w:rFonts w:ascii="Times New Roman" w:hAnsi="Times New Roman" w:cs="Times New Roman"/>
                <w:sz w:val="28"/>
                <w:szCs w:val="28"/>
              </w:rPr>
              <w:t xml:space="preserve"> фигурок. Лошадка.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кота.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медведя.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конструктором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конструкторов. Соединения деталей.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Сборка стула.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Сборка кровати.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Сборка стола.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Сборка лестницы.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резания ножницами по кривым линиям. Аппликация «Орнамент».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«Цыплёнок в скорлупе».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«Закладка с растительным орнаментом».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Складывание фигур из бумаги. Наборная линейка.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«Открытка для папы».</w:t>
            </w:r>
          </w:p>
        </w:tc>
        <w:tc>
          <w:tcPr>
            <w:tcW w:w="1418" w:type="dxa"/>
          </w:tcPr>
          <w:p w:rsidR="000D6441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изделий цилиндрической формы «Кружка».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изделий конической формы «Чашка».</w:t>
            </w:r>
          </w:p>
        </w:tc>
        <w:tc>
          <w:tcPr>
            <w:tcW w:w="1418" w:type="dxa"/>
          </w:tcPr>
          <w:p w:rsidR="00FA29E6" w:rsidRPr="001954DC" w:rsidRDefault="001D3957" w:rsidP="002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изделий в форме шара «Чайник».</w:t>
            </w:r>
          </w:p>
        </w:tc>
        <w:tc>
          <w:tcPr>
            <w:tcW w:w="1418" w:type="dxa"/>
          </w:tcPr>
          <w:p w:rsidR="00FA29E6" w:rsidRPr="001954DC" w:rsidRDefault="001D3957" w:rsidP="002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DE" w:rsidRPr="001954DC" w:rsidTr="0045090E">
        <w:trPr>
          <w:trHeight w:val="20"/>
        </w:trPr>
        <w:tc>
          <w:tcPr>
            <w:tcW w:w="988" w:type="dxa"/>
          </w:tcPr>
          <w:p w:rsidR="009359DE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1" w:type="dxa"/>
            <w:gridSpan w:val="2"/>
          </w:tcPr>
          <w:p w:rsidR="009359DE" w:rsidRPr="001954DC" w:rsidRDefault="002B2D5C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«Бабочка».</w:t>
            </w:r>
          </w:p>
        </w:tc>
        <w:tc>
          <w:tcPr>
            <w:tcW w:w="1418" w:type="dxa"/>
          </w:tcPr>
          <w:p w:rsidR="009359DE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9DE" w:rsidRPr="001954DC" w:rsidRDefault="009359DE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9359DE" w:rsidRPr="001954DC" w:rsidRDefault="009359DE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DE" w:rsidRPr="001954DC" w:rsidTr="0045090E">
        <w:trPr>
          <w:trHeight w:val="20"/>
        </w:trPr>
        <w:tc>
          <w:tcPr>
            <w:tcW w:w="988" w:type="dxa"/>
          </w:tcPr>
          <w:p w:rsidR="009359DE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1" w:type="dxa"/>
            <w:gridSpan w:val="2"/>
          </w:tcPr>
          <w:p w:rsidR="009359DE" w:rsidRPr="001954DC" w:rsidRDefault="009359DE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вазочки.</w:t>
            </w:r>
          </w:p>
        </w:tc>
        <w:tc>
          <w:tcPr>
            <w:tcW w:w="1418" w:type="dxa"/>
          </w:tcPr>
          <w:p w:rsidR="009359DE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9DE" w:rsidRPr="001954DC" w:rsidRDefault="009359DE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9359DE" w:rsidRPr="001954DC" w:rsidRDefault="009359DE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Аппликация из разрывной бумаги «Цветы для мамы».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пакета для хранения изделий.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картоном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Применение, сорта, свойства картона.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раздаточного материала по математике.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7B0633">
        <w:trPr>
          <w:trHeight w:val="20"/>
        </w:trPr>
        <w:tc>
          <w:tcPr>
            <w:tcW w:w="10060" w:type="dxa"/>
            <w:gridSpan w:val="5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Инструменты для швейных работ. Правила работы со швейными инструментами.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E6" w:rsidRPr="001954DC" w:rsidTr="0045090E">
        <w:trPr>
          <w:trHeight w:val="20"/>
        </w:trPr>
        <w:tc>
          <w:tcPr>
            <w:tcW w:w="988" w:type="dxa"/>
          </w:tcPr>
          <w:p w:rsidR="00FA29E6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5811" w:type="dxa"/>
            <w:gridSpan w:val="2"/>
          </w:tcPr>
          <w:p w:rsidR="00FA29E6" w:rsidRPr="001954DC" w:rsidRDefault="00FA29E6" w:rsidP="009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шитья (игла вверх – вниз).</w:t>
            </w:r>
          </w:p>
        </w:tc>
        <w:tc>
          <w:tcPr>
            <w:tcW w:w="1418" w:type="dxa"/>
          </w:tcPr>
          <w:p w:rsidR="00FA29E6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A29E6" w:rsidRPr="001954DC" w:rsidRDefault="00FA29E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D81877"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(23 часа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00" w:type="dxa"/>
            <w:vMerge w:val="restart"/>
          </w:tcPr>
          <w:p w:rsidR="00F71B6C" w:rsidRPr="001954DC" w:rsidRDefault="00F71B6C" w:rsidP="007B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природного материала (листья, цветы).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человечков.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Декоративная аппликация из засушенных листьев.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Виды природного материала (яичная скорлупа). Раскрашивание яиц.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страуса.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 целого куска пластилина «Змея».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 целого куска пластилина «Утка».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из целого куска пластилина «Гусь».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композиции к сказке «Колобок».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Лепка композиции к сказке «Гадкий утёнок».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 к сказке «Репка».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D3957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Изготовление указателя «Пешеходный переход».</w:t>
            </w:r>
          </w:p>
        </w:tc>
        <w:tc>
          <w:tcPr>
            <w:tcW w:w="1701" w:type="dxa"/>
            <w:gridSpan w:val="2"/>
          </w:tcPr>
          <w:p w:rsidR="00F71B6C" w:rsidRPr="001954DC" w:rsidRDefault="001D395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нитками</w:t>
            </w: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Приёмы шитья. Пришивание пуговиц.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Шитьё по проколам «Дорожка».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Шитьё по проколам «Мяч».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Шитьё по проколам «Вишенки».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7B0633">
        <w:trPr>
          <w:trHeight w:val="20"/>
        </w:trPr>
        <w:tc>
          <w:tcPr>
            <w:tcW w:w="10060" w:type="dxa"/>
            <w:gridSpan w:val="5"/>
          </w:tcPr>
          <w:p w:rsidR="00F71B6C" w:rsidRPr="001954DC" w:rsidRDefault="00F71B6C" w:rsidP="0045090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</w:t>
            </w: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Применение и назначение ткани в жизни людей.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D81877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16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Свойства ткани.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Сорта ткани.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1954DC" w:rsidTr="00A82A98">
        <w:trPr>
          <w:trHeight w:val="20"/>
        </w:trPr>
        <w:tc>
          <w:tcPr>
            <w:tcW w:w="988" w:type="dxa"/>
          </w:tcPr>
          <w:p w:rsidR="00F71B6C" w:rsidRPr="00816F56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F71B6C" w:rsidRPr="001954DC" w:rsidRDefault="00F71B6C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sz w:val="28"/>
                <w:szCs w:val="28"/>
              </w:rPr>
              <w:t>Раскрой ткани и соединение деталей прямой строчкой.</w:t>
            </w:r>
          </w:p>
        </w:tc>
        <w:tc>
          <w:tcPr>
            <w:tcW w:w="1701" w:type="dxa"/>
            <w:gridSpan w:val="2"/>
          </w:tcPr>
          <w:p w:rsidR="00F71B6C" w:rsidRPr="001954DC" w:rsidRDefault="00816F56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F71B6C" w:rsidRPr="001954DC" w:rsidRDefault="00F71B6C" w:rsidP="00A8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A98" w:rsidRPr="001954DC" w:rsidRDefault="00A82A98" w:rsidP="00816F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2A98" w:rsidRPr="001954DC" w:rsidSect="001954D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DC" w:rsidRDefault="001954DC" w:rsidP="009F2856">
      <w:pPr>
        <w:spacing w:after="0" w:line="240" w:lineRule="auto"/>
      </w:pPr>
      <w:r>
        <w:separator/>
      </w:r>
    </w:p>
  </w:endnote>
  <w:endnote w:type="continuationSeparator" w:id="0">
    <w:p w:rsidR="001954DC" w:rsidRDefault="001954DC" w:rsidP="009F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DC" w:rsidRDefault="001954DC" w:rsidP="009F2856">
      <w:pPr>
        <w:spacing w:after="0" w:line="240" w:lineRule="auto"/>
      </w:pPr>
      <w:r>
        <w:separator/>
      </w:r>
    </w:p>
  </w:footnote>
  <w:footnote w:type="continuationSeparator" w:id="0">
    <w:p w:rsidR="001954DC" w:rsidRDefault="001954DC" w:rsidP="009F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FDD"/>
    <w:multiLevelType w:val="hybridMultilevel"/>
    <w:tmpl w:val="A1CC9B22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318621F0"/>
    <w:multiLevelType w:val="hybridMultilevel"/>
    <w:tmpl w:val="783C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F3C89"/>
    <w:multiLevelType w:val="hybridMultilevel"/>
    <w:tmpl w:val="24DEE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F"/>
    <w:rsid w:val="000319D9"/>
    <w:rsid w:val="000C758E"/>
    <w:rsid w:val="000D6441"/>
    <w:rsid w:val="001954DC"/>
    <w:rsid w:val="001D3957"/>
    <w:rsid w:val="001E1C63"/>
    <w:rsid w:val="002B2D5C"/>
    <w:rsid w:val="002D1A6E"/>
    <w:rsid w:val="00362DEF"/>
    <w:rsid w:val="003F4724"/>
    <w:rsid w:val="0045090E"/>
    <w:rsid w:val="00450A5D"/>
    <w:rsid w:val="004D368E"/>
    <w:rsid w:val="007B0633"/>
    <w:rsid w:val="007F30D4"/>
    <w:rsid w:val="00816F56"/>
    <w:rsid w:val="009359DE"/>
    <w:rsid w:val="00976E10"/>
    <w:rsid w:val="00982DBB"/>
    <w:rsid w:val="00994A43"/>
    <w:rsid w:val="009F2856"/>
    <w:rsid w:val="00A05FF7"/>
    <w:rsid w:val="00A82A98"/>
    <w:rsid w:val="00D03BC3"/>
    <w:rsid w:val="00D81877"/>
    <w:rsid w:val="00DC5563"/>
    <w:rsid w:val="00E354AC"/>
    <w:rsid w:val="00F71B6C"/>
    <w:rsid w:val="00FA29E6"/>
    <w:rsid w:val="00FC14FC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7B063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0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856"/>
  </w:style>
  <w:style w:type="paragraph" w:styleId="a8">
    <w:name w:val="footer"/>
    <w:basedOn w:val="a"/>
    <w:link w:val="a9"/>
    <w:uiPriority w:val="99"/>
    <w:unhideWhenUsed/>
    <w:rsid w:val="009F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7B063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0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856"/>
  </w:style>
  <w:style w:type="paragraph" w:styleId="a8">
    <w:name w:val="footer"/>
    <w:basedOn w:val="a"/>
    <w:link w:val="a9"/>
    <w:uiPriority w:val="99"/>
    <w:unhideWhenUsed/>
    <w:rsid w:val="009F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Михайлова</dc:creator>
  <cp:keywords/>
  <dc:description/>
  <cp:lastModifiedBy>user</cp:lastModifiedBy>
  <cp:revision>11</cp:revision>
  <dcterms:created xsi:type="dcterms:W3CDTF">2014-10-12T07:39:00Z</dcterms:created>
  <dcterms:modified xsi:type="dcterms:W3CDTF">2015-12-22T18:23:00Z</dcterms:modified>
</cp:coreProperties>
</file>