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3F" w:rsidRDefault="00C04556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МОУ ДОД «Центр детского творчества» Ленинского района гор. Саратова</w:t>
      </w:r>
    </w:p>
    <w:p w:rsidR="005D4E3F" w:rsidRPr="005D4E3F" w:rsidRDefault="00C04556" w:rsidP="00C0455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п/к «</w:t>
      </w:r>
      <w:proofErr w:type="gramStart"/>
      <w:r>
        <w:rPr>
          <w:rFonts w:ascii="Times New Roman" w:eastAsia="Calibri" w:hAnsi="Times New Roman" w:cs="Times New Roman"/>
          <w:b/>
        </w:rPr>
        <w:t>Лотос»  объединение</w:t>
      </w:r>
      <w:proofErr w:type="gramEnd"/>
      <w:r>
        <w:rPr>
          <w:rFonts w:ascii="Times New Roman" w:eastAsia="Calibri" w:hAnsi="Times New Roman" w:cs="Times New Roman"/>
          <w:b/>
        </w:rPr>
        <w:t xml:space="preserve"> «Танцевальный ансамбль «Жасмин»</w:t>
      </w: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04556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5D4E3F">
        <w:rPr>
          <w:rFonts w:ascii="Times New Roman" w:eastAsia="Calibri" w:hAnsi="Times New Roman" w:cs="Times New Roman"/>
          <w:b/>
          <w:i/>
          <w:sz w:val="28"/>
          <w:szCs w:val="28"/>
        </w:rPr>
        <w:t>Родительское  собрание</w:t>
      </w:r>
      <w:proofErr w:type="gramEnd"/>
      <w:r w:rsidRPr="005D4E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C045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теме: </w:t>
      </w: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4E3F">
        <w:rPr>
          <w:rFonts w:ascii="Times New Roman" w:eastAsia="Calibri" w:hAnsi="Times New Roman" w:cs="Times New Roman"/>
          <w:b/>
          <w:i/>
          <w:sz w:val="28"/>
          <w:szCs w:val="28"/>
        </w:rPr>
        <w:t>«Какие нравственные ценности нужны моему ребёнку»</w:t>
      </w:r>
    </w:p>
    <w:p w:rsidR="005D4E3F" w:rsidRPr="005D4E3F" w:rsidRDefault="005D4E3F" w:rsidP="005D4E3F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D4E3F" w:rsidRPr="005D4E3F" w:rsidRDefault="005D4E3F" w:rsidP="00C04556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5D4E3F">
        <w:rPr>
          <w:rFonts w:ascii="Calibri" w:eastAsia="Calibri" w:hAnsi="Calibri" w:cs="Times New Roman"/>
          <w:b/>
          <w:i/>
          <w:sz w:val="24"/>
          <w:szCs w:val="24"/>
        </w:rPr>
        <w:t xml:space="preserve">Подготовила: </w:t>
      </w:r>
      <w:r w:rsidR="00C04556">
        <w:rPr>
          <w:rFonts w:ascii="Calibri" w:eastAsia="Calibri" w:hAnsi="Calibri" w:cs="Times New Roman"/>
          <w:b/>
          <w:i/>
          <w:sz w:val="24"/>
          <w:szCs w:val="24"/>
        </w:rPr>
        <w:t>Михайленко О.В.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5D4E3F" w:rsidRPr="005D4E3F" w:rsidRDefault="00C04556" w:rsidP="005D4E3F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23 октября 2015</w:t>
      </w:r>
      <w:r w:rsidR="005D4E3F" w:rsidRPr="005D4E3F">
        <w:rPr>
          <w:rFonts w:ascii="Calibri" w:eastAsia="Calibri" w:hAnsi="Calibri" w:cs="Times New Roman"/>
          <w:b/>
          <w:i/>
          <w:sz w:val="24"/>
          <w:szCs w:val="24"/>
        </w:rPr>
        <w:t xml:space="preserve"> года</w:t>
      </w:r>
    </w:p>
    <w:p w:rsidR="005D4E3F" w:rsidRPr="005D4E3F" w:rsidRDefault="005D4E3F" w:rsidP="005D4E3F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4E3F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="00C045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D4E3F">
        <w:rPr>
          <w:rFonts w:ascii="Times New Roman" w:eastAsia="Calibri" w:hAnsi="Times New Roman" w:cs="Times New Roman"/>
          <w:sz w:val="24"/>
          <w:szCs w:val="24"/>
        </w:rPr>
        <w:t>ориентировать</w:t>
      </w:r>
      <w:proofErr w:type="gramEnd"/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семью на духовно-нравственное воспитание детей для обеспечения социального, гражданского и духовного единства общества.</w:t>
      </w:r>
    </w:p>
    <w:p w:rsidR="005D4E3F" w:rsidRPr="005D4E3F" w:rsidRDefault="005D4E3F" w:rsidP="005D4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D4E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Форма: </w:t>
      </w:r>
      <w:r w:rsidRPr="005D4E3F">
        <w:rPr>
          <w:rFonts w:ascii="Times New Roman" w:eastAsia="Calibri" w:hAnsi="Times New Roman" w:cs="Times New Roman"/>
          <w:sz w:val="24"/>
          <w:szCs w:val="24"/>
        </w:rPr>
        <w:t>беседа с элементами деловой игры и ситуативного практикума.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Участники: </w:t>
      </w:r>
      <w:r w:rsidRPr="005D4E3F">
        <w:rPr>
          <w:rFonts w:ascii="Times New Roman" w:eastAsia="Calibri" w:hAnsi="Times New Roman" w:cs="Times New Roman"/>
          <w:sz w:val="24"/>
          <w:szCs w:val="24"/>
        </w:rPr>
        <w:t>родители обучающихся, воспитатели, администрация.</w:t>
      </w:r>
    </w:p>
    <w:p w:rsidR="005D4E3F" w:rsidRPr="005D4E3F" w:rsidRDefault="005D4E3F" w:rsidP="005D4E3F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Оборудование:</w:t>
      </w:r>
      <w:r w:rsidRPr="005D4E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D4E3F">
        <w:rPr>
          <w:rFonts w:ascii="Times New Roman" w:eastAsia="Calibri" w:hAnsi="Times New Roman" w:cs="Times New Roman"/>
          <w:sz w:val="24"/>
          <w:szCs w:val="24"/>
        </w:rPr>
        <w:t>горшок, вода горячая, соль, масло, игрушечная плита, платок; оборудование для мультимедиа, презентация (Приложение1), карточки, раздаточный материал</w:t>
      </w:r>
      <w:r w:rsidR="00C04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E3F">
        <w:rPr>
          <w:rFonts w:ascii="Times New Roman" w:eastAsia="Calibri" w:hAnsi="Times New Roman" w:cs="Times New Roman"/>
          <w:sz w:val="24"/>
          <w:szCs w:val="24"/>
        </w:rPr>
        <w:t>(Приложение 2)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  <w:u w:val="single"/>
        </w:rPr>
        <w:t>Предварительный этап:</w:t>
      </w: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рассадка участников родительского собрания (в форме круглого стола).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Время проведения: </w:t>
      </w:r>
      <w:r w:rsidR="00C04556">
        <w:rPr>
          <w:rFonts w:ascii="Times New Roman" w:eastAsia="Calibri" w:hAnsi="Times New Roman" w:cs="Times New Roman"/>
          <w:sz w:val="24"/>
          <w:szCs w:val="24"/>
        </w:rPr>
        <w:t>23 октября 2015</w:t>
      </w: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D4E3F" w:rsidRDefault="005D4E3F" w:rsidP="005D4E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04556" w:rsidRDefault="00C04556" w:rsidP="005D4E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04556" w:rsidRDefault="00C04556" w:rsidP="005D4E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04556" w:rsidRDefault="00C04556" w:rsidP="005D4E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04556" w:rsidRDefault="00C04556" w:rsidP="005D4E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04556" w:rsidRPr="005D4E3F" w:rsidRDefault="00C04556" w:rsidP="005D4E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D4E3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Ход собрания:</w:t>
      </w:r>
    </w:p>
    <w:p w:rsidR="005D4E3F" w:rsidRPr="005D4E3F" w:rsidRDefault="005D4E3F" w:rsidP="005D4E3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5D4E3F" w:rsidRPr="005D4E3F" w:rsidRDefault="00C04556" w:rsidP="005D4E3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Вступительное слово педагога</w:t>
      </w:r>
      <w:r w:rsidR="005D4E3F" w:rsidRPr="005D4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5D4E3F" w:rsidRPr="005D4E3F" w:rsidRDefault="005D4E3F" w:rsidP="005D4E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это громкое </w:t>
      </w:r>
      <w:proofErr w:type="gramStart"/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слово!</w:t>
      </w:r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</w:t>
      </w:r>
      <w:proofErr w:type="gramEnd"/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звонкое слово!</w:t>
      </w:r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слово важное,</w:t>
      </w:r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 вам скажет каждый.</w:t>
      </w:r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солнце светит,</w:t>
      </w:r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звезды на небе,</w:t>
      </w:r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всё любовь.</w:t>
      </w:r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сыновей и отцов,</w:t>
      </w:r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дочерей и мам.</w:t>
      </w:r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свою дарим вам!...</w:t>
      </w:r>
      <w:r w:rsidRPr="005D4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D4E3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Сидорова</w:t>
      </w:r>
    </w:p>
    <w:p w:rsidR="005D4E3F" w:rsidRPr="005D4E3F" w:rsidRDefault="005D4E3F" w:rsidP="005D4E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>- Здравствуйте, уважаемые родители!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Сегодня в образовании снова большие перемены. Вся общественность обсуждает введение Федерального образовательного государственного стандарта. И если Вы знакомились с этим документом или слышали о нём в средствах массовой информации, то Вам известно, что на первое место </w:t>
      </w:r>
      <w:proofErr w:type="gramStart"/>
      <w:r w:rsidRPr="005D4E3F">
        <w:rPr>
          <w:rFonts w:ascii="Times New Roman" w:eastAsia="Calibri" w:hAnsi="Times New Roman" w:cs="Times New Roman"/>
          <w:sz w:val="24"/>
          <w:szCs w:val="24"/>
        </w:rPr>
        <w:t>сегодня  ставится</w:t>
      </w:r>
      <w:proofErr w:type="gramEnd"/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E3F">
        <w:rPr>
          <w:rFonts w:ascii="Times New Roman" w:eastAsia="Calibri" w:hAnsi="Times New Roman" w:cs="Times New Roman"/>
          <w:sz w:val="24"/>
          <w:szCs w:val="24"/>
          <w:u w:val="single"/>
        </w:rPr>
        <w:t>духовно-нравственное воспитание</w:t>
      </w: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, а также сохранение и укрепление здоровья ребёнка.                                      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>Итак, тема собрания «Какие нравственные ценности нужны моему ребёнку?»</w:t>
      </w:r>
      <w:r w:rsidRPr="005D4E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bCs/>
          <w:sz w:val="28"/>
          <w:szCs w:val="28"/>
        </w:rPr>
        <w:t>Нравственность</w:t>
      </w:r>
      <w:r w:rsidRPr="005D4E3F">
        <w:rPr>
          <w:rFonts w:ascii="Calibri" w:eastAsia="Calibri" w:hAnsi="Calibri" w:cs="Times New Roman"/>
          <w:sz w:val="28"/>
          <w:szCs w:val="28"/>
        </w:rPr>
        <w:t xml:space="preserve"> — есть принятие на себя ответственности за свои поступки.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bCs/>
          <w:sz w:val="28"/>
          <w:szCs w:val="28"/>
        </w:rPr>
        <w:t>Нравственные (моральные) ценности</w:t>
      </w:r>
      <w:r w:rsidRPr="005D4E3F">
        <w:rPr>
          <w:rFonts w:ascii="Calibri" w:eastAsia="Calibri" w:hAnsi="Calibri" w:cs="Times New Roman"/>
          <w:sz w:val="28"/>
          <w:szCs w:val="28"/>
        </w:rPr>
        <w:t xml:space="preserve"> —</w:t>
      </w:r>
    </w:p>
    <w:p w:rsidR="005D4E3F" w:rsidRPr="005D4E3F" w:rsidRDefault="005D4E3F" w:rsidP="005D4E3F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Античные мудрецы главными из этих добродетелей считали благоразумие, доброжелательность, мужество, справедливость.</w:t>
      </w:r>
    </w:p>
    <w:p w:rsidR="005D4E3F" w:rsidRPr="005D4E3F" w:rsidRDefault="005D4E3F" w:rsidP="005D4E3F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иудаизме, христианстве, исламе высшие нравственные ценности связываются с верой в Бога и ревностном почитании его. </w:t>
      </w:r>
    </w:p>
    <w:p w:rsidR="005D4E3F" w:rsidRPr="005D4E3F" w:rsidRDefault="005D4E3F" w:rsidP="005D4E3F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нравственных ценностей у всех народов почитаются честность, верность, уважение к старшим, трудолюбие, патриотизм. </w:t>
      </w:r>
    </w:p>
    <w:p w:rsidR="005D4E3F" w:rsidRPr="005D4E3F" w:rsidRDefault="005D4E3F" w:rsidP="005D4E3F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4E3F">
        <w:rPr>
          <w:rFonts w:ascii="Calibri" w:eastAsia="Calibri" w:hAnsi="Calibri" w:cs="Times New Roman"/>
          <w:sz w:val="28"/>
          <w:szCs w:val="28"/>
        </w:rPr>
        <w:t>-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хотя в жизни люди далеко не всегда проявляют подобные качества, но ценятся они людьми высоко, а те, кто ими обладают, пользуются уважением.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Что такое ценности? Давайте подберём синонимы, (драгоценности, сокровища).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>-  А если эти сокровища зарыты, то это… (</w:t>
      </w:r>
      <w:r w:rsidRPr="005D4E3F">
        <w:rPr>
          <w:rFonts w:ascii="Times New Roman" w:eastAsia="Calibri" w:hAnsi="Times New Roman" w:cs="Times New Roman"/>
          <w:i/>
          <w:sz w:val="24"/>
          <w:szCs w:val="24"/>
        </w:rPr>
        <w:t>клад</w:t>
      </w: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Клад обычно хранится в </w:t>
      </w:r>
      <w:proofErr w:type="spellStart"/>
      <w:r w:rsidRPr="005D4E3F">
        <w:rPr>
          <w:rFonts w:ascii="Times New Roman" w:eastAsia="Calibri" w:hAnsi="Times New Roman" w:cs="Times New Roman"/>
          <w:sz w:val="24"/>
          <w:szCs w:val="24"/>
        </w:rPr>
        <w:t>неком</w:t>
      </w:r>
      <w:proofErr w:type="spellEnd"/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сундучке или сосуде. У меня тоже есть такой сосуд, горшочек. Он пока пуст, </w:t>
      </w:r>
      <w:proofErr w:type="gramStart"/>
      <w:r w:rsidRPr="005D4E3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чтобы оттуда что-то взять, сначала его надо наполнить. И я предлагаю вам за разговором «заварить кашу», складывая туда не совсем обычные продукты, </w:t>
      </w:r>
      <w:proofErr w:type="gramStart"/>
      <w:r w:rsidRPr="005D4E3F">
        <w:rPr>
          <w:rFonts w:ascii="Times New Roman" w:eastAsia="Calibri" w:hAnsi="Times New Roman" w:cs="Times New Roman"/>
          <w:sz w:val="24"/>
          <w:szCs w:val="24"/>
        </w:rPr>
        <w:t>а  наиболее</w:t>
      </w:r>
      <w:proofErr w:type="gramEnd"/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важные нравственные ценности.     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 Вспомните тот момент, когда в вашем доме появился ребёнок. Какие эмоции вы испытывали?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 Что природой уже заложено в нём?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>- Итак, человек рождается уже с набором задатков: характером, темпераментом, наследственностью. Вода – дар, жизнь. Нальём в наш сосуд воду.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>-  Ребёнок подрастает, развивается. В 3-4 года ему становится мало только мамы…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 Как мы поступаем? Начинаем его развивать.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 Зачем мы это делаем?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 Нужно не только развивать его способности, но и умение общаться.  Необходим социум, в нашем случае </w:t>
      </w:r>
      <w:r w:rsidRPr="005D4E3F">
        <w:rPr>
          <w:rFonts w:ascii="Times New Roman" w:eastAsia="Calibri" w:hAnsi="Times New Roman" w:cs="Times New Roman"/>
          <w:i/>
          <w:sz w:val="24"/>
          <w:szCs w:val="24"/>
        </w:rPr>
        <w:t>огонь</w:t>
      </w: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D4E3F">
        <w:rPr>
          <w:rFonts w:ascii="Times New Roman" w:eastAsia="Calibri" w:hAnsi="Times New Roman" w:cs="Times New Roman"/>
          <w:i/>
          <w:sz w:val="24"/>
          <w:szCs w:val="24"/>
        </w:rPr>
        <w:t>Поставим горшок на огонь.</w:t>
      </w: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5D4E3F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если огонь сильный, каша пригорит, слабый – крупа будет сырая. Актуально ли это для нашего ребёнка? Да.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Если родители записывают ребёнка в несколько кружков, школ, секций, у него наблюдается апатия, отсутствие интереса, упадок сил. «Перегорел», - говорят. А если ребёнок развивается только дома в окружении родных, он испытывает трудности в общении со своими сверстниками. Выбрать нужную силу огня или нагрузку для Вашего ребёнку – </w:t>
      </w:r>
      <w:proofErr w:type="gramStart"/>
      <w:r w:rsidRPr="005D4E3F">
        <w:rPr>
          <w:rFonts w:ascii="Times New Roman" w:eastAsia="Calibri" w:hAnsi="Times New Roman" w:cs="Times New Roman"/>
          <w:sz w:val="24"/>
          <w:szCs w:val="24"/>
        </w:rPr>
        <w:t>забота  родителей</w:t>
      </w:r>
      <w:proofErr w:type="gramEnd"/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>- Нашему маленькому чуду исполнилось 7 лет. Он идёт в школу. Зачем? С какой целью? (Получать знания.) Знания получаем по крупицам.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i/>
          <w:sz w:val="24"/>
          <w:szCs w:val="24"/>
        </w:rPr>
        <w:t>- Знания – это крупа</w:t>
      </w: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D4E3F">
        <w:rPr>
          <w:rFonts w:ascii="Times New Roman" w:eastAsia="Calibri" w:hAnsi="Times New Roman" w:cs="Times New Roman"/>
          <w:i/>
          <w:sz w:val="24"/>
          <w:szCs w:val="24"/>
        </w:rPr>
        <w:t>Высыпаем в горшок с водой крупу.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>- Сразу крупа разварится? Нет. И знания получишь не сразу. Надо время для усвоения этих знаний. Причём у каждого ребёнка свой индивидуальный темп развития, и не надо его всё время сравнивать с другими детьми – этот ребёнок только ваш…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 w:rsidRPr="005D4E3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зависит вкус каши от качества самой крупы? Что вы, как родители, можете выбрать, чтобы ваш ребёнок получил качественное образование? </w:t>
      </w:r>
      <w:r w:rsidRPr="005D4E3F">
        <w:rPr>
          <w:rFonts w:ascii="Times New Roman" w:eastAsia="Calibri" w:hAnsi="Times New Roman" w:cs="Times New Roman"/>
          <w:i/>
          <w:sz w:val="24"/>
          <w:szCs w:val="24"/>
        </w:rPr>
        <w:t xml:space="preserve">(Школу, учителя, программу, дальнейшее профессиональное определение ребёнка…)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 Что не положили в кашу? </w:t>
      </w:r>
      <w:r w:rsidRPr="005D4E3F">
        <w:rPr>
          <w:rFonts w:ascii="Times New Roman" w:eastAsia="Calibri" w:hAnsi="Times New Roman" w:cs="Times New Roman"/>
          <w:i/>
          <w:sz w:val="24"/>
          <w:szCs w:val="24"/>
        </w:rPr>
        <w:t xml:space="preserve">(Соль.) </w:t>
      </w: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Соль – это ошибки, слёзы, неудачи, ссоры.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 w:rsidRPr="005D4E3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надо давать ребёнку возможность ошибаться? Зачем? (</w:t>
      </w:r>
      <w:r w:rsidRPr="005D4E3F">
        <w:rPr>
          <w:rFonts w:ascii="Times New Roman" w:eastAsia="Calibri" w:hAnsi="Times New Roman" w:cs="Times New Roman"/>
          <w:i/>
          <w:sz w:val="24"/>
          <w:szCs w:val="24"/>
        </w:rPr>
        <w:t xml:space="preserve">Только через ошибки приобретается опыт.)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 Каша почти готова, осталось добавить </w:t>
      </w:r>
      <w:r w:rsidRPr="005D4E3F">
        <w:rPr>
          <w:rFonts w:ascii="Times New Roman" w:eastAsia="Calibri" w:hAnsi="Times New Roman" w:cs="Times New Roman"/>
          <w:i/>
          <w:sz w:val="24"/>
          <w:szCs w:val="24"/>
        </w:rPr>
        <w:t>масло</w:t>
      </w: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. Масло – любовь, уважение. Говорят, кашу маслом не испортишь, а любовью можно испортить? Да. Любовь может перерасти в </w:t>
      </w:r>
      <w:proofErr w:type="spellStart"/>
      <w:r w:rsidRPr="005D4E3F">
        <w:rPr>
          <w:rFonts w:ascii="Times New Roman" w:eastAsia="Calibri" w:hAnsi="Times New Roman" w:cs="Times New Roman"/>
          <w:sz w:val="24"/>
          <w:szCs w:val="24"/>
        </w:rPr>
        <w:lastRenderedPageBreak/>
        <w:t>гиперопеку</w:t>
      </w:r>
      <w:proofErr w:type="spellEnd"/>
      <w:r w:rsidRPr="005D4E3F">
        <w:rPr>
          <w:rFonts w:ascii="Times New Roman" w:eastAsia="Calibri" w:hAnsi="Times New Roman" w:cs="Times New Roman"/>
          <w:sz w:val="24"/>
          <w:szCs w:val="24"/>
        </w:rPr>
        <w:t>. Чрезмерная любовь делает ребёнка ленивым эгоистом, поэтому и здесь важно не переборщить.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4E3F">
        <w:rPr>
          <w:rFonts w:ascii="Times New Roman" w:eastAsia="Calibri" w:hAnsi="Times New Roman" w:cs="Times New Roman"/>
          <w:i/>
          <w:sz w:val="24"/>
          <w:szCs w:val="24"/>
        </w:rPr>
        <w:t xml:space="preserve">(Горшок с кашей накрываю платком) 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Для чего я так делаю? Чтобы сохранить тепло. Таким теплом для каждого из нас является материнская любовь. Недаром в минуты боли мы кричим: «Ой, мамочка!», призывая её на помощь. Любовь матери </w:t>
      </w:r>
      <w:proofErr w:type="gramStart"/>
      <w:r w:rsidRPr="005D4E3F">
        <w:rPr>
          <w:rFonts w:ascii="Times New Roman" w:eastAsia="Calibri" w:hAnsi="Times New Roman" w:cs="Times New Roman"/>
          <w:sz w:val="24"/>
          <w:szCs w:val="24"/>
        </w:rPr>
        <w:t>–  некий</w:t>
      </w:r>
      <w:proofErr w:type="gramEnd"/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оберег, охраняющий нас всю жизнь.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- Все ли ценности мы сложили в этот горшочек? Конечно, нет. Я предлагаю сейчас </w:t>
      </w:r>
      <w:proofErr w:type="gramStart"/>
      <w:r w:rsidRPr="005D4E3F">
        <w:rPr>
          <w:rFonts w:ascii="Times New Roman" w:eastAsia="Calibri" w:hAnsi="Times New Roman" w:cs="Times New Roman"/>
          <w:sz w:val="24"/>
          <w:szCs w:val="24"/>
        </w:rPr>
        <w:t>каждому  представить</w:t>
      </w:r>
      <w:proofErr w:type="gramEnd"/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себе своего ребёнка и выбрать из предложенных качеств те, которые наиболее подходят именно вашему чаду, а может Вы хотели бы  добавить необходимую ценность для вашего ребёнка.  (Из Прил.2)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>Написать на «жемчужинах»</w:t>
      </w: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D4E3F">
        <w:rPr>
          <w:rFonts w:ascii="Times New Roman" w:eastAsia="Calibri" w:hAnsi="Times New Roman" w:cs="Times New Roman"/>
          <w:i/>
          <w:sz w:val="24"/>
          <w:szCs w:val="24"/>
        </w:rPr>
        <w:t>(Горшок передаётся по кругу, каждый участник высказывается, добавляя ценности)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>- Нашим старшеклассникам был задан вопрос, я спросила их, какие нравственные ценности потребуются им в будущем, ребята ответили следующее: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5D4E3F" w:rsidRPr="005D4E3F" w:rsidTr="00E378C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b/>
                <w:sz w:val="28"/>
                <w:szCs w:val="28"/>
              </w:rPr>
              <w:t>Нравственные качества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b/>
                <w:sz w:val="28"/>
                <w:szCs w:val="28"/>
              </w:rPr>
              <w:t>Процент выбора</w:t>
            </w:r>
          </w:p>
        </w:tc>
      </w:tr>
      <w:tr w:rsidR="005D4E3F" w:rsidRPr="005D4E3F" w:rsidTr="00E378C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Доброта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45 %</w:t>
            </w:r>
          </w:p>
        </w:tc>
      </w:tr>
      <w:tr w:rsidR="005D4E3F" w:rsidRPr="005D4E3F" w:rsidTr="00E378C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Честность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40%</w:t>
            </w:r>
          </w:p>
        </w:tc>
      </w:tr>
      <w:tr w:rsidR="005D4E3F" w:rsidRPr="005D4E3F" w:rsidTr="00E378C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Терпение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25%</w:t>
            </w:r>
          </w:p>
        </w:tc>
      </w:tr>
      <w:tr w:rsidR="005D4E3F" w:rsidRPr="005D4E3F" w:rsidTr="00E378CA">
        <w:trPr>
          <w:trHeight w:val="32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Отзывчивость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25%</w:t>
            </w:r>
          </w:p>
        </w:tc>
      </w:tr>
      <w:tr w:rsidR="005D4E3F" w:rsidRPr="005D4E3F" w:rsidTr="00E378CA">
        <w:trPr>
          <w:trHeight w:val="32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Сочувствие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20%</w:t>
            </w:r>
          </w:p>
        </w:tc>
      </w:tr>
      <w:tr w:rsidR="005D4E3F" w:rsidRPr="005D4E3F" w:rsidTr="00E378C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Сострадание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sz w:val="28"/>
                <w:szCs w:val="28"/>
              </w:rPr>
              <w:t>15%</w:t>
            </w:r>
          </w:p>
        </w:tc>
      </w:tr>
      <w:tr w:rsidR="005D4E3F" w:rsidRPr="005D4E3F" w:rsidTr="00E378C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b/>
                <w:sz w:val="28"/>
                <w:szCs w:val="28"/>
              </w:rPr>
              <w:t>Никакие не нужны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3F" w:rsidRPr="005D4E3F" w:rsidRDefault="005D4E3F" w:rsidP="005D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4E3F">
              <w:rPr>
                <w:rFonts w:ascii="Calibri" w:eastAsia="Calibri" w:hAnsi="Calibri" w:cs="Times New Roman"/>
                <w:b/>
                <w:sz w:val="28"/>
                <w:szCs w:val="28"/>
              </w:rPr>
              <w:t>5 %</w:t>
            </w:r>
          </w:p>
        </w:tc>
      </w:tr>
    </w:tbl>
    <w:p w:rsidR="005D4E3F" w:rsidRPr="005D4E3F" w:rsidRDefault="005D4E3F" w:rsidP="005D4E3F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ab/>
        <w:t xml:space="preserve">-Среди нравственных качеств, которые ребятам </w:t>
      </w:r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не </w:t>
      </w:r>
      <w:r w:rsidRPr="005D4E3F">
        <w:rPr>
          <w:rFonts w:ascii="Calibri" w:eastAsia="Calibri" w:hAnsi="Calibri" w:cs="Times New Roman"/>
          <w:sz w:val="28"/>
          <w:szCs w:val="28"/>
        </w:rPr>
        <w:t>нужны, были названы: наивность (25%), доверчивость, чуткость и даже честность (5 %).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ab/>
        <w:t xml:space="preserve">Вроде бы всё неплохо, но ведь 5% ребят не признают необходимость для будущей жизни наличие нравственных качеств. 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>Посмотрите на статистику:</w:t>
      </w:r>
    </w:p>
    <w:p w:rsidR="005D4E3F" w:rsidRPr="005D4E3F" w:rsidRDefault="005D4E3F" w:rsidP="005D4E3F">
      <w:p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lastRenderedPageBreak/>
        <w:t>1) На 1 000 браков – до 800 разводов в России</w:t>
      </w:r>
    </w:p>
    <w:p w:rsidR="005D4E3F" w:rsidRPr="005D4E3F" w:rsidRDefault="005D4E3F" w:rsidP="005D4E3F">
      <w:p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>2) 14 тысяч мужчин убили женщин.</w:t>
      </w:r>
    </w:p>
    <w:p w:rsidR="005D4E3F" w:rsidRPr="005D4E3F" w:rsidRDefault="005D4E3F" w:rsidP="005D4E3F">
      <w:p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>3) 200 матерей – убили своих детей.</w:t>
      </w:r>
    </w:p>
    <w:p w:rsidR="005D4E3F" w:rsidRPr="005D4E3F" w:rsidRDefault="005D4E3F" w:rsidP="005D4E3F">
      <w:pPr>
        <w:spacing w:before="100" w:beforeAutospacing="1" w:after="100" w:afterAutospacing="1" w:line="240" w:lineRule="atLeast"/>
        <w:contextualSpacing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>4) около 4 млн. детей-сирот</w:t>
      </w:r>
      <w:r w:rsidRPr="005D4E3F">
        <w:rPr>
          <w:rFonts w:ascii="Calibri" w:eastAsia="Calibri" w:hAnsi="Calibri" w:cs="Times New Roman"/>
          <w:sz w:val="28"/>
          <w:szCs w:val="28"/>
        </w:rPr>
        <w:br/>
        <w:t>2 млн. – заключенных.</w:t>
      </w:r>
      <w:r w:rsidRPr="005D4E3F">
        <w:rPr>
          <w:rFonts w:ascii="Calibri" w:eastAsia="Calibri" w:hAnsi="Calibri" w:cs="Times New Roman"/>
          <w:sz w:val="28"/>
          <w:szCs w:val="28"/>
        </w:rPr>
        <w:br/>
        <w:t>3 млн. – наркоманов.</w:t>
      </w:r>
    </w:p>
    <w:p w:rsidR="005D4E3F" w:rsidRPr="005D4E3F" w:rsidRDefault="005D4E3F" w:rsidP="005D4E3F">
      <w:pPr>
        <w:spacing w:before="100" w:beforeAutospacing="1" w:after="100" w:afterAutospacing="1" w:line="276" w:lineRule="auto"/>
        <w:rPr>
          <w:rFonts w:ascii="Calibri" w:eastAsia="Calibri" w:hAnsi="Calibri" w:cs="Times New Roman"/>
          <w:sz w:val="28"/>
          <w:szCs w:val="28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>-Она заставляет нас задуматься о том, какой будет жизнь у наших детей. Кто же попадает в зону риска? Почему не у всех складывается жизнь?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>Но каждый родитель мечтает о том, чтобы его ребёнок был успешным, порядочным. Сегодняшние дети – наше будущее, и от того какие мы сегодня приложим усилия для их воспитания будет зависеть наше «завтра».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>-  Итак, кашу мы заварили вместе, а вот расхлёбывать будем каждый по отдельности. И нет универсального рецепта воспитания образцового человека.  Трудно объяснить, почему часто в одной семье два ребёнка при одном воспитании получаются разными.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>-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Семья  воспринимает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и  передаёт  своим  воспитанникам  культурные   и моральные ценности. «Семья есть первичное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лоно  человеческой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духовности;  а потому и всей духовной культуры, и прежде всего – Родины».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Следует отметить следующие методы и условия </w:t>
      </w:r>
      <w:proofErr w:type="gramStart"/>
      <w:r w:rsidRPr="005D4E3F">
        <w:rPr>
          <w:rFonts w:ascii="Calibri" w:eastAsia="Calibri" w:hAnsi="Calibri" w:cs="Times New Roman"/>
          <w:b/>
          <w:sz w:val="28"/>
          <w:szCs w:val="28"/>
        </w:rPr>
        <w:t>нравственного  воспитания</w:t>
      </w:r>
      <w:proofErr w:type="gramEnd"/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 ребёнка в семье: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1) </w:t>
      </w:r>
      <w:proofErr w:type="gramStart"/>
      <w:r w:rsidRPr="005D4E3F">
        <w:rPr>
          <w:rFonts w:ascii="Calibri" w:eastAsia="Calibri" w:hAnsi="Calibri" w:cs="Times New Roman"/>
          <w:b/>
          <w:sz w:val="28"/>
          <w:szCs w:val="28"/>
        </w:rPr>
        <w:t>Атмосфера  любви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. 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Лишённый  этого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чувства  человек  не  способен уважать своих близких,  сограждан,  Родину,  делать  людям  добро. 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 xml:space="preserve">При этом П. Лесгафт утверждал, что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слепая  неразумная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материнская любовь  «забивая  ребёнка  хуже,  чем  розги»,   делает   человека безнравственным потребителем.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>2) Атмосфера искренности.</w:t>
      </w:r>
      <w:r w:rsidRPr="005D4E3F">
        <w:rPr>
          <w:rFonts w:ascii="Calibri" w:eastAsia="Calibri" w:hAnsi="Calibri" w:cs="Times New Roman"/>
          <w:sz w:val="28"/>
          <w:szCs w:val="28"/>
        </w:rPr>
        <w:t xml:space="preserve"> «Родители… не должны лгать детям ни в каких важных, значительных обстоятельствах жизни. 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Всякую  ложь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>,  всякий обман, всякую симуляцию… ребёнок подмечает с чрезвычайной остротой и  быстротой;  и,  подметив,  впад</w:t>
      </w:r>
      <w:bookmarkStart w:id="0" w:name="_GoBack"/>
      <w:bookmarkEnd w:id="0"/>
      <w:r w:rsidRPr="005D4E3F">
        <w:rPr>
          <w:rFonts w:ascii="Calibri" w:eastAsia="Calibri" w:hAnsi="Calibri" w:cs="Times New Roman"/>
          <w:sz w:val="28"/>
          <w:szCs w:val="28"/>
        </w:rPr>
        <w:t>ает  в   смущение,   соблазн   и подозрительность. ...»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>3) Разъяснение. Воздействие словом</w:t>
      </w:r>
      <w:r w:rsidRPr="005D4E3F">
        <w:rPr>
          <w:rFonts w:ascii="Calibri" w:eastAsia="Calibri" w:hAnsi="Calibri" w:cs="Times New Roman"/>
          <w:sz w:val="28"/>
          <w:szCs w:val="28"/>
        </w:rPr>
        <w:t>.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 xml:space="preserve">Слово должно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применяться  именно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к  конкретному  человеку,  слово  должно  быть  содержательным,  иметь глубинный смысл и эмоциональную </w:t>
      </w:r>
      <w:r w:rsidRPr="005D4E3F">
        <w:rPr>
          <w:rFonts w:ascii="Calibri" w:eastAsia="Calibri" w:hAnsi="Calibri" w:cs="Times New Roman"/>
          <w:sz w:val="28"/>
          <w:szCs w:val="28"/>
        </w:rPr>
        <w:lastRenderedPageBreak/>
        <w:t xml:space="preserve">окраску.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Чтобы  слово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воспитывало, оно должно оставлять след в мыслях и душе воспитанника, а для этого надо учить вникать в смысл слов. 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4) </w:t>
      </w:r>
      <w:proofErr w:type="gramStart"/>
      <w:r w:rsidRPr="005D4E3F">
        <w:rPr>
          <w:rFonts w:ascii="Calibri" w:eastAsia="Calibri" w:hAnsi="Calibri" w:cs="Times New Roman"/>
          <w:b/>
          <w:sz w:val="28"/>
          <w:szCs w:val="28"/>
        </w:rPr>
        <w:t>Большой  ошибкой</w:t>
      </w:r>
      <w:proofErr w:type="gramEnd"/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  в  семейном  воспитании  являются  упреки.</w:t>
      </w:r>
      <w:r w:rsidRPr="005D4E3F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 xml:space="preserve">Одни упрекают ребенка в том,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что  он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уже  большой, но плохо учится, другие ставят в упрёк и возраст, и физическую силу. Основное зло в том, что такие упрёки вызывают неверие в себя, а неверие в себя расслабляет волю и парализует душу, мешая принимать самостоятельные решения в преодолении трудностей.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5) Крайней мерой воздействия В. А.  </w:t>
      </w:r>
      <w:proofErr w:type="gramStart"/>
      <w:r w:rsidRPr="005D4E3F">
        <w:rPr>
          <w:rFonts w:ascii="Calibri" w:eastAsia="Calibri" w:hAnsi="Calibri" w:cs="Times New Roman"/>
          <w:b/>
          <w:sz w:val="28"/>
          <w:szCs w:val="28"/>
        </w:rPr>
        <w:t>Сухомлинский  считал</w:t>
      </w:r>
      <w:proofErr w:type="gramEnd"/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  наказание.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 xml:space="preserve">Наказание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имеет  воспитательную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силу  в  том  случае,  когда  оно убеждает, заставляет задуматься над  собственным  поведением,  над отношением к людям. Но наказание не должно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оскорблять  достоинство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человека, выражать неверие в него.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>6) Порицание.</w:t>
      </w:r>
      <w:r w:rsidRPr="005D4E3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Воспитательная  сила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порицания  зависит  от  моральных качеств,  тактичности  воспитателя. 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Надо  суметь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,  не   оскорбляя ребёнка, дать справедливую, хотя, может быть, и резкую оценку  его действиям.  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7) Очень важным </w:t>
      </w:r>
      <w:proofErr w:type="gramStart"/>
      <w:r w:rsidRPr="005D4E3F">
        <w:rPr>
          <w:rFonts w:ascii="Calibri" w:eastAsia="Calibri" w:hAnsi="Calibri" w:cs="Times New Roman"/>
          <w:b/>
          <w:sz w:val="28"/>
          <w:szCs w:val="28"/>
        </w:rPr>
        <w:t>методом  в</w:t>
      </w:r>
      <w:proofErr w:type="gramEnd"/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  воспитании  В.  А.  </w:t>
      </w:r>
      <w:proofErr w:type="gramStart"/>
      <w:r w:rsidRPr="005D4E3F">
        <w:rPr>
          <w:rFonts w:ascii="Calibri" w:eastAsia="Calibri" w:hAnsi="Calibri" w:cs="Times New Roman"/>
          <w:b/>
          <w:sz w:val="28"/>
          <w:szCs w:val="28"/>
        </w:rPr>
        <w:t>Сухомлинский  считает</w:t>
      </w:r>
      <w:proofErr w:type="gramEnd"/>
    </w:p>
    <w:p w:rsidR="005D4E3F" w:rsidRPr="005D4E3F" w:rsidRDefault="005D4E3F" w:rsidP="005D4E3F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>запрещение.</w:t>
      </w:r>
      <w:r w:rsidRPr="005D4E3F">
        <w:rPr>
          <w:rFonts w:ascii="Calibri" w:eastAsia="Calibri" w:hAnsi="Calibri" w:cs="Times New Roman"/>
          <w:sz w:val="28"/>
          <w:szCs w:val="28"/>
        </w:rPr>
        <w:t xml:space="preserve"> Оно предупреждает многие недостатки в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поведении,  учит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детей разумно относиться к  своим  желаниям.  «Если старшие стремятся удовлетворять любое желание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ребёнка  вырастает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капризное  существо,  раб  прихотей  и   тиран ближних. 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Воспитание  желаний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–  тончайшая    работа воспитателя,  мудрого и   решительного,   чуткого   и безжалостного». С детства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надо  учить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человека управлять  своими желаниями, правильно относиться к понятиям  можно, надо,   нельзя.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8) Необходимо </w:t>
      </w:r>
      <w:proofErr w:type="gramStart"/>
      <w:r w:rsidRPr="005D4E3F">
        <w:rPr>
          <w:rFonts w:ascii="Calibri" w:eastAsia="Calibri" w:hAnsi="Calibri" w:cs="Times New Roman"/>
          <w:b/>
          <w:sz w:val="28"/>
          <w:szCs w:val="28"/>
        </w:rPr>
        <w:t>воспитывать  чувства</w:t>
      </w:r>
      <w:proofErr w:type="gramEnd"/>
      <w:r w:rsidRPr="005D4E3F">
        <w:rPr>
          <w:rFonts w:ascii="Calibri" w:eastAsia="Calibri" w:hAnsi="Calibri" w:cs="Times New Roman"/>
          <w:b/>
          <w:sz w:val="28"/>
          <w:szCs w:val="28"/>
        </w:rPr>
        <w:t>.</w:t>
      </w:r>
      <w:r w:rsidRPr="005D4E3F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Это  значит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и  словом  и  делом вызывать  переживания,  пробуждать  чувства,  умышленно   создавая соответствующую ситуацию или используя естественную обстановку.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9) Регулярный </w:t>
      </w:r>
      <w:proofErr w:type="gramStart"/>
      <w:r w:rsidRPr="005D4E3F">
        <w:rPr>
          <w:rFonts w:ascii="Calibri" w:eastAsia="Calibri" w:hAnsi="Calibri" w:cs="Times New Roman"/>
          <w:b/>
          <w:sz w:val="28"/>
          <w:szCs w:val="28"/>
        </w:rPr>
        <w:t>труд  в</w:t>
      </w:r>
      <w:proofErr w:type="gramEnd"/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  присутствии  ребёнка</w:t>
      </w:r>
      <w:r w:rsidRPr="005D4E3F">
        <w:rPr>
          <w:rFonts w:ascii="Calibri" w:eastAsia="Calibri" w:hAnsi="Calibri" w:cs="Times New Roman"/>
          <w:sz w:val="28"/>
          <w:szCs w:val="28"/>
        </w:rPr>
        <w:t xml:space="preserve">. 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Постоянно  наблюдая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 за работой взрослых, ребёнок начинает,  имитировать  это  в  игре,  а затем и сам включается в процесс труда как помощник,  и,  наконец, как самостоятельный исполнитель.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lastRenderedPageBreak/>
        <w:t>10) Необходимо исключение так называемых прибавочных раздражителей из жизни ребёнка:</w:t>
      </w:r>
      <w:r w:rsidRPr="005D4E3F">
        <w:rPr>
          <w:rFonts w:ascii="Calibri" w:eastAsia="Calibri" w:hAnsi="Calibri" w:cs="Times New Roman"/>
          <w:sz w:val="28"/>
          <w:szCs w:val="28"/>
        </w:rPr>
        <w:t xml:space="preserve"> роскоши, нищеты, чрезмерных лакомств, беспорядочной</w:t>
      </w:r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D4E3F">
        <w:rPr>
          <w:rFonts w:ascii="Calibri" w:eastAsia="Calibri" w:hAnsi="Calibri" w:cs="Times New Roman"/>
          <w:sz w:val="28"/>
          <w:szCs w:val="28"/>
        </w:rPr>
        <w:t>еды, табака, алкоголя.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>11) Оградить ребёнка от контакта с безнравственными людьми</w:t>
      </w:r>
      <w:r w:rsidRPr="005D4E3F">
        <w:rPr>
          <w:rFonts w:ascii="Calibri" w:eastAsia="Calibri" w:hAnsi="Calibri" w:cs="Times New Roman"/>
          <w:sz w:val="28"/>
          <w:szCs w:val="28"/>
        </w:rPr>
        <w:t xml:space="preserve">.  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 xml:space="preserve">Поэтому взрослые, которые любят ребёнка и желают ему добра, должны строго контролировать каждый свой шаг, </w:t>
      </w:r>
      <w:proofErr w:type="gramStart"/>
      <w:r w:rsidRPr="005D4E3F">
        <w:rPr>
          <w:rFonts w:ascii="Calibri" w:eastAsia="Calibri" w:hAnsi="Calibri" w:cs="Times New Roman"/>
          <w:sz w:val="28"/>
          <w:szCs w:val="28"/>
        </w:rPr>
        <w:t>чтобы  не</w:t>
      </w:r>
      <w:proofErr w:type="gramEnd"/>
      <w:r w:rsidRPr="005D4E3F">
        <w:rPr>
          <w:rFonts w:ascii="Calibri" w:eastAsia="Calibri" w:hAnsi="Calibri" w:cs="Times New Roman"/>
          <w:sz w:val="28"/>
          <w:szCs w:val="28"/>
        </w:rPr>
        <w:t xml:space="preserve"> послужить ему примером безнравственного поведения.</w:t>
      </w:r>
    </w:p>
    <w:p w:rsidR="005D4E3F" w:rsidRPr="005D4E3F" w:rsidRDefault="005D4E3F" w:rsidP="005D4E3F">
      <w:pPr>
        <w:spacing w:after="200" w:line="276" w:lineRule="auto"/>
        <w:ind w:firstLine="36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12) Родителям </w:t>
      </w:r>
      <w:proofErr w:type="gramStart"/>
      <w:r w:rsidRPr="005D4E3F">
        <w:rPr>
          <w:rFonts w:ascii="Calibri" w:eastAsia="Calibri" w:hAnsi="Calibri" w:cs="Times New Roman"/>
          <w:b/>
          <w:sz w:val="28"/>
          <w:szCs w:val="28"/>
        </w:rPr>
        <w:t>необходимо  обращать</w:t>
      </w:r>
      <w:proofErr w:type="gramEnd"/>
      <w:r w:rsidRPr="005D4E3F">
        <w:rPr>
          <w:rFonts w:ascii="Calibri" w:eastAsia="Calibri" w:hAnsi="Calibri" w:cs="Times New Roman"/>
          <w:b/>
          <w:sz w:val="28"/>
          <w:szCs w:val="28"/>
        </w:rPr>
        <w:t xml:space="preserve">  внимание  на  целомудрие  семейных отношений.</w:t>
      </w:r>
    </w:p>
    <w:p w:rsidR="005D4E3F" w:rsidRPr="005D4E3F" w:rsidRDefault="005D4E3F" w:rsidP="005D4E3F">
      <w:pPr>
        <w:spacing w:before="100" w:beforeAutospacing="1" w:after="100" w:afterAutospacing="1" w:line="276" w:lineRule="auto"/>
        <w:rPr>
          <w:rFonts w:ascii="Arial" w:eastAsia="Calibri" w:hAnsi="Arial" w:cs="Arial"/>
          <w:sz w:val="28"/>
          <w:szCs w:val="28"/>
        </w:rPr>
      </w:pPr>
      <w:r w:rsidRPr="005D4E3F">
        <w:rPr>
          <w:rFonts w:ascii="Arial" w:eastAsia="Calibri" w:hAnsi="Arial" w:cs="Arial"/>
          <w:sz w:val="28"/>
          <w:szCs w:val="28"/>
        </w:rPr>
        <w:t>-</w:t>
      </w:r>
      <w:r w:rsidRPr="005D4E3F">
        <w:rPr>
          <w:rFonts w:ascii="Calibri" w:eastAsia="Calibri" w:hAnsi="Calibri" w:cs="Times New Roman"/>
          <w:sz w:val="28"/>
          <w:szCs w:val="28"/>
        </w:rPr>
        <w:t>Ребёнок чрезвычайно подражателен и усваивает те модели поведения, которые воспитала семья. Если изо дня в день ребёнок наблюдает хамство и грубость, обман и безразличие, если родители ослеплены жаждой наживы и ради этого не поскупятся ничем, если ребёнок учится в семье рисовать жизнь только чёрными красками, как бы ни старалась школа и педагоги – помочь такому ребёнку жить по законам добра очень трудно.</w:t>
      </w:r>
    </w:p>
    <w:p w:rsidR="005D4E3F" w:rsidRPr="005D4E3F" w:rsidRDefault="005D4E3F" w:rsidP="005D4E3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D4E3F">
        <w:rPr>
          <w:rFonts w:ascii="Calibri" w:eastAsia="Calibri" w:hAnsi="Calibri" w:cs="Times New Roman"/>
          <w:sz w:val="28"/>
          <w:szCs w:val="28"/>
        </w:rPr>
        <w:t>-Семья должна учить ребёнка не только законам человеческого существования, но и законам совместного проживания.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Мы проходим в своей семье школу разных социальных ролей: от сына или дочери вырастаем до дедушки или бабушки, из воспитанников превращаемся в воспитателей. </w:t>
      </w:r>
      <w:r w:rsidRPr="005D4E3F">
        <w:rPr>
          <w:rFonts w:ascii="Times New Roman" w:eastAsia="Calibri" w:hAnsi="Times New Roman" w:cs="Times New Roman"/>
          <w:i/>
          <w:sz w:val="24"/>
          <w:szCs w:val="24"/>
        </w:rPr>
        <w:t>Воздействие в этом смысле родителей на детей – аксиома</w:t>
      </w:r>
      <w:r w:rsidRPr="005D4E3F">
        <w:rPr>
          <w:rFonts w:ascii="Times New Roman" w:eastAsia="Calibri" w:hAnsi="Times New Roman" w:cs="Times New Roman"/>
          <w:sz w:val="24"/>
          <w:szCs w:val="24"/>
        </w:rPr>
        <w:t>. Родители несут в свою семью мудрость общения, которая перешла к ним из глубин поколений, из их собственного детства. В своих действиях мы почти всегда воспроизводим педагогический опыт, который приобрели, невольно подражая своим отцам и матерям, своим бабушкам и дедушкам. Поэтому берегите свои семейные ценности, умножайте добрые традиции, берегите себя и детей…</w:t>
      </w:r>
    </w:p>
    <w:p w:rsidR="005D4E3F" w:rsidRPr="005D4E3F" w:rsidRDefault="005D4E3F" w:rsidP="005D4E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E3F">
        <w:rPr>
          <w:rFonts w:ascii="Times New Roman" w:eastAsia="Calibri" w:hAnsi="Times New Roman" w:cs="Times New Roman"/>
          <w:sz w:val="24"/>
          <w:szCs w:val="24"/>
        </w:rPr>
        <w:t xml:space="preserve">   В заключение, я желаю Вам здоровья и успехов в воспитании наших детей.</w:t>
      </w:r>
    </w:p>
    <w:p w:rsidR="005D4E3F" w:rsidRPr="005D4E3F" w:rsidRDefault="005D4E3F" w:rsidP="005D4E3F">
      <w:pPr>
        <w:spacing w:before="100" w:beforeAutospacing="1" w:after="100" w:afterAutospacing="1" w:line="276" w:lineRule="auto"/>
        <w:rPr>
          <w:rFonts w:ascii="Calibri" w:eastAsia="Calibri" w:hAnsi="Calibri" w:cs="Times New Roman"/>
          <w:sz w:val="28"/>
          <w:szCs w:val="28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5D4E3F">
        <w:rPr>
          <w:rFonts w:ascii="Calibri" w:eastAsia="Calibri" w:hAnsi="Calibri" w:cs="Times New Roman"/>
          <w:u w:val="single"/>
        </w:rPr>
        <w:t>Приложение 2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  <w:r w:rsidRPr="005D4E3F">
        <w:rPr>
          <w:rFonts w:ascii="Calibri" w:eastAsia="Calibri" w:hAnsi="Calibri" w:cs="Times New Roman"/>
          <w:sz w:val="44"/>
          <w:szCs w:val="44"/>
        </w:rPr>
        <w:t>Благоразумие, доброжелательность, мужество,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  <w:r w:rsidRPr="005D4E3F">
        <w:rPr>
          <w:rFonts w:ascii="Calibri" w:eastAsia="Calibri" w:hAnsi="Calibri" w:cs="Times New Roman"/>
          <w:sz w:val="44"/>
          <w:szCs w:val="44"/>
        </w:rPr>
        <w:t xml:space="preserve"> справедливость, </w:t>
      </w:r>
      <w:proofErr w:type="gramStart"/>
      <w:r w:rsidRPr="005D4E3F">
        <w:rPr>
          <w:rFonts w:ascii="Calibri" w:eastAsia="Calibri" w:hAnsi="Calibri" w:cs="Times New Roman"/>
          <w:sz w:val="44"/>
          <w:szCs w:val="44"/>
        </w:rPr>
        <w:t>вера  в</w:t>
      </w:r>
      <w:proofErr w:type="gramEnd"/>
      <w:r w:rsidRPr="005D4E3F">
        <w:rPr>
          <w:rFonts w:ascii="Calibri" w:eastAsia="Calibri" w:hAnsi="Calibri" w:cs="Times New Roman"/>
          <w:sz w:val="44"/>
          <w:szCs w:val="44"/>
        </w:rPr>
        <w:t xml:space="preserve"> Бога, честность,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  <w:r w:rsidRPr="005D4E3F">
        <w:rPr>
          <w:rFonts w:ascii="Calibri" w:eastAsia="Calibri" w:hAnsi="Calibri" w:cs="Times New Roman"/>
          <w:sz w:val="44"/>
          <w:szCs w:val="44"/>
        </w:rPr>
        <w:t xml:space="preserve">верность, уважение к старшим, трудолюбие, 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  <w:r w:rsidRPr="005D4E3F">
        <w:rPr>
          <w:rFonts w:ascii="Calibri" w:eastAsia="Calibri" w:hAnsi="Calibri" w:cs="Times New Roman"/>
          <w:sz w:val="44"/>
          <w:szCs w:val="44"/>
        </w:rPr>
        <w:t>патриотизм, доброта, терпение, отзывчивость,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  <w:r w:rsidRPr="005D4E3F">
        <w:rPr>
          <w:rFonts w:ascii="Calibri" w:eastAsia="Calibri" w:hAnsi="Calibri" w:cs="Times New Roman"/>
          <w:sz w:val="44"/>
          <w:szCs w:val="44"/>
        </w:rPr>
        <w:t>сочувствие, сострадание, доверчивость,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  <w:r w:rsidRPr="005D4E3F">
        <w:rPr>
          <w:rFonts w:ascii="Calibri" w:eastAsia="Calibri" w:hAnsi="Calibri" w:cs="Times New Roman"/>
          <w:sz w:val="44"/>
          <w:szCs w:val="44"/>
        </w:rPr>
        <w:t xml:space="preserve"> чуткость, вежливость, ответственность, 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  <w:r w:rsidRPr="005D4E3F">
        <w:rPr>
          <w:rFonts w:ascii="Calibri" w:eastAsia="Calibri" w:hAnsi="Calibri" w:cs="Times New Roman"/>
          <w:sz w:val="44"/>
          <w:szCs w:val="44"/>
        </w:rPr>
        <w:t>независимость, общительность, тактичность,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  <w:r w:rsidRPr="005D4E3F">
        <w:rPr>
          <w:rFonts w:ascii="Calibri" w:eastAsia="Calibri" w:hAnsi="Calibri" w:cs="Times New Roman"/>
          <w:sz w:val="44"/>
          <w:szCs w:val="44"/>
        </w:rPr>
        <w:t xml:space="preserve">талантливость, скромность, мудрость, </w:t>
      </w: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:rsidR="005D4E3F" w:rsidRPr="005D4E3F" w:rsidRDefault="005D4E3F" w:rsidP="005D4E3F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  <w:r w:rsidRPr="005D4E3F">
        <w:rPr>
          <w:rFonts w:ascii="Calibri" w:eastAsia="Calibri" w:hAnsi="Calibri" w:cs="Times New Roman"/>
          <w:sz w:val="44"/>
          <w:szCs w:val="44"/>
        </w:rPr>
        <w:t>серьёзность, целеустремлённость.</w:t>
      </w:r>
    </w:p>
    <w:p w:rsidR="005D4E3F" w:rsidRPr="005D4E3F" w:rsidRDefault="005D4E3F" w:rsidP="005D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E3F" w:rsidRPr="005D4E3F" w:rsidRDefault="005D4E3F" w:rsidP="005D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E3F" w:rsidRPr="005D4E3F" w:rsidRDefault="005D4E3F" w:rsidP="005D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E3F" w:rsidRPr="005D4E3F" w:rsidRDefault="005D4E3F" w:rsidP="005D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E3F" w:rsidRPr="005D4E3F" w:rsidRDefault="005D4E3F" w:rsidP="005D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E3F">
        <w:rPr>
          <w:rFonts w:ascii="Times New Roman" w:eastAsia="Times New Roman" w:hAnsi="Times New Roman" w:cs="Times New Roman"/>
          <w:b/>
          <w:sz w:val="24"/>
          <w:szCs w:val="24"/>
        </w:rPr>
        <w:t xml:space="preserve">Десять «нельзя», соблюдение которых являются делом </w:t>
      </w:r>
      <w:r w:rsidRPr="005D4E3F">
        <w:rPr>
          <w:rFonts w:ascii="Times New Roman" w:eastAsia="Times New Roman" w:hAnsi="Times New Roman" w:cs="Times New Roman"/>
          <w:b/>
          <w:sz w:val="28"/>
          <w:szCs w:val="28"/>
        </w:rPr>
        <w:t>настоящего человека.</w:t>
      </w:r>
    </w:p>
    <w:p w:rsidR="005D4E3F" w:rsidRPr="005D4E3F" w:rsidRDefault="005D4E3F" w:rsidP="005D4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E3F" w:rsidRPr="005D4E3F" w:rsidRDefault="005D4E3F" w:rsidP="005D4E3F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3F">
        <w:rPr>
          <w:rFonts w:ascii="Times New Roman" w:eastAsia="Times New Roman" w:hAnsi="Times New Roman" w:cs="Times New Roman"/>
          <w:sz w:val="24"/>
          <w:szCs w:val="24"/>
        </w:rPr>
        <w:t>Нельзя бездельничать, когда все вокруг трудятся; позорно предаваться праздности, всевозможным увеселениям, когда – ты прекрасно знаешь об этом – старшие поколения заняты трудом и не могут позволить себе отдыха;</w:t>
      </w:r>
    </w:p>
    <w:p w:rsidR="005D4E3F" w:rsidRPr="005D4E3F" w:rsidRDefault="005D4E3F" w:rsidP="005D4E3F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3F">
        <w:rPr>
          <w:rFonts w:ascii="Times New Roman" w:eastAsia="Times New Roman" w:hAnsi="Times New Roman" w:cs="Times New Roman"/>
          <w:sz w:val="24"/>
          <w:szCs w:val="24"/>
        </w:rPr>
        <w:t xml:space="preserve">Нельзя смеяться над старостью и старыми людьми – это величайшее святотатство; о старости надо говорить только с уважением; в мире есть три вещи, которые ни при каких </w:t>
      </w:r>
      <w:r w:rsidRPr="005D4E3F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условиях не могут быть подвергнуты осмеянию, - патриотизм, истинная любовь к женщине и старость;</w:t>
      </w:r>
    </w:p>
    <w:p w:rsidR="005D4E3F" w:rsidRPr="005D4E3F" w:rsidRDefault="005D4E3F" w:rsidP="005D4E3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3F">
        <w:rPr>
          <w:rFonts w:ascii="Times New Roman" w:eastAsia="Times New Roman" w:hAnsi="Times New Roman" w:cs="Times New Roman"/>
          <w:sz w:val="24"/>
          <w:szCs w:val="24"/>
        </w:rPr>
        <w:t>Нельзя вступать в пререкания с уважаемыми и взрослыми людьми, особенно со стариками; недостойно человеческой мудрости и рассудительности скоропалительно выражать сомнения в истинности того, что советуют старшие; если у тебя просятся на язык какие-то сомнения, придержи их, подумай, рассуди. А потом спроси у старшего еще раз – спроси так, чтобы не обидеть;</w:t>
      </w:r>
    </w:p>
    <w:p w:rsidR="005D4E3F" w:rsidRPr="005D4E3F" w:rsidRDefault="005D4E3F" w:rsidP="005D4E3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3F">
        <w:rPr>
          <w:rFonts w:ascii="Times New Roman" w:eastAsia="Times New Roman" w:hAnsi="Times New Roman" w:cs="Times New Roman"/>
          <w:sz w:val="24"/>
          <w:szCs w:val="24"/>
        </w:rPr>
        <w:t>Нельзя выражать недовольство тем, что у тебя нет той или иной вещи… у ровесника твоего есть, а о тебе родители не позаботились; от своих родителей ты не имеешь права требовать ничего;</w:t>
      </w:r>
    </w:p>
    <w:p w:rsidR="005D4E3F" w:rsidRPr="005D4E3F" w:rsidRDefault="005D4E3F" w:rsidP="005D4E3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3F">
        <w:rPr>
          <w:rFonts w:ascii="Times New Roman" w:eastAsia="Times New Roman" w:hAnsi="Times New Roman" w:cs="Times New Roman"/>
          <w:sz w:val="24"/>
          <w:szCs w:val="24"/>
        </w:rPr>
        <w:t xml:space="preserve">Нельзя допускать, чтобы мать давала тебе то, что она не дает сама себе, - лучший кусочек на столе, лучшую конфетку, лучшее </w:t>
      </w:r>
      <w:proofErr w:type="gramStart"/>
      <w:r w:rsidRPr="005D4E3F">
        <w:rPr>
          <w:rFonts w:ascii="Times New Roman" w:eastAsia="Times New Roman" w:hAnsi="Times New Roman" w:cs="Times New Roman"/>
          <w:sz w:val="24"/>
          <w:szCs w:val="24"/>
        </w:rPr>
        <w:t>платье.…</w:t>
      </w:r>
      <w:proofErr w:type="gramEnd"/>
      <w:r w:rsidRPr="005D4E3F">
        <w:rPr>
          <w:rFonts w:ascii="Times New Roman" w:eastAsia="Times New Roman" w:hAnsi="Times New Roman" w:cs="Times New Roman"/>
          <w:sz w:val="24"/>
          <w:szCs w:val="24"/>
        </w:rPr>
        <w:t xml:space="preserve"> Умей отказаться от подарка, если ты знаешь, что в вещи, которую тебе дарят, мать отказывает себе; мысль о праве на какую-то собственную исключительность – это яд; отравляющий твою душу; великое счастье – чувствовать нетерпимость к этому яду;</w:t>
      </w:r>
    </w:p>
    <w:p w:rsidR="005D4E3F" w:rsidRPr="005D4E3F" w:rsidRDefault="005D4E3F" w:rsidP="005D4E3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3F">
        <w:rPr>
          <w:rFonts w:ascii="Times New Roman" w:eastAsia="Times New Roman" w:hAnsi="Times New Roman" w:cs="Times New Roman"/>
          <w:sz w:val="24"/>
          <w:szCs w:val="24"/>
        </w:rPr>
        <w:t>Нельзя делать то, что осуждают старшие, - ни на глазах у них, ни где-то в стороне; каждый свой поступок рассматривай с точки зрения старших: что подумают они; особенно недопустима назойливость, стремление без надобности напоминать о себе, выставлять напоказ свои притязания; мать и отец никогда не забывают о тебе. Если ты не на глазах у них, они думают о тебе больше, чем тогда, когда ты рядом. Помни, что у матери и отца есть свой духовный мир, они иногда хотят остаться в них наедине с собой.</w:t>
      </w:r>
    </w:p>
    <w:p w:rsidR="005D4E3F" w:rsidRPr="005D4E3F" w:rsidRDefault="005D4E3F" w:rsidP="005D4E3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3F">
        <w:rPr>
          <w:rFonts w:ascii="Times New Roman" w:eastAsia="Times New Roman" w:hAnsi="Times New Roman" w:cs="Times New Roman"/>
          <w:sz w:val="24"/>
          <w:szCs w:val="24"/>
        </w:rPr>
        <w:t>Нельзя оставлять старшего родного человека в одиночестве, особенно мать, если у нее нет никого, кроме тебя; в радостные дни праздника никогда не оставляй ее одну; ты сам – твое слово, твоя улыбка, твое общение, - бывает, единственная радость ее бытия; чем ближе закат человеческой жизни, тем острее переживает человек горечь своего одиночества; оставлять одиноким дедушку. Оставлять в одиночестве старика отца, даже если и ты уже станешь стариком, - бесчеловечно, дико. Помни, что в жизни человека наступает такой период, когда никакой другой радости, кроме радости человеческого общения, у него уже не может быть;</w:t>
      </w:r>
    </w:p>
    <w:p w:rsidR="005D4E3F" w:rsidRPr="005D4E3F" w:rsidRDefault="005D4E3F" w:rsidP="005D4E3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3F">
        <w:rPr>
          <w:rFonts w:ascii="Times New Roman" w:eastAsia="Times New Roman" w:hAnsi="Times New Roman" w:cs="Times New Roman"/>
          <w:sz w:val="24"/>
          <w:szCs w:val="24"/>
        </w:rPr>
        <w:t>Нельзя собираться в дорогу, не спросив разрешения и совета у старших, особенно у старика дедушки; не простившись с ними, не дождавшись от них пожелания счастливого пути и не пожелав им счастливо оставаться;</w:t>
      </w:r>
    </w:p>
    <w:p w:rsidR="005D4E3F" w:rsidRPr="005D4E3F" w:rsidRDefault="005D4E3F" w:rsidP="005D4E3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3F">
        <w:rPr>
          <w:rFonts w:ascii="Times New Roman" w:eastAsia="Times New Roman" w:hAnsi="Times New Roman" w:cs="Times New Roman"/>
          <w:sz w:val="24"/>
          <w:szCs w:val="24"/>
        </w:rPr>
        <w:t>Нельзя садиться обедать, не пригласив старшего; только дремучий нравственный невежда уподобляется скоту, утоляющему голод в одиночестве и опасающемуся, как бы его сородич, присутствующий при этом, не урвал куска себе; человеческая трапеза – это не утоление голода, не физиологический акт в цепочке обмена веществ. Люди придумали стол не только для того, чтобы ставить ноги под стол, а на стол облокачиваться; за столом происходит интереснейшее духовное общение людей; если ты сумел уговорить старика разделить с тобой трапезу, ты доставил ему большую радость;</w:t>
      </w:r>
    </w:p>
    <w:p w:rsidR="005D4E3F" w:rsidRPr="005D4E3F" w:rsidRDefault="005D4E3F" w:rsidP="005D4E3F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3F">
        <w:rPr>
          <w:rFonts w:ascii="Times New Roman" w:eastAsia="Times New Roman" w:hAnsi="Times New Roman" w:cs="Times New Roman"/>
          <w:sz w:val="24"/>
          <w:szCs w:val="24"/>
        </w:rPr>
        <w:t>Нельзя сидеть, когда стоит взрослый, пожилой человек. Особенно женщина; нельзя ожидать, пока с тобой поздоровается старший, ты должен первым приветствовать его, встречаясь, а расставаясь – пожелать доброго здоровья; в этих правилах этикета заключается глубокая внутренняя сущность – уважение человеческого богатства; не умея уважать его, ты уподобляешься шалопаю, плюющему в прекрасные волны моря; море огромно в своем величии и красоте, твои плевки его ни оскорбят, ни унизят, а, плюясь своими плевками, ты позоришь себя.</w:t>
      </w:r>
    </w:p>
    <w:p w:rsidR="005D4E3F" w:rsidRPr="005D4E3F" w:rsidRDefault="005D4E3F" w:rsidP="005D4E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E3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D4E3F">
        <w:rPr>
          <w:rFonts w:ascii="Times New Roman" w:eastAsia="Times New Roman" w:hAnsi="Times New Roman" w:cs="Times New Roman"/>
          <w:i/>
          <w:sz w:val="24"/>
          <w:szCs w:val="24"/>
        </w:rPr>
        <w:t>Осуществление десяти нельзя требует большой заботы о гармонии всего воспитательного процесса.</w:t>
      </w:r>
    </w:p>
    <w:p w:rsidR="005D4E3F" w:rsidRPr="005D4E3F" w:rsidRDefault="005D4E3F" w:rsidP="005D4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E3F">
        <w:rPr>
          <w:rFonts w:ascii="Times New Roman" w:eastAsia="Times New Roman" w:hAnsi="Times New Roman" w:cs="Times New Roman"/>
          <w:i/>
          <w:sz w:val="24"/>
          <w:szCs w:val="24"/>
        </w:rPr>
        <w:t xml:space="preserve">Только не забывайте и о своей роли в формировании настоящего человека: </w:t>
      </w:r>
      <w:r w:rsidRPr="005D4E3F">
        <w:rPr>
          <w:rFonts w:ascii="Times New Roman" w:eastAsia="Times New Roman" w:hAnsi="Times New Roman" w:cs="Times New Roman"/>
          <w:i/>
          <w:sz w:val="28"/>
          <w:szCs w:val="28"/>
        </w:rPr>
        <w:t xml:space="preserve">путеводным огоньком может стать лишь тот, кто </w:t>
      </w:r>
      <w:r w:rsidRPr="005D4E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озаряет путь.</w:t>
      </w:r>
    </w:p>
    <w:p w:rsidR="005D4E3F" w:rsidRPr="005D4E3F" w:rsidRDefault="005D4E3F" w:rsidP="005D4E3F">
      <w:pPr>
        <w:spacing w:after="200" w:line="276" w:lineRule="auto"/>
        <w:jc w:val="right"/>
        <w:rPr>
          <w:rFonts w:ascii="Times New Roman" w:eastAsia="Calibri" w:hAnsi="Times New Roman" w:cs="Times New Roman"/>
          <w:i/>
        </w:rPr>
      </w:pPr>
      <w:r w:rsidRPr="005D4E3F">
        <w:rPr>
          <w:rFonts w:ascii="Times New Roman" w:eastAsia="Calibri" w:hAnsi="Times New Roman" w:cs="Times New Roman"/>
          <w:i/>
        </w:rPr>
        <w:t xml:space="preserve"> Сухомлинский В.А.</w:t>
      </w:r>
    </w:p>
    <w:p w:rsidR="001234B7" w:rsidRDefault="001234B7"/>
    <w:sectPr w:rsidR="0012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CE4"/>
    <w:multiLevelType w:val="hybridMultilevel"/>
    <w:tmpl w:val="B226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03EB"/>
    <w:multiLevelType w:val="hybridMultilevel"/>
    <w:tmpl w:val="149E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56F41"/>
    <w:multiLevelType w:val="hybridMultilevel"/>
    <w:tmpl w:val="3482B662"/>
    <w:lvl w:ilvl="0" w:tplc="D3F63DFA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4CB869CD"/>
    <w:multiLevelType w:val="multilevel"/>
    <w:tmpl w:val="3AE24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E55C5"/>
    <w:multiLevelType w:val="multilevel"/>
    <w:tmpl w:val="80A0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A33DDF"/>
    <w:multiLevelType w:val="multilevel"/>
    <w:tmpl w:val="AB36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2D156C"/>
    <w:multiLevelType w:val="multilevel"/>
    <w:tmpl w:val="214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207D4"/>
    <w:multiLevelType w:val="multilevel"/>
    <w:tmpl w:val="1E90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7"/>
    <w:rsid w:val="00104A12"/>
    <w:rsid w:val="001234B7"/>
    <w:rsid w:val="00450F17"/>
    <w:rsid w:val="005D4E3F"/>
    <w:rsid w:val="00C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E56E3-5F73-4A2F-8C38-6D0B89A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2015-10-21T23:52:00Z</dcterms:created>
  <dcterms:modified xsi:type="dcterms:W3CDTF">2015-10-23T09:00:00Z</dcterms:modified>
</cp:coreProperties>
</file>