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F2" w:rsidRPr="000328A8" w:rsidRDefault="00D219F2" w:rsidP="007A6C30">
      <w:pPr>
        <w:pStyle w:val="Heading1"/>
        <w:jc w:val="center"/>
        <w:rPr>
          <w:sz w:val="32"/>
          <w:szCs w:val="32"/>
        </w:rPr>
      </w:pPr>
      <w:r w:rsidRPr="000328A8">
        <w:rPr>
          <w:sz w:val="32"/>
          <w:szCs w:val="32"/>
        </w:rPr>
        <w:t>Консультация для родителей</w:t>
      </w:r>
    </w:p>
    <w:p w:rsidR="00D219F2" w:rsidRPr="000328A8" w:rsidRDefault="00D219F2" w:rsidP="007A6C30">
      <w:pPr>
        <w:pStyle w:val="Heading1"/>
        <w:jc w:val="center"/>
        <w:rPr>
          <w:sz w:val="32"/>
          <w:szCs w:val="32"/>
        </w:rPr>
      </w:pPr>
      <w:r w:rsidRPr="000328A8">
        <w:rPr>
          <w:sz w:val="32"/>
          <w:szCs w:val="32"/>
        </w:rPr>
        <w:t>«Агрессивные малыши: почему и как»</w:t>
      </w:r>
    </w:p>
    <w:p w:rsidR="00D219F2" w:rsidRPr="000328A8" w:rsidRDefault="00D219F2" w:rsidP="007A6C30">
      <w:pPr>
        <w:pStyle w:val="NormalWeb"/>
        <w:spacing w:before="0" w:after="0" w:line="360" w:lineRule="auto"/>
        <w:ind w:firstLine="851"/>
        <w:rPr>
          <w:sz w:val="28"/>
          <w:szCs w:val="28"/>
        </w:rPr>
      </w:pPr>
      <w:r w:rsidRPr="000328A8">
        <w:rPr>
          <w:sz w:val="28"/>
          <w:szCs w:val="28"/>
        </w:rPr>
        <w:t>Довольно часто приходится наблюдать детскую агрессию на детских площа</w:t>
      </w:r>
      <w:r w:rsidRPr="000328A8">
        <w:rPr>
          <w:sz w:val="28"/>
          <w:szCs w:val="28"/>
        </w:rPr>
        <w:t>д</w:t>
      </w:r>
      <w:r w:rsidRPr="000328A8">
        <w:rPr>
          <w:sz w:val="28"/>
          <w:szCs w:val="28"/>
        </w:rPr>
        <w:t xml:space="preserve">ках, в песочницах, во время совместных игр, которая проявляется в разных формах: укусах, драках, отбирании игрушек у других детей. </w:t>
      </w:r>
    </w:p>
    <w:p w:rsidR="00D219F2" w:rsidRPr="000328A8" w:rsidRDefault="00D219F2" w:rsidP="007A6C30">
      <w:pPr>
        <w:pStyle w:val="NormalWeb"/>
        <w:spacing w:before="0" w:after="0" w:line="360" w:lineRule="auto"/>
        <w:ind w:firstLine="851"/>
        <w:rPr>
          <w:sz w:val="28"/>
          <w:szCs w:val="28"/>
        </w:rPr>
      </w:pPr>
      <w:r w:rsidRPr="000328A8">
        <w:rPr>
          <w:sz w:val="28"/>
          <w:szCs w:val="28"/>
        </w:rPr>
        <w:t xml:space="preserve">Попробуем разобраться с причинами ранней детской агрессии. </w:t>
      </w:r>
    </w:p>
    <w:p w:rsidR="00D219F2" w:rsidRPr="000328A8" w:rsidRDefault="00D219F2" w:rsidP="007A6C30">
      <w:pPr>
        <w:pStyle w:val="NormalWeb"/>
        <w:spacing w:before="0" w:after="0" w:line="360" w:lineRule="auto"/>
        <w:ind w:firstLine="851"/>
        <w:rPr>
          <w:sz w:val="28"/>
          <w:szCs w:val="28"/>
        </w:rPr>
      </w:pPr>
      <w:r w:rsidRPr="000328A8">
        <w:rPr>
          <w:sz w:val="28"/>
          <w:szCs w:val="28"/>
        </w:rPr>
        <w:t>Одной из причин агрессивного поведения у малышей является копирование поведения какого-либо телевизионного персонажа. Всё чаще в последнее время род</w:t>
      </w:r>
      <w:r w:rsidRPr="000328A8">
        <w:rPr>
          <w:sz w:val="28"/>
          <w:szCs w:val="28"/>
        </w:rPr>
        <w:t>и</w:t>
      </w:r>
      <w:r w:rsidRPr="000328A8">
        <w:rPr>
          <w:sz w:val="28"/>
          <w:szCs w:val="28"/>
        </w:rPr>
        <w:t>тели не особенно утруждают себя цензурой того, что смотрит их чадо. «Я пришёл (а) с работы, устала. Дай отдохнуть! » и сажают своё чадо перед голубым экраном, включая «модные» мультфильмы, не особо задумываясь о возрастных ограничениях, содерж</w:t>
      </w:r>
      <w:r w:rsidRPr="000328A8">
        <w:rPr>
          <w:sz w:val="28"/>
          <w:szCs w:val="28"/>
        </w:rPr>
        <w:t>а</w:t>
      </w:r>
      <w:r w:rsidRPr="000328A8">
        <w:rPr>
          <w:sz w:val="28"/>
          <w:szCs w:val="28"/>
        </w:rPr>
        <w:t>нии. А между тем, красочные персонажи зачастую с перекошенными лицами и неч</w:t>
      </w:r>
      <w:r w:rsidRPr="000328A8">
        <w:rPr>
          <w:sz w:val="28"/>
          <w:szCs w:val="28"/>
        </w:rPr>
        <w:t>е</w:t>
      </w:r>
      <w:r w:rsidRPr="000328A8">
        <w:rPr>
          <w:sz w:val="28"/>
          <w:szCs w:val="28"/>
        </w:rPr>
        <w:t>ловеческим обликом крепко «врезаются» в детское сознание, становятся любимыми, теми, на кого так хочется стать похожим. Вот и получается, что спустя некоторое вр</w:t>
      </w:r>
      <w:r w:rsidRPr="000328A8">
        <w:rPr>
          <w:sz w:val="28"/>
          <w:szCs w:val="28"/>
        </w:rPr>
        <w:t>е</w:t>
      </w:r>
      <w:r w:rsidRPr="000328A8">
        <w:rPr>
          <w:sz w:val="28"/>
          <w:szCs w:val="28"/>
        </w:rPr>
        <w:t>мя любимое чадо начинает дико кричать, махать кулаками, толкаться, принимать а</w:t>
      </w:r>
      <w:r w:rsidRPr="000328A8">
        <w:rPr>
          <w:sz w:val="28"/>
          <w:szCs w:val="28"/>
        </w:rPr>
        <w:t>г</w:t>
      </w:r>
      <w:r w:rsidRPr="000328A8">
        <w:rPr>
          <w:sz w:val="28"/>
          <w:szCs w:val="28"/>
        </w:rPr>
        <w:t xml:space="preserve">рессивные позы. </w:t>
      </w:r>
    </w:p>
    <w:p w:rsidR="00D219F2" w:rsidRPr="000328A8" w:rsidRDefault="00D219F2" w:rsidP="007A6C30">
      <w:pPr>
        <w:pStyle w:val="NormalWeb"/>
        <w:spacing w:before="0" w:after="0" w:line="360" w:lineRule="auto"/>
        <w:ind w:firstLine="851"/>
        <w:rPr>
          <w:sz w:val="28"/>
          <w:szCs w:val="28"/>
        </w:rPr>
      </w:pPr>
      <w:r w:rsidRPr="000328A8">
        <w:rPr>
          <w:sz w:val="28"/>
          <w:szCs w:val="28"/>
        </w:rPr>
        <w:t>Пример неадекватного агрессивного поведения ребёнок может получить на улице, играя с детьми постарше. Играя между собой, старшие воспитанники «голубого экрана» (будь то телевизор или компьютер) употребляют в общении далеко недруж</w:t>
      </w:r>
      <w:r w:rsidRPr="000328A8">
        <w:rPr>
          <w:sz w:val="28"/>
          <w:szCs w:val="28"/>
        </w:rPr>
        <w:t>е</w:t>
      </w:r>
      <w:r w:rsidRPr="000328A8">
        <w:rPr>
          <w:sz w:val="28"/>
          <w:szCs w:val="28"/>
        </w:rPr>
        <w:t>ственные выражения типа «тебе не жить», «убью», «сверну башку». Малыш, волей или неволей находящийся рядом, получат готовое клише своего поведения. И это ещё пол беды. Спустя некоторое время он повторяет увиденное и услышанное (плохое, как известно, усваивается лучше) в общении с родителями или другими детьми. И в этот момент удивляет поведение родителей: подобные выходки списываются на «бесто</w:t>
      </w:r>
      <w:r w:rsidRPr="000328A8">
        <w:rPr>
          <w:sz w:val="28"/>
          <w:szCs w:val="28"/>
        </w:rPr>
        <w:t>л</w:t>
      </w:r>
      <w:r w:rsidRPr="000328A8">
        <w:rPr>
          <w:sz w:val="28"/>
          <w:szCs w:val="28"/>
        </w:rPr>
        <w:t xml:space="preserve">ковость» (мол, мал ещё) и вызывают умиление. </w:t>
      </w:r>
    </w:p>
    <w:p w:rsidR="00D219F2" w:rsidRPr="000328A8" w:rsidRDefault="00D219F2" w:rsidP="007A6C30">
      <w:pPr>
        <w:pStyle w:val="NormalWeb"/>
        <w:spacing w:before="0" w:after="0" w:line="360" w:lineRule="auto"/>
        <w:ind w:firstLine="851"/>
        <w:rPr>
          <w:sz w:val="28"/>
          <w:szCs w:val="28"/>
        </w:rPr>
      </w:pPr>
      <w:r w:rsidRPr="000328A8">
        <w:rPr>
          <w:sz w:val="28"/>
          <w:szCs w:val="28"/>
        </w:rPr>
        <w:t>Особого внимания заслуживают ситуации, где в семьях есть старшие дети (бр</w:t>
      </w:r>
      <w:r w:rsidRPr="000328A8">
        <w:rPr>
          <w:sz w:val="28"/>
          <w:szCs w:val="28"/>
        </w:rPr>
        <w:t>а</w:t>
      </w:r>
      <w:r w:rsidRPr="000328A8">
        <w:rPr>
          <w:sz w:val="28"/>
          <w:szCs w:val="28"/>
        </w:rPr>
        <w:t>тья или сестры). Случаи, когда ребёнок систематически подвергается жестокому о</w:t>
      </w:r>
      <w:r w:rsidRPr="000328A8">
        <w:rPr>
          <w:sz w:val="28"/>
          <w:szCs w:val="28"/>
        </w:rPr>
        <w:t>б</w:t>
      </w:r>
      <w:r w:rsidRPr="000328A8">
        <w:rPr>
          <w:sz w:val="28"/>
          <w:szCs w:val="28"/>
        </w:rPr>
        <w:t>ращению со стороны старших братьев или сестёр, приводят к появлению агрессии и формированию в процессе переживания своего положения психологической псевд</w:t>
      </w:r>
      <w:r w:rsidRPr="000328A8">
        <w:rPr>
          <w:sz w:val="28"/>
          <w:szCs w:val="28"/>
        </w:rPr>
        <w:t>о</w:t>
      </w:r>
      <w:r w:rsidRPr="000328A8">
        <w:rPr>
          <w:sz w:val="28"/>
          <w:szCs w:val="28"/>
        </w:rPr>
        <w:t xml:space="preserve">защиты: «Я стану таким, как мой (я) брат (сестра, и он (она) не сможет мне причинить вреда». </w:t>
      </w:r>
    </w:p>
    <w:p w:rsidR="00D219F2" w:rsidRPr="000328A8" w:rsidRDefault="00D219F2" w:rsidP="007A6C30">
      <w:pPr>
        <w:pStyle w:val="NormalWeb"/>
        <w:spacing w:before="0" w:after="0" w:line="360" w:lineRule="auto"/>
        <w:ind w:firstLine="851"/>
        <w:rPr>
          <w:sz w:val="28"/>
          <w:szCs w:val="28"/>
        </w:rPr>
      </w:pPr>
      <w:r w:rsidRPr="000328A8">
        <w:rPr>
          <w:sz w:val="28"/>
          <w:szCs w:val="28"/>
        </w:rPr>
        <w:t>Особое внимание хочется уделить взаимоотношениям на уровне родитель-ребёнок. Источником примера агрессивного поведения являются сами родители, кот</w:t>
      </w:r>
      <w:r w:rsidRPr="000328A8">
        <w:rPr>
          <w:sz w:val="28"/>
          <w:szCs w:val="28"/>
        </w:rPr>
        <w:t>о</w:t>
      </w:r>
      <w:r w:rsidRPr="000328A8">
        <w:rPr>
          <w:sz w:val="28"/>
          <w:szCs w:val="28"/>
        </w:rPr>
        <w:t>рые позволяют себе «срываться» на детей, дергать, толкать их, грубо отвечать пост</w:t>
      </w:r>
      <w:r w:rsidRPr="000328A8">
        <w:rPr>
          <w:sz w:val="28"/>
          <w:szCs w:val="28"/>
        </w:rPr>
        <w:t>о</w:t>
      </w:r>
      <w:r w:rsidRPr="000328A8">
        <w:rPr>
          <w:sz w:val="28"/>
          <w:szCs w:val="28"/>
        </w:rPr>
        <w:t xml:space="preserve">ронним взрослым, выяснять отношения со второй половиной в присутствии детей. </w:t>
      </w:r>
    </w:p>
    <w:p w:rsidR="00D219F2" w:rsidRPr="000328A8" w:rsidRDefault="00D219F2" w:rsidP="007A6C30">
      <w:pPr>
        <w:pStyle w:val="NormalWeb"/>
        <w:spacing w:before="0" w:after="0" w:line="360" w:lineRule="auto"/>
        <w:ind w:firstLine="851"/>
        <w:rPr>
          <w:sz w:val="28"/>
          <w:szCs w:val="28"/>
        </w:rPr>
      </w:pPr>
      <w:r w:rsidRPr="000328A8">
        <w:rPr>
          <w:sz w:val="28"/>
          <w:szCs w:val="28"/>
        </w:rPr>
        <w:t>Рассмотрев основные причины ранней детской агрессии необходимо остан</w:t>
      </w:r>
      <w:r w:rsidRPr="000328A8">
        <w:rPr>
          <w:sz w:val="28"/>
          <w:szCs w:val="28"/>
        </w:rPr>
        <w:t>о</w:t>
      </w:r>
      <w:r w:rsidRPr="000328A8">
        <w:rPr>
          <w:sz w:val="28"/>
          <w:szCs w:val="28"/>
        </w:rPr>
        <w:t xml:space="preserve">виться и на действиях взрослых по её предупреждению. </w:t>
      </w:r>
    </w:p>
    <w:p w:rsidR="00D219F2" w:rsidRPr="000328A8" w:rsidRDefault="00D219F2" w:rsidP="007A6C30">
      <w:pPr>
        <w:pStyle w:val="NormalWeb"/>
        <w:spacing w:before="0" w:after="0" w:line="360" w:lineRule="auto"/>
        <w:ind w:firstLine="851"/>
        <w:rPr>
          <w:sz w:val="28"/>
          <w:szCs w:val="28"/>
        </w:rPr>
      </w:pPr>
      <w:r w:rsidRPr="000328A8">
        <w:rPr>
          <w:sz w:val="28"/>
          <w:szCs w:val="28"/>
        </w:rPr>
        <w:t>Самое главное - родители должны стать примером в поведении для своих м</w:t>
      </w:r>
      <w:r w:rsidRPr="000328A8">
        <w:rPr>
          <w:sz w:val="28"/>
          <w:szCs w:val="28"/>
        </w:rPr>
        <w:t>а</w:t>
      </w:r>
      <w:r w:rsidRPr="000328A8">
        <w:rPr>
          <w:sz w:val="28"/>
          <w:szCs w:val="28"/>
        </w:rPr>
        <w:t>лышей. Больше уважения друг к другу и окружающим людям. Обязательно исключить привычку выяснять отношения при детях. Если родители наказывают своего ребёнка, то делать это надо не в гневе, вымещая своё раздражение, без злобы. «Наказывай, л</w:t>
      </w:r>
      <w:r w:rsidRPr="000328A8">
        <w:rPr>
          <w:sz w:val="28"/>
          <w:szCs w:val="28"/>
        </w:rPr>
        <w:t>ю</w:t>
      </w:r>
      <w:r w:rsidRPr="000328A8">
        <w:rPr>
          <w:sz w:val="28"/>
          <w:szCs w:val="28"/>
        </w:rPr>
        <w:t>бя», - говорили старцы. Надо понимать, что даже в благополучных семьях малыш м</w:t>
      </w:r>
      <w:r w:rsidRPr="000328A8">
        <w:rPr>
          <w:sz w:val="28"/>
          <w:szCs w:val="28"/>
        </w:rPr>
        <w:t>о</w:t>
      </w:r>
      <w:r w:rsidRPr="000328A8">
        <w:rPr>
          <w:sz w:val="28"/>
          <w:szCs w:val="28"/>
        </w:rPr>
        <w:t>жет чувствовать, что он недостаточно любим, т. к. материальное благополучие не есть благополучие психологическое. Критерием для маленького человека служит не кол</w:t>
      </w:r>
      <w:r w:rsidRPr="000328A8">
        <w:rPr>
          <w:sz w:val="28"/>
          <w:szCs w:val="28"/>
        </w:rPr>
        <w:t>и</w:t>
      </w:r>
      <w:r w:rsidRPr="000328A8">
        <w:rPr>
          <w:sz w:val="28"/>
          <w:szCs w:val="28"/>
        </w:rPr>
        <w:t>чество игрушек и качество одежды, а внимание: совместная игра, прогулка, творчес</w:t>
      </w:r>
      <w:r w:rsidRPr="000328A8">
        <w:rPr>
          <w:sz w:val="28"/>
          <w:szCs w:val="28"/>
        </w:rPr>
        <w:t>т</w:t>
      </w:r>
      <w:r w:rsidRPr="000328A8">
        <w:rPr>
          <w:sz w:val="28"/>
          <w:szCs w:val="28"/>
        </w:rPr>
        <w:t>во. Четырехлетние малыши с удовольствием вместе с мамой будут мыть посуду, м</w:t>
      </w:r>
      <w:r w:rsidRPr="000328A8">
        <w:rPr>
          <w:sz w:val="28"/>
          <w:szCs w:val="28"/>
        </w:rPr>
        <w:t>е</w:t>
      </w:r>
      <w:r w:rsidRPr="000328A8">
        <w:rPr>
          <w:sz w:val="28"/>
          <w:szCs w:val="28"/>
        </w:rPr>
        <w:t>сить тесто. И главное не в качестве сделанного, а в том, что «ВМЕСТЕ». Немалова</w:t>
      </w:r>
      <w:r w:rsidRPr="000328A8">
        <w:rPr>
          <w:sz w:val="28"/>
          <w:szCs w:val="28"/>
        </w:rPr>
        <w:t>ж</w:t>
      </w:r>
      <w:r w:rsidRPr="000328A8">
        <w:rPr>
          <w:sz w:val="28"/>
          <w:szCs w:val="28"/>
        </w:rPr>
        <w:t>ную роль играют телесные контакты – объятия. Чем чаще ребёнка обнимать, тем ко</w:t>
      </w:r>
      <w:r w:rsidRPr="000328A8">
        <w:rPr>
          <w:sz w:val="28"/>
          <w:szCs w:val="28"/>
        </w:rPr>
        <w:t>м</w:t>
      </w:r>
      <w:r w:rsidRPr="000328A8">
        <w:rPr>
          <w:sz w:val="28"/>
          <w:szCs w:val="28"/>
        </w:rPr>
        <w:t xml:space="preserve">фортнее и надежнее он себя будет чувствовать. Ребёнок, которому хорошо, ведёт себя хорошо. </w:t>
      </w:r>
    </w:p>
    <w:p w:rsidR="00D219F2" w:rsidRPr="000328A8" w:rsidRDefault="00D219F2" w:rsidP="007A6C30">
      <w:pPr>
        <w:pStyle w:val="NormalWeb"/>
        <w:spacing w:before="0" w:after="0" w:line="360" w:lineRule="auto"/>
        <w:ind w:firstLine="851"/>
        <w:rPr>
          <w:sz w:val="28"/>
          <w:szCs w:val="28"/>
        </w:rPr>
      </w:pPr>
      <w:r w:rsidRPr="000328A8">
        <w:rPr>
          <w:sz w:val="28"/>
          <w:szCs w:val="28"/>
        </w:rPr>
        <w:t>Что касается драк в песочницах, то реакция взрослых обязательно должна быть. Самое первое и главное</w:t>
      </w:r>
      <w:r>
        <w:rPr>
          <w:sz w:val="28"/>
          <w:szCs w:val="28"/>
        </w:rPr>
        <w:t xml:space="preserve"> </w:t>
      </w:r>
      <w:r w:rsidRPr="000328A8">
        <w:rPr>
          <w:sz w:val="28"/>
          <w:szCs w:val="28"/>
        </w:rPr>
        <w:t>- помочь (пожалеть, отряхнуть, успокоить, если плачет) об</w:t>
      </w:r>
      <w:r w:rsidRPr="000328A8">
        <w:rPr>
          <w:sz w:val="28"/>
          <w:szCs w:val="28"/>
        </w:rPr>
        <w:t>и</w:t>
      </w:r>
      <w:r w:rsidRPr="000328A8">
        <w:rPr>
          <w:sz w:val="28"/>
          <w:szCs w:val="28"/>
        </w:rPr>
        <w:t>женному. Действия обидчика нужно адекватно оценить, без оскорблений и осужд</w:t>
      </w:r>
      <w:r w:rsidRPr="000328A8">
        <w:rPr>
          <w:sz w:val="28"/>
          <w:szCs w:val="28"/>
        </w:rPr>
        <w:t>е</w:t>
      </w:r>
      <w:r w:rsidRPr="000328A8">
        <w:rPr>
          <w:sz w:val="28"/>
          <w:szCs w:val="28"/>
        </w:rPr>
        <w:t>ний: «Не трогай, пожалуйста, моего ребёнка! ». Обиженному и успокоенному малышу обязательно нужно объяснить ситуацию: «Мальчик (девочка) поступил (а) ПЛОХО, он (она) не подумал (а) ».</w:t>
      </w:r>
    </w:p>
    <w:p w:rsidR="00D219F2" w:rsidRPr="000328A8" w:rsidRDefault="00D219F2" w:rsidP="007A6C30">
      <w:pPr>
        <w:pStyle w:val="NormalWeb"/>
        <w:spacing w:before="0" w:after="0" w:line="360" w:lineRule="auto"/>
        <w:ind w:firstLine="851"/>
        <w:rPr>
          <w:sz w:val="28"/>
          <w:szCs w:val="28"/>
        </w:rPr>
      </w:pPr>
      <w:r w:rsidRPr="000328A8">
        <w:rPr>
          <w:sz w:val="28"/>
          <w:szCs w:val="28"/>
        </w:rPr>
        <w:t xml:space="preserve">Маленькие дети быстро забывают обиды. </w:t>
      </w:r>
    </w:p>
    <w:p w:rsidR="00D219F2" w:rsidRPr="000328A8" w:rsidRDefault="00D219F2" w:rsidP="007A6C30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sectPr w:rsidR="00D219F2" w:rsidRPr="000328A8" w:rsidSect="007A6C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C30"/>
    <w:rsid w:val="000328A8"/>
    <w:rsid w:val="005C77A5"/>
    <w:rsid w:val="006154FF"/>
    <w:rsid w:val="007A6C30"/>
    <w:rsid w:val="00B75F29"/>
    <w:rsid w:val="00D2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4F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7A6C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6C30"/>
    <w:rPr>
      <w:rFonts w:ascii="Times New Roman" w:hAnsi="Times New Roman" w:cs="Times New Roman"/>
      <w:b/>
      <w:bCs/>
      <w:kern w:val="36"/>
      <w:sz w:val="30"/>
      <w:szCs w:val="30"/>
    </w:rPr>
  </w:style>
  <w:style w:type="paragraph" w:styleId="NormalWeb">
    <w:name w:val="Normal (Web)"/>
    <w:basedOn w:val="Normal"/>
    <w:uiPriority w:val="99"/>
    <w:semiHidden/>
    <w:rsid w:val="007A6C30"/>
    <w:pPr>
      <w:spacing w:before="180" w:after="18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593</Words>
  <Characters>3381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2015-03-19T06:06:00Z</cp:lastPrinted>
  <dcterms:created xsi:type="dcterms:W3CDTF">2015-03-15T10:34:00Z</dcterms:created>
  <dcterms:modified xsi:type="dcterms:W3CDTF">2015-03-19T06:08:00Z</dcterms:modified>
</cp:coreProperties>
</file>