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D4" w:rsidRPr="00243251" w:rsidRDefault="00360FD4" w:rsidP="00360FD4">
      <w:pPr>
        <w:pStyle w:val="a4"/>
        <w:pBdr>
          <w:bottom w:val="single" w:sz="12" w:space="1" w:color="auto"/>
        </w:pBdr>
        <w:rPr>
          <w:b w:val="0"/>
          <w:sz w:val="24"/>
        </w:rPr>
      </w:pPr>
      <w:r w:rsidRPr="001D3E61">
        <w:rPr>
          <w:b w:val="0"/>
          <w:sz w:val="24"/>
        </w:rPr>
        <w:t xml:space="preserve">Муниципальное </w:t>
      </w:r>
      <w:r>
        <w:rPr>
          <w:b w:val="0"/>
          <w:sz w:val="24"/>
        </w:rPr>
        <w:t>казённое образовательное учреждение «</w:t>
      </w:r>
      <w:proofErr w:type="spellStart"/>
      <w:r w:rsidRPr="001D3E61">
        <w:rPr>
          <w:b w:val="0"/>
          <w:sz w:val="24"/>
        </w:rPr>
        <w:t>Горковская</w:t>
      </w:r>
      <w:proofErr w:type="spellEnd"/>
      <w:r w:rsidRPr="001D3E61">
        <w:rPr>
          <w:b w:val="0"/>
          <w:sz w:val="24"/>
        </w:rPr>
        <w:t xml:space="preserve"> специальная (коррекционная) общеобразовательная школа – интернат</w:t>
      </w:r>
      <w:r>
        <w:rPr>
          <w:b w:val="0"/>
          <w:sz w:val="24"/>
        </w:rPr>
        <w:t xml:space="preserve"> для обучающихся, воспитанников с ограниченными возможностями здоровья»</w:t>
      </w:r>
    </w:p>
    <w:p w:rsidR="00360FD4" w:rsidRDefault="00360FD4" w:rsidP="00360FD4">
      <w:pPr>
        <w:spacing w:line="0" w:lineRule="atLeast"/>
        <w:ind w:right="-284"/>
        <w:jc w:val="center"/>
        <w:rPr>
          <w:b/>
          <w:sz w:val="24"/>
          <w:szCs w:val="24"/>
        </w:rPr>
      </w:pPr>
    </w:p>
    <w:p w:rsidR="009A2AB3" w:rsidRDefault="009A2AB3" w:rsidP="00A34D2B">
      <w:pPr>
        <w:jc w:val="center"/>
        <w:rPr>
          <w:rFonts w:ascii="Times New Roman" w:hAnsi="Times New Roman" w:cs="Times New Roman"/>
          <w:b/>
          <w:sz w:val="28"/>
          <w:szCs w:val="28"/>
        </w:rPr>
      </w:pPr>
      <w:r w:rsidRPr="003A7C77">
        <w:rPr>
          <w:rFonts w:ascii="Times New Roman" w:hAnsi="Times New Roman" w:cs="Times New Roman"/>
          <w:b/>
          <w:sz w:val="28"/>
          <w:szCs w:val="28"/>
        </w:rPr>
        <w:t>Развитие самосознания через психологическую сказку.</w:t>
      </w:r>
    </w:p>
    <w:p w:rsidR="009A2AB3" w:rsidRDefault="009A2AB3" w:rsidP="00360FD4">
      <w:pPr>
        <w:spacing w:after="0" w:line="360" w:lineRule="auto"/>
        <w:ind w:firstLine="708"/>
        <w:contextualSpacing/>
        <w:jc w:val="both"/>
        <w:rPr>
          <w:rFonts w:ascii="Times New Roman" w:hAnsi="Times New Roman" w:cs="Times New Roman"/>
          <w:b/>
          <w:sz w:val="28"/>
          <w:szCs w:val="28"/>
        </w:rPr>
      </w:pPr>
      <w:bookmarkStart w:id="0" w:name="_GoBack"/>
      <w:bookmarkEnd w:id="0"/>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Обогащение практической психологии  новыми средствами эффективной работы с детьми, в частности предоставляемыми таким направлением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является отрадным фактом последнего десятилетия.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эффективна</w:t>
      </w:r>
      <w:proofErr w:type="gramEnd"/>
      <w:r>
        <w:rPr>
          <w:rFonts w:ascii="Times New Roman" w:hAnsi="Times New Roman" w:cs="Times New Roman"/>
          <w:sz w:val="28"/>
          <w:szCs w:val="28"/>
        </w:rPr>
        <w:t xml:space="preserve"> в работе не только с дошкольниками  или </w:t>
      </w:r>
      <w:proofErr w:type="spellStart"/>
      <w:r>
        <w:rPr>
          <w:rFonts w:ascii="Times New Roman" w:hAnsi="Times New Roman" w:cs="Times New Roman"/>
          <w:sz w:val="28"/>
          <w:szCs w:val="28"/>
        </w:rPr>
        <w:t>младшеми</w:t>
      </w:r>
      <w:proofErr w:type="spellEnd"/>
      <w:r>
        <w:rPr>
          <w:rFonts w:ascii="Times New Roman" w:hAnsi="Times New Roman" w:cs="Times New Roman"/>
          <w:sz w:val="28"/>
          <w:szCs w:val="28"/>
        </w:rPr>
        <w:t xml:space="preserve"> школьниками, но и с подростками и старшеклассниками. Более того, существуют психотерапевтические сказки для учителей.  </w:t>
      </w:r>
    </w:p>
    <w:p w:rsidR="009A2AB3" w:rsidRDefault="009A2AB3" w:rsidP="00360FD4">
      <w:pPr>
        <w:spacing w:after="0" w:line="240" w:lineRule="auto"/>
        <w:contextualSpacing/>
        <w:jc w:val="both"/>
        <w:rPr>
          <w:rFonts w:ascii="Times New Roman" w:hAnsi="Times New Roman" w:cs="Times New Roman"/>
          <w:sz w:val="28"/>
          <w:szCs w:val="28"/>
        </w:rPr>
      </w:pPr>
      <w:r w:rsidRPr="00BE48DB">
        <w:rPr>
          <w:rFonts w:ascii="Times New Roman" w:hAnsi="Times New Roman" w:cs="Times New Roman"/>
          <w:b/>
          <w:sz w:val="28"/>
          <w:szCs w:val="28"/>
        </w:rPr>
        <w:t xml:space="preserve">Что же такое </w:t>
      </w:r>
      <w:proofErr w:type="spellStart"/>
      <w:r w:rsidRPr="00BE48DB">
        <w:rPr>
          <w:rFonts w:ascii="Times New Roman" w:hAnsi="Times New Roman" w:cs="Times New Roman"/>
          <w:b/>
          <w:sz w:val="28"/>
          <w:szCs w:val="28"/>
        </w:rPr>
        <w:t>сказкотерапия</w:t>
      </w:r>
      <w:proofErr w:type="spellEnd"/>
      <w:r w:rsidRPr="00BE48DB">
        <w:rPr>
          <w:rFonts w:ascii="Times New Roman" w:hAnsi="Times New Roman" w:cs="Times New Roman"/>
          <w:b/>
          <w:sz w:val="28"/>
          <w:szCs w:val="28"/>
        </w:rPr>
        <w:t>?</w:t>
      </w:r>
      <w:r>
        <w:rPr>
          <w:rFonts w:ascii="Times New Roman" w:hAnsi="Times New Roman" w:cs="Times New Roman"/>
          <w:sz w:val="28"/>
          <w:szCs w:val="28"/>
        </w:rPr>
        <w:t xml:space="preserve">  Это лечение сказками, мы имеем в виду совместное с клиентом открытие тех знаний, которые живут в душе и являются в данный момент психотерапевтическими.</w:t>
      </w:r>
    </w:p>
    <w:p w:rsidR="009A2AB3" w:rsidRDefault="009A2AB3" w:rsidP="00360FD4">
      <w:pPr>
        <w:spacing w:after="0" w:line="240" w:lineRule="auto"/>
        <w:contextualSpacing/>
        <w:jc w:val="both"/>
        <w:rPr>
          <w:rFonts w:ascii="Times New Roman" w:hAnsi="Times New Roman" w:cs="Times New Roman"/>
          <w:sz w:val="28"/>
          <w:szCs w:val="28"/>
        </w:rPr>
      </w:pPr>
      <w:proofErr w:type="spellStart"/>
      <w:r w:rsidRPr="00515145">
        <w:rPr>
          <w:rFonts w:ascii="Times New Roman" w:hAnsi="Times New Roman" w:cs="Times New Roman"/>
          <w:sz w:val="28"/>
          <w:szCs w:val="28"/>
        </w:rPr>
        <w:t>Сказкотерапия</w:t>
      </w:r>
      <w:proofErr w:type="spellEnd"/>
      <w:r w:rsidRPr="00515145">
        <w:rPr>
          <w:rFonts w:ascii="Times New Roman" w:hAnsi="Times New Roman" w:cs="Times New Roman"/>
          <w:sz w:val="28"/>
          <w:szCs w:val="28"/>
        </w:rPr>
        <w:t xml:space="preserve"> </w:t>
      </w:r>
      <w:r w:rsidRPr="00BE48DB">
        <w:rPr>
          <w:rFonts w:ascii="Times New Roman" w:hAnsi="Times New Roman" w:cs="Times New Roman"/>
          <w:b/>
          <w:sz w:val="28"/>
          <w:szCs w:val="28"/>
        </w:rPr>
        <w:t>–</w:t>
      </w:r>
      <w:r>
        <w:rPr>
          <w:rFonts w:ascii="Times New Roman" w:hAnsi="Times New Roman" w:cs="Times New Roman"/>
          <w:sz w:val="28"/>
          <w:szCs w:val="28"/>
        </w:rPr>
        <w:t xml:space="preserve"> это процесс поиска смысла, расшифровки знаний о мире и системе взаимоотношений в нём. В сказках можно найти полный перечень человеческих проблем и образные способы их решения.</w:t>
      </w:r>
    </w:p>
    <w:p w:rsidR="009A2AB3" w:rsidRDefault="009A2AB3" w:rsidP="00360FD4">
      <w:pPr>
        <w:spacing w:after="0" w:line="240" w:lineRule="auto"/>
        <w:contextualSpacing/>
        <w:jc w:val="both"/>
        <w:rPr>
          <w:rFonts w:ascii="Times New Roman" w:hAnsi="Times New Roman" w:cs="Times New Roman"/>
          <w:sz w:val="28"/>
          <w:szCs w:val="28"/>
        </w:rPr>
      </w:pPr>
      <w:proofErr w:type="spellStart"/>
      <w:r w:rsidRPr="00515145">
        <w:rPr>
          <w:rFonts w:ascii="Times New Roman" w:hAnsi="Times New Roman" w:cs="Times New Roman"/>
          <w:sz w:val="28"/>
          <w:szCs w:val="28"/>
        </w:rPr>
        <w:t>Сказкотерапия</w:t>
      </w:r>
      <w:proofErr w:type="spellEnd"/>
      <w:r w:rsidRPr="00BE48DB">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это процесс образования связи между сказочными событиями  и поведением в реальной жизни. Это процесс переноса сказочных смыслов  в реальность.</w:t>
      </w:r>
    </w:p>
    <w:p w:rsidR="009A2AB3" w:rsidRDefault="009A2AB3" w:rsidP="00360FD4">
      <w:pPr>
        <w:spacing w:after="0" w:line="240" w:lineRule="auto"/>
        <w:contextualSpacing/>
        <w:jc w:val="both"/>
        <w:rPr>
          <w:rFonts w:ascii="Times New Roman" w:hAnsi="Times New Roman" w:cs="Times New Roman"/>
          <w:b/>
          <w:sz w:val="28"/>
          <w:szCs w:val="28"/>
        </w:rPr>
      </w:pPr>
      <w:r w:rsidRPr="00111220">
        <w:rPr>
          <w:rFonts w:ascii="Times New Roman" w:hAnsi="Times New Roman" w:cs="Times New Roman"/>
          <w:b/>
          <w:sz w:val="28"/>
          <w:szCs w:val="28"/>
        </w:rPr>
        <w:t>Пример</w:t>
      </w:r>
      <w:r w:rsidR="008227C0">
        <w:rPr>
          <w:rFonts w:ascii="Times New Roman" w:hAnsi="Times New Roman" w:cs="Times New Roman"/>
          <w:b/>
          <w:sz w:val="28"/>
          <w:szCs w:val="28"/>
        </w:rPr>
        <w:t>: «Курочка Р</w:t>
      </w:r>
      <w:r>
        <w:rPr>
          <w:rFonts w:ascii="Times New Roman" w:hAnsi="Times New Roman" w:cs="Times New Roman"/>
          <w:b/>
          <w:sz w:val="28"/>
          <w:szCs w:val="28"/>
        </w:rPr>
        <w:t>яба»</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 чём эта сказка? </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 подарке судьбы (золотое яйцо)  и о том, что делают с ним неподготовленные люди?;</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 стереотипах человеческого поведения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если яйцо, то по нему надо бить, независимо от качества скорлупы);</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 случайностях, которые обычно случаются закономерно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мышка бежала, хвостиком махнула, яичко упало и разбилось);</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Любви к ближнему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плач дед, не плач баба, я снесу вам другое яичко, не золотое, а простое);</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 разбившейся мечте или надежде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яичко разбилось); и о многом другом.</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Кажется что это совсем не детская сказка. Она больше подходит для обсуждения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подростками философии жизненных ситуаций и уроков, которые мы извлекаем.</w:t>
      </w:r>
    </w:p>
    <w:p w:rsidR="009A2AB3" w:rsidRDefault="009A2AB3" w:rsidP="00360FD4">
      <w:pPr>
        <w:spacing w:after="0" w:line="240" w:lineRule="auto"/>
        <w:contextualSpacing/>
        <w:jc w:val="both"/>
        <w:rPr>
          <w:rFonts w:ascii="Times New Roman" w:hAnsi="Times New Roman" w:cs="Times New Roman"/>
          <w:b/>
          <w:sz w:val="28"/>
          <w:szCs w:val="28"/>
        </w:rPr>
      </w:pPr>
      <w:r w:rsidRPr="003532D5">
        <w:rPr>
          <w:rFonts w:ascii="Times New Roman" w:hAnsi="Times New Roman" w:cs="Times New Roman"/>
          <w:b/>
          <w:sz w:val="28"/>
          <w:szCs w:val="28"/>
        </w:rPr>
        <w:t>Чему нас сказка учит?</w:t>
      </w:r>
    </w:p>
    <w:p w:rsidR="009A2AB3" w:rsidRDefault="009A2AB3" w:rsidP="00360FD4">
      <w:pPr>
        <w:spacing w:after="0" w:line="240" w:lineRule="auto"/>
        <w:contextualSpacing/>
        <w:jc w:val="both"/>
        <w:rPr>
          <w:rFonts w:ascii="Times New Roman" w:hAnsi="Times New Roman" w:cs="Times New Roman"/>
          <w:sz w:val="28"/>
          <w:szCs w:val="28"/>
        </w:rPr>
      </w:pPr>
      <w:r w:rsidRPr="003532D5">
        <w:rPr>
          <w:rFonts w:ascii="Times New Roman" w:hAnsi="Times New Roman" w:cs="Times New Roman"/>
          <w:sz w:val="28"/>
          <w:szCs w:val="28"/>
        </w:rPr>
        <w:t xml:space="preserve">- Конечно, содержать </w:t>
      </w:r>
      <w:r>
        <w:rPr>
          <w:rFonts w:ascii="Times New Roman" w:hAnsi="Times New Roman" w:cs="Times New Roman"/>
          <w:sz w:val="28"/>
          <w:szCs w:val="28"/>
        </w:rPr>
        <w:t>свой дом в чистоте, не доводить до появления мышей. В этом случае есть надежда, что золотое яичко не будет разбитым;</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Гибкость при решении новых или трудных ситуаций. Если бы Дед и Баба гибко подошли к решению проблемы, они бы не стали бить  по золотому яйцу, а нашли бы ему лучший способ применения. Кстати какой? </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Не дарить ближнему того, что он не готов получить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вопрос о том, какие подарки мы выбираем для других, и какие желаем получить сами)</w:t>
      </w:r>
    </w:p>
    <w:p w:rsidR="009A2AB3" w:rsidRDefault="009A2AB3" w:rsidP="00360FD4">
      <w:pPr>
        <w:spacing w:after="0" w:line="240" w:lineRule="auto"/>
        <w:contextualSpacing/>
        <w:jc w:val="both"/>
        <w:rPr>
          <w:rFonts w:ascii="Times New Roman" w:hAnsi="Times New Roman" w:cs="Times New Roman"/>
          <w:sz w:val="28"/>
          <w:szCs w:val="28"/>
        </w:rPr>
      </w:pPr>
    </w:p>
    <w:p w:rsidR="009A2AB3" w:rsidRDefault="009A2AB3" w:rsidP="00360FD4">
      <w:pPr>
        <w:spacing w:after="0" w:line="240" w:lineRule="auto"/>
        <w:contextualSpacing/>
        <w:jc w:val="both"/>
        <w:rPr>
          <w:rFonts w:ascii="Times New Roman" w:hAnsi="Times New Roman" w:cs="Times New Roman"/>
          <w:b/>
          <w:sz w:val="28"/>
          <w:szCs w:val="28"/>
        </w:rPr>
      </w:pPr>
      <w:r w:rsidRPr="00CA40DC">
        <w:rPr>
          <w:rFonts w:ascii="Times New Roman" w:hAnsi="Times New Roman" w:cs="Times New Roman"/>
          <w:b/>
          <w:sz w:val="28"/>
          <w:szCs w:val="28"/>
        </w:rPr>
        <w:t>Всё это может стать темой для обсуждения.</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Объясните, почему Дед и Баба плачут, когда яичко разбилось, ведь они сами хотели, чтобы это произошло, когда били по нему.</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Действительно, почему Дед и Баба так </w:t>
      </w:r>
      <w:proofErr w:type="gramStart"/>
      <w:r>
        <w:rPr>
          <w:rFonts w:ascii="Times New Roman" w:hAnsi="Times New Roman" w:cs="Times New Roman"/>
          <w:sz w:val="28"/>
          <w:szCs w:val="28"/>
        </w:rPr>
        <w:t>непоследовательны</w:t>
      </w:r>
      <w:proofErr w:type="gramEnd"/>
      <w:r>
        <w:rPr>
          <w:rFonts w:ascii="Times New Roman" w:hAnsi="Times New Roman" w:cs="Times New Roman"/>
          <w:sz w:val="28"/>
          <w:szCs w:val="28"/>
        </w:rPr>
        <w:t xml:space="preserve">? </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Может быть, они хотели разбить яйцо сами, без посторонней помощи?  Может быть, они плачут от того, что увидели внутри яйца не то, что ожидали? Может, на самом деле, они хотели, что бы яйцо осталось целым? </w:t>
      </w:r>
    </w:p>
    <w:p w:rsidR="009A2AB3" w:rsidRPr="00094275"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 обсуждении сказки наша основная задача – подвести ребёнка или взрослого к тому, что все явления нашей жизни неоднозначны. Для этого мы «поворачиваем» сказочную ситуацию как кристалл, и рассматриваем её грани.</w:t>
      </w:r>
    </w:p>
    <w:p w:rsidR="009A2AB3" w:rsidRDefault="009A2AB3" w:rsidP="00360FD4">
      <w:pPr>
        <w:spacing w:after="0" w:line="240" w:lineRule="auto"/>
        <w:contextualSpacing/>
        <w:jc w:val="both"/>
        <w:rPr>
          <w:rFonts w:ascii="Times New Roman" w:hAnsi="Times New Roman" w:cs="Times New Roman"/>
          <w:b/>
          <w:sz w:val="28"/>
          <w:szCs w:val="28"/>
        </w:rPr>
      </w:pPr>
      <w:r w:rsidRPr="00CA40DC">
        <w:rPr>
          <w:rFonts w:ascii="Times New Roman" w:hAnsi="Times New Roman" w:cs="Times New Roman"/>
          <w:b/>
          <w:sz w:val="28"/>
          <w:szCs w:val="28"/>
        </w:rPr>
        <w:t xml:space="preserve"> </w:t>
      </w:r>
      <w:r>
        <w:rPr>
          <w:rFonts w:ascii="Times New Roman" w:hAnsi="Times New Roman" w:cs="Times New Roman"/>
          <w:b/>
          <w:sz w:val="28"/>
          <w:szCs w:val="28"/>
        </w:rPr>
        <w:t xml:space="preserve"> «Колобок» </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Может показаться, что это трагическая сказка – ведь в конце главный её герой погибает. Но подождём с преждевременной интерпретацией. </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Кто такой Колобок? Это хлеб, пирожок. Для чего он появился на свет?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Дед и Баба смогли его съесть. Колобок рождён быть съеденным.  В конце сказки так и случилось. Он выполнил своё предназначение. </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Вот перечень «уроков сказки «Колобок»</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Последствия нарушения запрета;</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Потеря бдительности и стереотипности поведения;</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-Модель поведения успешная в одной ситуации </w:t>
      </w:r>
      <w:proofErr w:type="gramStart"/>
      <w:r>
        <w:rPr>
          <w:rFonts w:ascii="Times New Roman" w:hAnsi="Times New Roman" w:cs="Times New Roman"/>
          <w:sz w:val="28"/>
          <w:szCs w:val="28"/>
        </w:rPr>
        <w:t>бывает</w:t>
      </w:r>
      <w:proofErr w:type="gramEnd"/>
      <w:r>
        <w:rPr>
          <w:rFonts w:ascii="Times New Roman" w:hAnsi="Times New Roman" w:cs="Times New Roman"/>
          <w:sz w:val="28"/>
          <w:szCs w:val="28"/>
        </w:rPr>
        <w:t xml:space="preserve"> неэффективна в другой ситуации;</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Жизнь учит нас гибкости, разнообразию способов решения проблем;</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Стремление испытать себя, узнать свои  ресурсные возможности. Почувствовать до какой  черты можно доходить. Колобок постоянно повышает уровень сложности задачи, и эта игра его затягивает, он не смог  во время остановиться.</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Быстрая реакция – залог успеха, Чутко реагируй на окружающее.</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Нельзя быть беспечным – к словам старших стоит прислушиваться.</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Родители не должны оставлять детей без присмотра.</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Если ты решил отделиться от родителей, стать самостоятельным, осознай цель этого.</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Учитывать окружение и гены ребёнка (« по амбару метён, по сусекам </w:t>
      </w:r>
      <w:proofErr w:type="spellStart"/>
      <w:r>
        <w:rPr>
          <w:rFonts w:ascii="Times New Roman" w:hAnsi="Times New Roman" w:cs="Times New Roman"/>
          <w:sz w:val="28"/>
          <w:szCs w:val="28"/>
        </w:rPr>
        <w:t>скребён</w:t>
      </w:r>
      <w:proofErr w:type="spellEnd"/>
      <w:r>
        <w:rPr>
          <w:rFonts w:ascii="Times New Roman" w:hAnsi="Times New Roman" w:cs="Times New Roman"/>
          <w:sz w:val="28"/>
          <w:szCs w:val="28"/>
        </w:rPr>
        <w:t>», то есть из пыли и грязи; иными словами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генотип </w:t>
      </w:r>
      <w:proofErr w:type="spellStart"/>
      <w:r>
        <w:rPr>
          <w:rFonts w:ascii="Times New Roman" w:hAnsi="Times New Roman" w:cs="Times New Roman"/>
          <w:sz w:val="28"/>
          <w:szCs w:val="28"/>
        </w:rPr>
        <w:t>некудышний</w:t>
      </w:r>
      <w:proofErr w:type="spellEnd"/>
      <w:r>
        <w:rPr>
          <w:rFonts w:ascii="Times New Roman" w:hAnsi="Times New Roman" w:cs="Times New Roman"/>
          <w:sz w:val="28"/>
          <w:szCs w:val="28"/>
        </w:rPr>
        <w:t>)</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-Не рекламируй себя, лучше прикинься несъедобным.</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хами</w:t>
      </w:r>
      <w:proofErr w:type="gramEnd"/>
      <w:r>
        <w:rPr>
          <w:rFonts w:ascii="Times New Roman" w:hAnsi="Times New Roman" w:cs="Times New Roman"/>
          <w:sz w:val="28"/>
          <w:szCs w:val="28"/>
        </w:rPr>
        <w:t xml:space="preserve"> первым встречным, это попросту опасно.</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Будь осторожен в кризисные моменты своей жизни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трактовке  путешествия  Колобка от подоконника до встречи  с Лисой как этапов возрастного  развития от  младенчества до ранней юности)</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Первые сексуальные контакты наиболее опасны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ведь катастрофой стала встреча  именно с особой  женского пола – Лисой, до этого момента юному Колобку  встречались исключительно звери – мужчины)</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Трудный подросток характерен для конфликтной семьи (отношения между дедом и бабкой далеки от идеально </w:t>
      </w:r>
      <w:proofErr w:type="gramStart"/>
      <w:r>
        <w:rPr>
          <w:rFonts w:ascii="Times New Roman" w:hAnsi="Times New Roman" w:cs="Times New Roman"/>
          <w:sz w:val="28"/>
          <w:szCs w:val="28"/>
        </w:rPr>
        <w:t>гармоничных</w:t>
      </w:r>
      <w:proofErr w:type="gramEnd"/>
      <w:r>
        <w:rPr>
          <w:rFonts w:ascii="Times New Roman" w:hAnsi="Times New Roman" w:cs="Times New Roman"/>
          <w:sz w:val="28"/>
          <w:szCs w:val="28"/>
        </w:rPr>
        <w:t>)</w:t>
      </w:r>
    </w:p>
    <w:p w:rsidR="009A2AB3" w:rsidRDefault="009A2AB3" w:rsidP="00360FD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чему же нас учит сказка «Колобок»? </w:t>
      </w:r>
    </w:p>
    <w:p w:rsidR="009A2AB3" w:rsidRPr="003C3D31" w:rsidRDefault="009A2AB3" w:rsidP="00360FD4">
      <w:pPr>
        <w:spacing w:after="0" w:line="240" w:lineRule="auto"/>
        <w:contextualSpacing/>
        <w:jc w:val="both"/>
        <w:rPr>
          <w:rFonts w:ascii="Times New Roman" w:hAnsi="Times New Roman" w:cs="Times New Roman"/>
          <w:sz w:val="28"/>
          <w:szCs w:val="28"/>
        </w:rPr>
      </w:pPr>
      <w:r w:rsidRPr="003C3D31">
        <w:rPr>
          <w:rFonts w:ascii="Times New Roman" w:hAnsi="Times New Roman" w:cs="Times New Roman"/>
          <w:sz w:val="28"/>
          <w:szCs w:val="28"/>
        </w:rPr>
        <w:t>Принятию своего предназначения; умению во время остановиться в процессе испытания себя; осознанию последствий нарушения запрета; творческому подходу к решению проблем.</w:t>
      </w:r>
    </w:p>
    <w:p w:rsidR="007F34E5" w:rsidRDefault="007F34E5" w:rsidP="00360FD4">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Так что же такое </w:t>
      </w:r>
      <w:proofErr w:type="spellStart"/>
      <w:r>
        <w:rPr>
          <w:rFonts w:ascii="Times New Roman" w:hAnsi="Times New Roman" w:cs="Times New Roman"/>
          <w:b/>
          <w:sz w:val="28"/>
          <w:szCs w:val="28"/>
        </w:rPr>
        <w:t>сказкотерапия</w:t>
      </w:r>
      <w:proofErr w:type="spellEnd"/>
      <w:r>
        <w:rPr>
          <w:rFonts w:ascii="Times New Roman" w:hAnsi="Times New Roman" w:cs="Times New Roman"/>
          <w:b/>
          <w:sz w:val="28"/>
          <w:szCs w:val="28"/>
        </w:rPr>
        <w:t>?</w:t>
      </w:r>
    </w:p>
    <w:p w:rsidR="007F34E5" w:rsidRPr="007F34E5" w:rsidRDefault="007F34E5" w:rsidP="00360FD4">
      <w:pPr>
        <w:spacing w:after="0" w:line="240" w:lineRule="auto"/>
        <w:contextualSpacing/>
        <w:jc w:val="both"/>
        <w:rPr>
          <w:rFonts w:ascii="Times New Roman" w:hAnsi="Times New Roman" w:cs="Times New Roman"/>
          <w:sz w:val="28"/>
          <w:szCs w:val="28"/>
        </w:rPr>
      </w:pPr>
      <w:r w:rsidRPr="007F34E5">
        <w:rPr>
          <w:rFonts w:ascii="Times New Roman" w:hAnsi="Times New Roman" w:cs="Times New Roman"/>
          <w:sz w:val="28"/>
          <w:szCs w:val="28"/>
        </w:rPr>
        <w:t xml:space="preserve">-Созерцание и </w:t>
      </w:r>
      <w:proofErr w:type="spellStart"/>
      <w:proofErr w:type="gramStart"/>
      <w:r w:rsidRPr="007F34E5">
        <w:rPr>
          <w:rFonts w:ascii="Times New Roman" w:hAnsi="Times New Roman" w:cs="Times New Roman"/>
          <w:sz w:val="28"/>
          <w:szCs w:val="28"/>
        </w:rPr>
        <w:t>и</w:t>
      </w:r>
      <w:proofErr w:type="spellEnd"/>
      <w:proofErr w:type="gramEnd"/>
      <w:r w:rsidRPr="007F34E5">
        <w:rPr>
          <w:rFonts w:ascii="Times New Roman" w:hAnsi="Times New Roman" w:cs="Times New Roman"/>
          <w:sz w:val="28"/>
          <w:szCs w:val="28"/>
        </w:rPr>
        <w:t xml:space="preserve"> раскрытие внутреннего и внешнего мира, осмысление прожитого, моделирование будущего.</w:t>
      </w:r>
    </w:p>
    <w:p w:rsidR="007F34E5" w:rsidRDefault="007F34E5" w:rsidP="00360FD4">
      <w:pPr>
        <w:spacing w:after="0" w:line="240" w:lineRule="auto"/>
        <w:contextualSpacing/>
        <w:jc w:val="both"/>
        <w:rPr>
          <w:rFonts w:ascii="Times New Roman" w:hAnsi="Times New Roman" w:cs="Times New Roman"/>
          <w:sz w:val="28"/>
          <w:szCs w:val="28"/>
        </w:rPr>
      </w:pPr>
      <w:r w:rsidRPr="007F34E5">
        <w:rPr>
          <w:rFonts w:ascii="Times New Roman" w:hAnsi="Times New Roman" w:cs="Times New Roman"/>
          <w:sz w:val="28"/>
          <w:szCs w:val="28"/>
        </w:rPr>
        <w:t>- Процесс подбора каждому клиенту</w:t>
      </w:r>
      <w:r>
        <w:rPr>
          <w:rFonts w:ascii="Times New Roman" w:hAnsi="Times New Roman" w:cs="Times New Roman"/>
          <w:sz w:val="28"/>
          <w:szCs w:val="28"/>
        </w:rPr>
        <w:t xml:space="preserve"> своей особенной сказки…</w:t>
      </w:r>
    </w:p>
    <w:p w:rsidR="00862E03" w:rsidRDefault="00862E03" w:rsidP="00360F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Pr="00862E03">
        <w:rPr>
          <w:rFonts w:ascii="Times New Roman" w:hAnsi="Times New Roman" w:cs="Times New Roman"/>
          <w:sz w:val="28"/>
          <w:szCs w:val="28"/>
        </w:rPr>
        <w:t>Психокоррекционные</w:t>
      </w:r>
      <w:proofErr w:type="spellEnd"/>
      <w:r w:rsidRPr="00862E03">
        <w:rPr>
          <w:rFonts w:ascii="Times New Roman" w:hAnsi="Times New Roman" w:cs="Times New Roman"/>
          <w:sz w:val="28"/>
          <w:szCs w:val="28"/>
        </w:rPr>
        <w:t xml:space="preserve"> сказки</w:t>
      </w:r>
      <w:r>
        <w:rPr>
          <w:rFonts w:ascii="Times New Roman" w:hAnsi="Times New Roman" w:cs="Times New Roman"/>
          <w:sz w:val="28"/>
          <w:szCs w:val="28"/>
        </w:rPr>
        <w:t xml:space="preserve"> (для хвастунов, изгой в классе, проблема драчливости, сквернословия)</w:t>
      </w:r>
    </w:p>
    <w:p w:rsidR="002F6ADE" w:rsidRPr="00862E03" w:rsidRDefault="002F6ADE" w:rsidP="00360F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-Психотерапевтические сказки (о духовном развитии человека, о ценности любви, об имени, о характерах, памяти, внимании и речи и др.)</w:t>
      </w:r>
    </w:p>
    <w:p w:rsidR="00CF1751" w:rsidRPr="00E72993" w:rsidRDefault="00CF1751" w:rsidP="00360FD4">
      <w:pPr>
        <w:jc w:val="both"/>
      </w:pPr>
    </w:p>
    <w:p w:rsidR="00360FD4" w:rsidRPr="00360FD4" w:rsidRDefault="00360FD4" w:rsidP="00360FD4">
      <w:pPr>
        <w:jc w:val="both"/>
        <w:rPr>
          <w:rFonts w:ascii="Times New Roman" w:hAnsi="Times New Roman" w:cs="Times New Roman"/>
          <w:sz w:val="28"/>
          <w:szCs w:val="28"/>
        </w:rPr>
      </w:pPr>
      <w:r>
        <w:rPr>
          <w:rFonts w:ascii="Times New Roman" w:hAnsi="Times New Roman" w:cs="Times New Roman"/>
          <w:sz w:val="28"/>
          <w:szCs w:val="28"/>
        </w:rPr>
        <w:t>.                       Психолог                (</w:t>
      </w:r>
      <w:proofErr w:type="spellStart"/>
      <w:r>
        <w:rPr>
          <w:rFonts w:ascii="Times New Roman" w:hAnsi="Times New Roman" w:cs="Times New Roman"/>
          <w:sz w:val="28"/>
          <w:szCs w:val="28"/>
        </w:rPr>
        <w:t>Блискунова</w:t>
      </w:r>
      <w:proofErr w:type="spellEnd"/>
      <w:r>
        <w:rPr>
          <w:rFonts w:ascii="Times New Roman" w:hAnsi="Times New Roman" w:cs="Times New Roman"/>
          <w:sz w:val="28"/>
          <w:szCs w:val="28"/>
        </w:rPr>
        <w:t xml:space="preserve"> Л. В.)</w:t>
      </w:r>
    </w:p>
    <w:sectPr w:rsidR="00360FD4" w:rsidRPr="00360FD4" w:rsidSect="00133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8FC"/>
    <w:multiLevelType w:val="hybridMultilevel"/>
    <w:tmpl w:val="AF6AF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2AB3"/>
    <w:rsid w:val="002F6ADE"/>
    <w:rsid w:val="00360FD4"/>
    <w:rsid w:val="003C3D31"/>
    <w:rsid w:val="00515145"/>
    <w:rsid w:val="006822EF"/>
    <w:rsid w:val="007F34E5"/>
    <w:rsid w:val="008227C0"/>
    <w:rsid w:val="00862E03"/>
    <w:rsid w:val="008707FF"/>
    <w:rsid w:val="008B4FB3"/>
    <w:rsid w:val="008C776F"/>
    <w:rsid w:val="009A2AB3"/>
    <w:rsid w:val="00A34D2B"/>
    <w:rsid w:val="00CF1751"/>
    <w:rsid w:val="00E10377"/>
    <w:rsid w:val="00E72993"/>
    <w:rsid w:val="00F4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E03"/>
    <w:pPr>
      <w:ind w:left="720"/>
      <w:contextualSpacing/>
    </w:pPr>
  </w:style>
  <w:style w:type="paragraph" w:styleId="a4">
    <w:name w:val="Body Text"/>
    <w:basedOn w:val="a"/>
    <w:link w:val="a5"/>
    <w:rsid w:val="00360FD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rsid w:val="00360FD4"/>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5050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11</cp:revision>
  <dcterms:created xsi:type="dcterms:W3CDTF">2012-12-24T08:41:00Z</dcterms:created>
  <dcterms:modified xsi:type="dcterms:W3CDTF">2015-12-21T21:16:00Z</dcterms:modified>
</cp:coreProperties>
</file>