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ED" w:rsidRDefault="000D0C53" w:rsidP="000D0C53">
      <w:pPr>
        <w:spacing w:after="0" w:line="301" w:lineRule="atLeast"/>
        <w:ind w:left="-85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День здоровья в детском саду </w:t>
      </w:r>
    </w:p>
    <w:p w:rsidR="000D0C53" w:rsidRPr="004D687F" w:rsidRDefault="0095169C" w:rsidP="000D0C53">
      <w:pPr>
        <w:spacing w:after="0" w:line="301" w:lineRule="atLeast"/>
        <w:ind w:left="-851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«Друзья </w:t>
      </w:r>
      <w:r w:rsidR="000D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Королевы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Здоровья</w:t>
      </w:r>
      <w:r w:rsidR="000D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 w:rsidRPr="0095169C">
        <w:rPr>
          <w:rFonts w:ascii="Times New Roman" w:eastAsia="Times New Roman" w:hAnsi="Times New Roman" w:cs="Times New Roman"/>
          <w:color w:val="000000"/>
        </w:rPr>
        <w:t>Пропаганда здорового образа жизни.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b/>
          <w:bCs/>
          <w:color w:val="000000"/>
        </w:rPr>
        <w:t>Задачи: </w:t>
      </w:r>
      <w:r w:rsidRPr="0095169C">
        <w:rPr>
          <w:rFonts w:ascii="Times New Roman" w:eastAsia="Times New Roman" w:hAnsi="Times New Roman" w:cs="Times New Roman"/>
          <w:i/>
          <w:iCs/>
          <w:color w:val="000000"/>
        </w:rPr>
        <w:t>Образовательные: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color w:val="000000"/>
        </w:rPr>
        <w:t>- Продолжать укреплять здоровье детей, развивать физические качества</w:t>
      </w:r>
      <w:r w:rsidRPr="0095169C">
        <w:rPr>
          <w:rFonts w:ascii="Times New Roman" w:eastAsia="Times New Roman" w:hAnsi="Times New Roman" w:cs="Times New Roman"/>
          <w:i/>
          <w:iCs/>
          <w:color w:val="000000"/>
        </w:rPr>
        <w:t>.          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color w:val="000000"/>
        </w:rPr>
        <w:t xml:space="preserve">– Создать условия для обобщения элементарных </w:t>
      </w:r>
      <w:proofErr w:type="spellStart"/>
      <w:r w:rsidRPr="0095169C">
        <w:rPr>
          <w:rFonts w:ascii="Times New Roman" w:eastAsia="Times New Roman" w:hAnsi="Times New Roman" w:cs="Times New Roman"/>
          <w:color w:val="000000"/>
        </w:rPr>
        <w:t>валеологических</w:t>
      </w:r>
      <w:proofErr w:type="spellEnd"/>
      <w:r w:rsidRPr="0095169C">
        <w:rPr>
          <w:rFonts w:ascii="Times New Roman" w:eastAsia="Times New Roman" w:hAnsi="Times New Roman" w:cs="Times New Roman"/>
          <w:color w:val="000000"/>
        </w:rPr>
        <w:t xml:space="preserve"> знаний детей.                  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i/>
          <w:iCs/>
          <w:color w:val="000000"/>
        </w:rPr>
        <w:t>Развивающая: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color w:val="000000"/>
        </w:rPr>
        <w:t xml:space="preserve">- Развивать умения использовать </w:t>
      </w:r>
      <w:proofErr w:type="spellStart"/>
      <w:r w:rsidRPr="0095169C">
        <w:rPr>
          <w:rFonts w:ascii="Times New Roman" w:eastAsia="Times New Roman" w:hAnsi="Times New Roman" w:cs="Times New Roman"/>
          <w:color w:val="000000"/>
        </w:rPr>
        <w:t>валеологические</w:t>
      </w:r>
      <w:proofErr w:type="spellEnd"/>
      <w:r w:rsidRPr="0095169C">
        <w:rPr>
          <w:rFonts w:ascii="Times New Roman" w:eastAsia="Times New Roman" w:hAnsi="Times New Roman" w:cs="Times New Roman"/>
          <w:color w:val="000000"/>
        </w:rPr>
        <w:t xml:space="preserve"> знания</w:t>
      </w:r>
      <w:r w:rsidRPr="0095169C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95169C">
        <w:rPr>
          <w:rFonts w:ascii="Times New Roman" w:eastAsia="Times New Roman" w:hAnsi="Times New Roman" w:cs="Times New Roman"/>
          <w:color w:val="000000"/>
        </w:rPr>
        <w:t>для своего оздоровления.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i/>
          <w:iCs/>
          <w:color w:val="000000"/>
        </w:rPr>
        <w:t>Воспитательная:          </w:t>
      </w:r>
    </w:p>
    <w:p w:rsidR="00D06CED" w:rsidRPr="0095169C" w:rsidRDefault="00D06CED" w:rsidP="00951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5169C">
        <w:rPr>
          <w:rFonts w:ascii="Times New Roman" w:eastAsia="Times New Roman" w:hAnsi="Times New Roman" w:cs="Times New Roman"/>
          <w:color w:val="000000"/>
        </w:rPr>
        <w:t>- Формировать навыки сотрудничества друг  с другом.</w:t>
      </w:r>
    </w:p>
    <w:p w:rsidR="00D06CED" w:rsidRPr="006C7ED4" w:rsidRDefault="00D06CED" w:rsidP="00D06CED">
      <w:pPr>
        <w:spacing w:after="0" w:line="301" w:lineRule="atLeast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действия.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 детского сада выходит Королева Здоровья.</w:t>
      </w:r>
    </w:p>
    <w:p w:rsidR="000D0C53" w:rsidRPr="006C7ED4" w:rsidRDefault="000D0C53" w:rsidP="000D0C53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Здоровья</w:t>
      </w: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йте ребята! Вы знаете, кто я? (</w:t>
      </w:r>
      <w:r w:rsidR="00D06CED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Да, я Королева Здоровья. И сегодня я пришла к вам в гости, чтобы узнать, что вы знаете о здоровье?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D06CED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06CED" w:rsidRPr="006C7ED4" w:rsidRDefault="000D0C53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Королева Здоровья: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чего начинается день?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6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D06CED" w:rsidRPr="009516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дети: с зарядки)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же сделаем веселую зарядку.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Веселая зарядка:  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Мы ногами топ, топ</w:t>
      </w:r>
    </w:p>
    <w:p w:rsidR="00D06CED" w:rsidRPr="006C7ED4" w:rsidRDefault="000D0C53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руками </w:t>
      </w:r>
      <w:proofErr w:type="gramStart"/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хлоп</w:t>
      </w:r>
      <w:proofErr w:type="gramEnd"/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, хлоп</w:t>
      </w:r>
    </w:p>
    <w:p w:rsidR="00D06CED" w:rsidRPr="006C7ED4" w:rsidRDefault="000D0C53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глазами миг, миг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плечами </w:t>
      </w:r>
      <w:proofErr w:type="gramStart"/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proofErr w:type="gramEnd"/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, чик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 сюда, два сюда         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(повороты туловища вправо и влево)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Повернись вокруг себя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 присели, два привстали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встали, сели, встали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Словно ванькой-встанькой стали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потом пустились вскачь         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(бег по кругу)</w:t>
      </w:r>
    </w:p>
    <w:p w:rsidR="00D06CED" w:rsidRPr="006C7ED4" w:rsidRDefault="00D06CED" w:rsidP="00772357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 Будто мой упругий мяч  </w:t>
      </w:r>
    </w:p>
    <w:p w:rsidR="00D06CED" w:rsidRPr="006C7ED4" w:rsidRDefault="000D0C53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раз, два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(упражнение на восстановление дыхания)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 Вот и кончилась игра.</w:t>
      </w:r>
    </w:p>
    <w:p w:rsidR="000D0C53" w:rsidRPr="006C7ED4" w:rsidRDefault="000D0C53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Выход доктора Айболита.</w:t>
      </w:r>
    </w:p>
    <w:p w:rsidR="00575B97" w:rsidRPr="006C7ED4" w:rsidRDefault="00575B97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Доктор Айболит:</w:t>
      </w:r>
      <w:r w:rsidRPr="006C7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ребята! Есть ли среди вас больные, нужен ли кому доктор?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дети: все здоровы)</w:t>
      </w:r>
    </w:p>
    <w:p w:rsidR="00D06CED" w:rsidRPr="006C7ED4" w:rsidRDefault="00575B97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Доктор Айболит:</w:t>
      </w:r>
      <w:r w:rsidRPr="006C7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 я проверю</w:t>
      </w:r>
      <w:r w:rsidR="00033D4E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 ли вы, что полезно, а что вредно?</w:t>
      </w:r>
    </w:p>
    <w:p w:rsidR="00D06CED" w:rsidRPr="006C7ED4" w:rsidRDefault="0095169C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</w:t>
      </w:r>
      <w:r w:rsidR="00D06CED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доктором   Айболитом:</w:t>
      </w:r>
    </w:p>
    <w:p w:rsidR="00D06CED" w:rsidRPr="00432EB8" w:rsidRDefault="00432EB8" w:rsidP="0095169C">
      <w:pPr>
        <w:pStyle w:val="a7"/>
        <w:spacing w:after="0" w:line="301" w:lineRule="atLeast"/>
        <w:ind w:left="-1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2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06CED" w:rsidRPr="00432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«Что полезно, а что вредно?»        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-Чистить зубы по утрам и вечерам?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 Кушать чипсы и пить газировку?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 Мыть руки перед едой, после  прогулки и посещения туалета?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-Гулять на свежем воздухе?                                                                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-Объедаться конфетами  и </w:t>
      </w:r>
      <w:proofErr w:type="gramStart"/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мороженным</w:t>
      </w:r>
      <w:proofErr w:type="gramEnd"/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?                                                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-Гулять без шапки под дождем?        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-Делать по утрам зарядку?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-Закаляться?        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-Поздно ложиться спать?        </w:t>
      </w:r>
    </w:p>
    <w:p w:rsidR="00D06CED" w:rsidRPr="006C7ED4" w:rsidRDefault="00D06CED" w:rsidP="00575B97">
      <w:pPr>
        <w:pStyle w:val="a7"/>
        <w:numPr>
          <w:ilvl w:val="0"/>
          <w:numId w:val="5"/>
        </w:num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-Кушать овощи и фрукты?</w:t>
      </w:r>
    </w:p>
    <w:p w:rsidR="00D06CED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432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«Кто больше найдет витаминов»</w:t>
      </w:r>
      <w:r w:rsidR="00575B97" w:rsidRPr="00432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ищут игрушечные овощи и </w:t>
      </w:r>
      <w:proofErr w:type="gramStart"/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фрукты</w:t>
      </w:r>
      <w:proofErr w:type="gramEnd"/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спря</w:t>
      </w:r>
      <w:r w:rsidR="00575B97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танные на участке детского сада</w:t>
      </w: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575B97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06CED" w:rsidRPr="00432EB8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3 </w:t>
      </w:r>
      <w:r w:rsidRPr="00432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«Узнай на ощупь» </w:t>
      </w:r>
      <w:r w:rsidRPr="00432E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типу игры в «чудесный мешочек», дети на ощупь узнают  найденные овощи и фрукты)</w:t>
      </w:r>
    </w:p>
    <w:p w:rsidR="00575B97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Доктор обращает внимание детей на </w:t>
      </w:r>
      <w:proofErr w:type="gramStart"/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подходящую</w:t>
      </w:r>
      <w:proofErr w:type="gramEnd"/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ним </w:t>
      </w:r>
      <w:proofErr w:type="spellStart"/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Дюдюку</w:t>
      </w:r>
      <w:proofErr w:type="spellEnd"/>
      <w:r w:rsidR="00575B97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Грязнюку</w:t>
      </w:r>
      <w:proofErr w:type="spellEnd"/>
      <w:r w:rsidR="00575B97"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C7ED4" w:rsidRPr="006C7ED4" w:rsidRDefault="006C7ED4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Доктор Айболит: 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смотрите, кто это к нам идёт?</w:t>
      </w:r>
    </w:p>
    <w:p w:rsid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Дюдюка</w:t>
      </w:r>
      <w:proofErr w:type="spellEnd"/>
      <w:r w:rsidR="00575B97"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75B97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начинает здороваться с детьми рукопожатием, при этом пачкает руки детей.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я хочу с вами поиграть. А вы со мной будете играть?</w:t>
      </w:r>
    </w:p>
    <w:p w:rsidR="00FC314C" w:rsidRPr="00432EB8" w:rsidRDefault="00FC314C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2EB8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хотим, потому что у тебя грязные руки.</w:t>
      </w:r>
    </w:p>
    <w:p w:rsidR="0095169C" w:rsidRDefault="0095169C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Дюдюка</w:t>
      </w:r>
      <w:proofErr w:type="spellEnd"/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516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Плачет.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5169C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мне сделать для того, чтобы вы со мной поиграли?</w:t>
      </w:r>
    </w:p>
    <w:p w:rsidR="0095169C" w:rsidRDefault="0095169C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169C">
        <w:rPr>
          <w:rFonts w:ascii="Times New Roman" w:eastAsia="Times New Roman" w:hAnsi="Times New Roman" w:cs="Times New Roman"/>
          <w:color w:val="000000"/>
          <w:sz w:val="28"/>
          <w:szCs w:val="28"/>
        </w:rPr>
        <w:t>помыть руки.</w:t>
      </w:r>
    </w:p>
    <w:p w:rsidR="0095169C" w:rsidRPr="00FC314C" w:rsidRDefault="0095169C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Дюдюка</w:t>
      </w:r>
      <w:proofErr w:type="spellEnd"/>
      <w:r w:rsidRPr="006C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</w:t>
      </w:r>
      <w:r w:rsidR="0043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пожалуйста.</w:t>
      </w:r>
    </w:p>
    <w:p w:rsidR="00772357" w:rsidRPr="006C7ED4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Проводиться игра-эстафета:</w:t>
      </w:r>
    </w:p>
    <w:p w:rsidR="0095169C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Кто быстрее принесет воды?», в конце дети</w:t>
      </w:r>
      <w:r w:rsidR="00951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5169C">
        <w:rPr>
          <w:rFonts w:ascii="Times New Roman" w:eastAsia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моют руки. </w:t>
      </w:r>
    </w:p>
    <w:p w:rsidR="006C7ED4" w:rsidRPr="001F6A6E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6A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Раздается свист и крик.                                                                                 </w:t>
      </w:r>
    </w:p>
    <w:p w:rsidR="006F74D3" w:rsidRDefault="006C7ED4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F6A6E" w:rsidRPr="001F6A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Пираты:</w:t>
      </w:r>
      <w:r w:rsidR="001F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Полундра, свистать всех на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верх! </w:t>
      </w:r>
      <w:r w:rsidR="001F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CED" w:rsidRPr="001F6A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видят двух пиратов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1F6A6E" w:rsidRDefault="001F6A6E" w:rsidP="006F74D3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Пираты:</w:t>
      </w:r>
      <w:r w:rsidRPr="001F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4D3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крепкие, здоровые помощники</w:t>
      </w:r>
      <w:r w:rsidR="006F7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 помогут найти клад. Мы сейчас проведём испытания, с помощью которых узнаем, кто готов идти </w:t>
      </w:r>
      <w:r w:rsidR="00FC3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нами </w:t>
      </w:r>
      <w:r w:rsidR="006F74D3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клад. Вы готовы?</w:t>
      </w:r>
    </w:p>
    <w:p w:rsidR="00D06CED" w:rsidRPr="006F74D3" w:rsidRDefault="00D06CED" w:rsidP="00D06CED">
      <w:pPr>
        <w:spacing w:after="0" w:line="301" w:lineRule="atLeast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74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Пираты дают задания детям:</w:t>
      </w:r>
    </w:p>
    <w:p w:rsidR="00D06CED" w:rsidRPr="006C7ED4" w:rsidRDefault="00D06CED" w:rsidP="00D06CED">
      <w:pPr>
        <w:numPr>
          <w:ilvl w:val="0"/>
          <w:numId w:val="1"/>
        </w:numPr>
        <w:spacing w:after="0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быстроту: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быстрее соберется у кубика?»</w:t>
      </w:r>
    </w:p>
    <w:p w:rsidR="00D06CED" w:rsidRPr="006C7ED4" w:rsidRDefault="00D06CED" w:rsidP="00D06CED">
      <w:pPr>
        <w:numPr>
          <w:ilvl w:val="0"/>
          <w:numId w:val="1"/>
        </w:numPr>
        <w:spacing w:after="0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ловкость: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«Накрути шнур до флажка»</w:t>
      </w:r>
    </w:p>
    <w:p w:rsidR="006F74D3" w:rsidRDefault="00D06CED" w:rsidP="00D06CED">
      <w:pPr>
        <w:numPr>
          <w:ilvl w:val="0"/>
          <w:numId w:val="1"/>
        </w:numPr>
        <w:spacing w:after="0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смекалку: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«Загадки» </w:t>
      </w:r>
    </w:p>
    <w:p w:rsidR="00D06CED" w:rsidRPr="006C7ED4" w:rsidRDefault="006F74D3" w:rsidP="006F74D3">
      <w:pPr>
        <w:spacing w:after="0" w:line="368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6CED"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конь не ест овса</w:t>
      </w:r>
    </w:p>
    <w:p w:rsidR="00D06CED" w:rsidRPr="006C7ED4" w:rsidRDefault="00D06CED" w:rsidP="006F74D3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  Вместо ног – два колеса</w:t>
      </w:r>
    </w:p>
    <w:p w:rsidR="00D06CED" w:rsidRPr="006C7ED4" w:rsidRDefault="00D06CED" w:rsidP="006F74D3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7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Сядь верхом и мчись на нем</w:t>
      </w:r>
    </w:p>
    <w:p w:rsidR="00D06CED" w:rsidRPr="006C7ED4" w:rsidRDefault="00D06CED" w:rsidP="006F74D3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Только лучше правь рулем </w:t>
      </w:r>
      <w:r w:rsidRPr="006F74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(велосипед)</w:t>
      </w:r>
    </w:p>
    <w:p w:rsidR="00D06CED" w:rsidRPr="006C7ED4" w:rsidRDefault="00D06CED" w:rsidP="006F74D3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честной драке я не трушу</w:t>
      </w:r>
    </w:p>
    <w:p w:rsidR="00D06CED" w:rsidRPr="006C7ED4" w:rsidRDefault="00D06CED" w:rsidP="006F74D3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Защищу я двух сестер</w:t>
      </w:r>
    </w:p>
    <w:p w:rsidR="00D06CED" w:rsidRPr="006C7ED4" w:rsidRDefault="00D06CED" w:rsidP="006F74D3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Бью на тренировке грушу</w:t>
      </w:r>
    </w:p>
    <w:p w:rsidR="00D06CED" w:rsidRPr="006C7ED4" w:rsidRDefault="00D06CED" w:rsidP="006F74D3">
      <w:pPr>
        <w:spacing w:after="0" w:line="30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я </w:t>
      </w:r>
      <w:r w:rsidRPr="006F74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(боксер)</w:t>
      </w:r>
    </w:p>
    <w:p w:rsidR="00D06CED" w:rsidRPr="006C7ED4" w:rsidRDefault="00D06CED" w:rsidP="006F74D3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 лишь лучшие на пьедестале</w:t>
      </w:r>
    </w:p>
    <w:p w:rsidR="00D06CED" w:rsidRPr="006C7ED4" w:rsidRDefault="00D06CED" w:rsidP="006F74D3">
      <w:pPr>
        <w:spacing w:after="0" w:line="301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Вручают торжественно все им </w:t>
      </w:r>
      <w:r w:rsidRPr="006F74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(медали)</w:t>
      </w:r>
    </w:p>
    <w:p w:rsidR="00D06CED" w:rsidRDefault="00D06CED" w:rsidP="00D06CED">
      <w:pPr>
        <w:numPr>
          <w:ilvl w:val="0"/>
          <w:numId w:val="2"/>
        </w:numPr>
        <w:spacing w:after="0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меткость: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«Попади в мишень»</w:t>
      </w:r>
    </w:p>
    <w:p w:rsidR="006F74D3" w:rsidRPr="006F74D3" w:rsidRDefault="006F74D3" w:rsidP="006F74D3">
      <w:pPr>
        <w:spacing w:after="0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Пираты: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74D3">
        <w:rPr>
          <w:rFonts w:ascii="Times New Roman" w:eastAsia="Times New Roman" w:hAnsi="Times New Roman" w:cs="Times New Roman"/>
          <w:color w:val="000000"/>
          <w:sz w:val="28"/>
          <w:szCs w:val="28"/>
        </w:rPr>
        <w:t>Мы видим, что вы все готовы отправиться искать клад.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</w:t>
      </w:r>
    </w:p>
    <w:p w:rsidR="00D06CED" w:rsidRPr="006C7ED4" w:rsidRDefault="00D06CED" w:rsidP="00D06CED">
      <w:pPr>
        <w:numPr>
          <w:ilvl w:val="0"/>
          <w:numId w:val="2"/>
        </w:numPr>
        <w:spacing w:after="0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дружность: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«Дорожка препятствий» Один из пиратов достает карту, по которой дети с пиратами находят клад. Дети открываю</w:t>
      </w:r>
      <w:r w:rsidR="006F74D3">
        <w:rPr>
          <w:rFonts w:ascii="Times New Roman" w:eastAsia="Times New Roman" w:hAnsi="Times New Roman" w:cs="Times New Roman"/>
          <w:color w:val="000000"/>
          <w:sz w:val="28"/>
          <w:szCs w:val="28"/>
        </w:rPr>
        <w:t>т сундучок,   в котором лежат шоколадные деньги</w:t>
      </w:r>
      <w:r w:rsidRPr="006C7ED4">
        <w:rPr>
          <w:rFonts w:ascii="Times New Roman" w:eastAsia="Times New Roman" w:hAnsi="Times New Roman" w:cs="Times New Roman"/>
          <w:color w:val="000000"/>
          <w:sz w:val="28"/>
          <w:szCs w:val="28"/>
        </w:rPr>
        <w:t>. Пираты прощаются и уходят.</w:t>
      </w:r>
    </w:p>
    <w:p w:rsidR="00D06CED" w:rsidRPr="006C7ED4" w:rsidRDefault="00D06CED" w:rsidP="00196412">
      <w:pPr>
        <w:shd w:val="clear" w:color="auto" w:fill="FFFFFF"/>
        <w:spacing w:before="167" w:after="33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bookmarkStart w:id="0" w:name="_GoBack"/>
      <w:bookmarkEnd w:id="0"/>
    </w:p>
    <w:sectPr w:rsidR="00D06CED" w:rsidRPr="006C7ED4" w:rsidSect="00C4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6E36"/>
    <w:multiLevelType w:val="hybridMultilevel"/>
    <w:tmpl w:val="D068D61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7E71380"/>
    <w:multiLevelType w:val="multilevel"/>
    <w:tmpl w:val="46D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C2490"/>
    <w:multiLevelType w:val="multilevel"/>
    <w:tmpl w:val="BF6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215B1"/>
    <w:multiLevelType w:val="multilevel"/>
    <w:tmpl w:val="B91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44C40"/>
    <w:multiLevelType w:val="multilevel"/>
    <w:tmpl w:val="F62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A1FD9"/>
    <w:rsid w:val="00033D4E"/>
    <w:rsid w:val="000D0C53"/>
    <w:rsid w:val="00196412"/>
    <w:rsid w:val="001F6A6E"/>
    <w:rsid w:val="00347BB0"/>
    <w:rsid w:val="00432EB8"/>
    <w:rsid w:val="004D687F"/>
    <w:rsid w:val="00575B97"/>
    <w:rsid w:val="006C7ED4"/>
    <w:rsid w:val="006F74D3"/>
    <w:rsid w:val="00772357"/>
    <w:rsid w:val="0095169C"/>
    <w:rsid w:val="00C46EE0"/>
    <w:rsid w:val="00D06CED"/>
    <w:rsid w:val="00FA1FD9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E0"/>
  </w:style>
  <w:style w:type="paragraph" w:styleId="1">
    <w:name w:val="heading 1"/>
    <w:basedOn w:val="a"/>
    <w:next w:val="a"/>
    <w:link w:val="10"/>
    <w:uiPriority w:val="9"/>
    <w:qFormat/>
    <w:rsid w:val="00FA1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1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F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A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A1FD9"/>
    <w:rPr>
      <w:i/>
      <w:iCs/>
    </w:rPr>
  </w:style>
  <w:style w:type="character" w:styleId="a5">
    <w:name w:val="Strong"/>
    <w:basedOn w:val="a0"/>
    <w:uiPriority w:val="22"/>
    <w:qFormat/>
    <w:rsid w:val="00FA1FD9"/>
    <w:rPr>
      <w:b/>
      <w:bCs/>
    </w:rPr>
  </w:style>
  <w:style w:type="character" w:customStyle="1" w:styleId="apple-converted-space">
    <w:name w:val="apple-converted-space"/>
    <w:basedOn w:val="a0"/>
    <w:rsid w:val="00FA1FD9"/>
  </w:style>
  <w:style w:type="character" w:customStyle="1" w:styleId="40">
    <w:name w:val="Заголовок 4 Знак"/>
    <w:basedOn w:val="a0"/>
    <w:link w:val="4"/>
    <w:uiPriority w:val="9"/>
    <w:semiHidden/>
    <w:rsid w:val="00FA1F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A1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FA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1FD9"/>
  </w:style>
  <w:style w:type="character" w:customStyle="1" w:styleId="c1">
    <w:name w:val="c1"/>
    <w:basedOn w:val="a0"/>
    <w:rsid w:val="00FA1FD9"/>
  </w:style>
  <w:style w:type="character" w:customStyle="1" w:styleId="20">
    <w:name w:val="Заголовок 2 Знак"/>
    <w:basedOn w:val="a0"/>
    <w:link w:val="2"/>
    <w:uiPriority w:val="9"/>
    <w:semiHidden/>
    <w:rsid w:val="00FA1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A1F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5B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    </vt:lpstr>
      <vt:lpstr>        </vt:lpstr>
      <vt:lpstr>        </vt:lpstr>
      <vt:lpstr>        </vt:lpstr>
      <vt:lpstr>        </vt:lpstr>
      <vt:lpstr>        Сценарий праздника здоровья для детей детского сада</vt:lpstr>
      <vt:lpstr>        Сценарий на День здоровья в ДОУ "Если хочешь быть здоров – закаляйся!"</vt:lpstr>
      <vt:lpstr>«День здоровья» в средней группе детского сада.</vt:lpstr>
      <vt:lpstr>    Сценарий проведения дня здоровья в средней группе детского сада</vt:lpstr>
      <vt:lpstr>        Программное содержание:</vt:lpstr>
      <vt:lpstr>    Утро:</vt:lpstr>
      <vt:lpstr>        Наблюдение за настроением пришедших.</vt:lpstr>
      <vt:lpstr>        Психогимнастика «Поделись улыбкою своей»</vt:lpstr>
      <vt:lpstr>        Утренняя гимнастика. Комплекс с маленькими мячами.</vt:lpstr>
      <vt:lpstr>        Беседа о пользе для здоровья фруктов и овощей.</vt:lpstr>
      <vt:lpstr>        Дидактическая игра «Узнай по вкусу»</vt:lpstr>
      <vt:lpstr>        Настольно-печатная игра «Во саду ли, в огороде»</vt:lpstr>
      <vt:lpstr>        Подвижные игры:</vt:lpstr>
      <vt:lpstr>    Вторая половина дня:</vt:lpstr>
      <vt:lpstr>        Гимнастика пробуждения «Бабочка»</vt:lpstr>
      <vt:lpstr>        Закаливание по рижскому методу</vt:lpstr>
      <vt:lpstr>        Физкультурное развлечение «Физкульт – ура!»</vt:lpstr>
      <vt:lpstr>        Дидактическая игра «Что полезно, а что вредно для здоровья»</vt:lpstr>
      <vt:lpstr>        Подвижные игры-эстафеты:</vt:lpstr>
      <vt:lpstr>Сценарий спортивного праздника «День здоровья»</vt:lpstr>
      <vt:lpstr>Спортивный праздник в детском саду</vt:lpstr>
      <vt:lpstr>    Сценарий спортивного праздника в детском саду «Мама, папа, Я – спортивная семья»</vt:lpstr>
      <vt:lpstr>        Спортивное мероприятие для детей старшего дошкольного возраста</vt:lpstr>
      <vt:lpstr>    Сценарий праздника</vt:lpstr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Мама</cp:lastModifiedBy>
  <cp:revision>11</cp:revision>
  <cp:lastPrinted>2015-09-29T15:00:00Z</cp:lastPrinted>
  <dcterms:created xsi:type="dcterms:W3CDTF">2015-09-14T17:15:00Z</dcterms:created>
  <dcterms:modified xsi:type="dcterms:W3CDTF">2015-12-23T09:42:00Z</dcterms:modified>
</cp:coreProperties>
</file>