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Spec="center" w:tblpY="1642"/>
        <w:tblW w:w="0" w:type="auto"/>
        <w:tblLook w:val="04A0"/>
      </w:tblPr>
      <w:tblGrid>
        <w:gridCol w:w="981"/>
        <w:gridCol w:w="1135"/>
        <w:gridCol w:w="7336"/>
      </w:tblGrid>
      <w:tr w:rsidR="006F3CD6" w:rsidTr="000B15ED">
        <w:trPr>
          <w:trHeight w:val="70"/>
        </w:trPr>
        <w:tc>
          <w:tcPr>
            <w:tcW w:w="981" w:type="dxa"/>
          </w:tcPr>
          <w:p w:rsidR="00B612D8" w:rsidRDefault="00B612D8" w:rsidP="001C49ED">
            <w:pPr>
              <w:rPr>
                <w:i/>
              </w:rPr>
            </w:pPr>
          </w:p>
          <w:p w:rsidR="00B612D8" w:rsidRDefault="00B612D8" w:rsidP="001C49ED">
            <w:pPr>
              <w:rPr>
                <w:i/>
              </w:rPr>
            </w:pPr>
          </w:p>
          <w:p w:rsidR="00B612D8" w:rsidRPr="006F3CD6" w:rsidRDefault="00B612D8" w:rsidP="001C49ED">
            <w:pPr>
              <w:rPr>
                <w:i/>
              </w:rPr>
            </w:pPr>
          </w:p>
        </w:tc>
        <w:tc>
          <w:tcPr>
            <w:tcW w:w="1135" w:type="dxa"/>
          </w:tcPr>
          <w:p w:rsidR="006F3CD6" w:rsidRPr="006F3CD6" w:rsidRDefault="006F3CD6" w:rsidP="001C49ED">
            <w:pPr>
              <w:rPr>
                <w:i/>
              </w:rPr>
            </w:pPr>
            <w:r w:rsidRPr="006F3CD6">
              <w:rPr>
                <w:i/>
              </w:rPr>
              <w:t>Дата</w:t>
            </w:r>
          </w:p>
        </w:tc>
        <w:tc>
          <w:tcPr>
            <w:tcW w:w="7336" w:type="dxa"/>
          </w:tcPr>
          <w:p w:rsidR="006F3CD6" w:rsidRPr="006F3CD6" w:rsidRDefault="006F3CD6" w:rsidP="001C49ED">
            <w:pPr>
              <w:rPr>
                <w:i/>
              </w:rPr>
            </w:pPr>
            <w:r w:rsidRPr="006F3CD6">
              <w:rPr>
                <w:i/>
              </w:rPr>
              <w:t>Тема урока</w:t>
            </w:r>
          </w:p>
        </w:tc>
      </w:tr>
      <w:tr w:rsidR="006F3CD6" w:rsidTr="000B15ED">
        <w:tc>
          <w:tcPr>
            <w:tcW w:w="981" w:type="dxa"/>
          </w:tcPr>
          <w:p w:rsidR="006F3CD6" w:rsidRPr="006F3CD6" w:rsidRDefault="006F3CD6" w:rsidP="001C49ED">
            <w:pPr>
              <w:rPr>
                <w:i/>
              </w:rPr>
            </w:pPr>
          </w:p>
        </w:tc>
        <w:tc>
          <w:tcPr>
            <w:tcW w:w="1135" w:type="dxa"/>
          </w:tcPr>
          <w:p w:rsidR="006F3CD6" w:rsidRPr="006F3CD6" w:rsidRDefault="006F3CD6" w:rsidP="001C49ED">
            <w:pPr>
              <w:rPr>
                <w:i/>
              </w:rPr>
            </w:pPr>
          </w:p>
        </w:tc>
        <w:tc>
          <w:tcPr>
            <w:tcW w:w="7336" w:type="dxa"/>
          </w:tcPr>
          <w:p w:rsidR="006F3CD6" w:rsidRPr="006F3CD6" w:rsidRDefault="006F3CD6" w:rsidP="001C49ED">
            <w:pPr>
              <w:rPr>
                <w:i/>
              </w:rPr>
            </w:pPr>
            <w:r w:rsidRPr="006F3CD6">
              <w:rPr>
                <w:b/>
                <w:i/>
              </w:rPr>
              <w:t>Синтаксис и пунктуация (29  часов)</w:t>
            </w:r>
          </w:p>
        </w:tc>
      </w:tr>
      <w:tr w:rsidR="006F3CD6" w:rsidTr="000B15ED">
        <w:tc>
          <w:tcPr>
            <w:tcW w:w="981" w:type="dxa"/>
          </w:tcPr>
          <w:p w:rsidR="006F3CD6" w:rsidRPr="006F3CD6" w:rsidRDefault="006F3CD6" w:rsidP="001C49ED">
            <w:pPr>
              <w:rPr>
                <w:i/>
              </w:rPr>
            </w:pPr>
            <w:r w:rsidRPr="006F3CD6">
              <w:rPr>
                <w:i/>
              </w:rPr>
              <w:t>1</w:t>
            </w:r>
          </w:p>
        </w:tc>
        <w:tc>
          <w:tcPr>
            <w:tcW w:w="1135" w:type="dxa"/>
          </w:tcPr>
          <w:p w:rsidR="006F3CD6" w:rsidRPr="006F3CD6" w:rsidRDefault="006F3CD6" w:rsidP="001C49ED">
            <w:pPr>
              <w:rPr>
                <w:i/>
              </w:rPr>
            </w:pPr>
          </w:p>
        </w:tc>
        <w:tc>
          <w:tcPr>
            <w:tcW w:w="7336" w:type="dxa"/>
          </w:tcPr>
          <w:p w:rsidR="006F3CD6" w:rsidRPr="006F3CD6" w:rsidRDefault="006F3CD6" w:rsidP="001C49ED">
            <w:pPr>
              <w:rPr>
                <w:i/>
              </w:rPr>
            </w:pPr>
            <w:r w:rsidRPr="006F3CD6">
              <w:rPr>
                <w:i/>
              </w:rPr>
              <w:t>Предложение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Главные члены предложения (подлежащее и сказуемое)  и второстепенные.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Второстепенные члены предложения. Обстоятельство.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Второстепенные члены предложения. Определение.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5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Второстепенные члены предложения. Дополнение.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6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 xml:space="preserve">Однородные члены предложения. </w:t>
            </w:r>
            <w:proofErr w:type="gramStart"/>
            <w:r>
              <w:rPr>
                <w:i/>
              </w:rPr>
              <w:t>Однородные</w:t>
            </w:r>
            <w:proofErr w:type="gramEnd"/>
            <w:r>
              <w:rPr>
                <w:i/>
              </w:rPr>
              <w:t xml:space="preserve"> подлежащее и сказуемое.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7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r>
              <w:rPr>
                <w:i/>
              </w:rPr>
              <w:t>Предложение с однородными членами, соединенными союзами и, а, но.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8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 изложение № 1 зрительно воспринятого текста.</w:t>
            </w:r>
            <w:r>
              <w:rPr>
                <w:i/>
              </w:rPr>
              <w:t xml:space="preserve">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9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 xml:space="preserve">Работа над ошибками.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10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Знаки препинания в предложениях с однородными членами с союзами и без союзов.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11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Однородные второстепенные члены предложения.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12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Однородные обстоятельства.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13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Однородные дополнения.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14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Однородные определения.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15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</w:t>
            </w:r>
            <w:r>
              <w:rPr>
                <w:b/>
                <w:i/>
                <w:color w:val="000000"/>
              </w:rPr>
              <w:t xml:space="preserve"> сочинение № 1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по рисунку и опорным словам.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16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 Однородные члены предложения.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17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6F3CD6" w:rsidP="001C49ED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Контрольное списывание № 1 по теме «Однородные члены предложения».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18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535664" w:rsidRDefault="00535664" w:rsidP="001C49ED">
            <w:pPr>
              <w:ind w:firstLine="12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Контрольный диктант № 1 по теме «Знаки препинания  в предложениях».</w:t>
            </w:r>
          </w:p>
          <w:p w:rsidR="006F3CD6" w:rsidRDefault="006F3CD6" w:rsidP="001C49ED"/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19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 Простые и сложные предложения.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20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>Знаки препинания в сложных предложениях с союзами и, а, но.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21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>Составление текстов  с использованием простых и сложных предложений, а также предложений с однородными членами.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22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>Прямая речь (общее знакомство). Знакомство с оформлением диалога.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23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>Знаки препинания  в предложениях с прямой речью.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24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>Составление и запись предложений с прямой речью.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25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 xml:space="preserve">Обращение. Особенности интонации и цели высказывания предложений с обращением.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26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 xml:space="preserve">Составление и запись предложений с обращением.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27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35664" w:rsidP="001C49ED">
            <w:pPr>
              <w:ind w:firstLine="12"/>
              <w:jc w:val="both"/>
            </w:pPr>
            <w:r>
              <w:rPr>
                <w:i/>
              </w:rPr>
              <w:t xml:space="preserve">Знаки препинания в предложениях с обращением в начале, середине, конце предложения.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28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594214" w:rsidRDefault="00594214" w:rsidP="001C49ED">
            <w:pPr>
              <w:ind w:firstLine="12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Контрольный диктант № 1 по теме «Знаки препинания  в предложениях».</w:t>
            </w:r>
          </w:p>
          <w:p w:rsidR="006F3CD6" w:rsidRDefault="006F3CD6" w:rsidP="001C49ED">
            <w:pPr>
              <w:ind w:firstLine="12"/>
              <w:jc w:val="both"/>
            </w:pP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29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594214" w:rsidRPr="00594214" w:rsidRDefault="00594214" w:rsidP="001C49ED">
            <w:pPr>
              <w:ind w:firstLine="12"/>
              <w:jc w:val="both"/>
              <w:rPr>
                <w:i/>
              </w:rPr>
            </w:pPr>
            <w:r w:rsidRPr="00594214">
              <w:rPr>
                <w:i/>
              </w:rPr>
              <w:t xml:space="preserve">Работа над ошибками. </w:t>
            </w:r>
          </w:p>
          <w:p w:rsidR="006F3CD6" w:rsidRDefault="006F3CD6" w:rsidP="001C49ED"/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30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594214" w:rsidRDefault="00594214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Письмо. Правила написания письма.</w:t>
            </w:r>
            <w:r>
              <w:rPr>
                <w:i/>
              </w:rPr>
              <w:tab/>
            </w:r>
          </w:p>
          <w:p w:rsidR="006F3CD6" w:rsidRDefault="006F3CD6" w:rsidP="001C49ED"/>
        </w:tc>
      </w:tr>
      <w:tr w:rsidR="00594214" w:rsidTr="000B15ED">
        <w:tc>
          <w:tcPr>
            <w:tcW w:w="981" w:type="dxa"/>
          </w:tcPr>
          <w:p w:rsidR="00594214" w:rsidRDefault="00594214" w:rsidP="001C49ED"/>
        </w:tc>
        <w:tc>
          <w:tcPr>
            <w:tcW w:w="1135" w:type="dxa"/>
          </w:tcPr>
          <w:p w:rsidR="00594214" w:rsidRDefault="00594214" w:rsidP="001C49ED"/>
        </w:tc>
        <w:tc>
          <w:tcPr>
            <w:tcW w:w="7336" w:type="dxa"/>
          </w:tcPr>
          <w:p w:rsidR="00594214" w:rsidRPr="00594214" w:rsidRDefault="00594214" w:rsidP="001C49ED">
            <w:pPr>
              <w:rPr>
                <w:b/>
              </w:rPr>
            </w:pPr>
            <w:r w:rsidRPr="00594214">
              <w:rPr>
                <w:b/>
              </w:rPr>
              <w:t>Части речи (113ч.)</w:t>
            </w:r>
          </w:p>
        </w:tc>
      </w:tr>
      <w:tr w:rsidR="00594214" w:rsidTr="000B15ED">
        <w:tc>
          <w:tcPr>
            <w:tcW w:w="981" w:type="dxa"/>
          </w:tcPr>
          <w:p w:rsidR="00594214" w:rsidRDefault="00594214" w:rsidP="001C49ED"/>
        </w:tc>
        <w:tc>
          <w:tcPr>
            <w:tcW w:w="1135" w:type="dxa"/>
          </w:tcPr>
          <w:p w:rsidR="00594214" w:rsidRDefault="00594214" w:rsidP="001C49ED"/>
        </w:tc>
        <w:tc>
          <w:tcPr>
            <w:tcW w:w="7336" w:type="dxa"/>
          </w:tcPr>
          <w:p w:rsidR="00594214" w:rsidRPr="00594214" w:rsidRDefault="00594214" w:rsidP="001C49ED">
            <w:pPr>
              <w:rPr>
                <w:b/>
              </w:rPr>
            </w:pPr>
            <w:r w:rsidRPr="00594214">
              <w:rPr>
                <w:b/>
              </w:rPr>
              <w:t>Имя существительное (38ч.)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31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Лексическое значение. Одушевленные и неодушевленные имена существительные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32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r>
              <w:rPr>
                <w:i/>
              </w:rPr>
              <w:t>Имена собственные и нарицательные.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33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Основные грамматические признаки.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34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 xml:space="preserve"> Изменение существительных по числам.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35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Род имен существительных. Существительные одушевленные и неодушевленные.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lastRenderedPageBreak/>
              <w:t>36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 сочинение № 2 на основе личных наблюдений.</w:t>
            </w:r>
            <w:r>
              <w:rPr>
                <w:i/>
              </w:rPr>
              <w:t xml:space="preserve">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37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594214" w:rsidRDefault="00594214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Работа над ошибками. Изменение по падежам.</w:t>
            </w:r>
          </w:p>
          <w:p w:rsidR="006F3CD6" w:rsidRDefault="006F3CD6" w:rsidP="001C49ED"/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38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 xml:space="preserve">Склонение имен существительных.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39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Употребление предлогов с именами существительными, стоящими в разных падежах.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40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 xml:space="preserve">Составление предложений с использованием существительных на различение именительного и винительного падежей. 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41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Именительный и винительный падеж имен  существительных.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42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 изложение № 2 воспринятого на слух текста.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43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 Основные типы склонений имен существительных. Первое склонение. Падежные окончания существительных 1-го склонения.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44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Второе  склонение. Падежные окончания существительных 2-го склонения.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45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Составление предложений с использованием существительных в определенном падеже.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46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Третье  склонение. Падежные окончания существительных 3-го склонения.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47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i/>
              </w:rPr>
              <w:t>Признаки склонения имен существительных.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48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594214" w:rsidP="001C49ED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Контрольный диктант № 2  по теме «Склонение имен существительных».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49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465120" w:rsidRPr="0032214B" w:rsidRDefault="00465120" w:rsidP="001C49ED">
            <w:pPr>
              <w:ind w:firstLine="12"/>
              <w:jc w:val="both"/>
              <w:rPr>
                <w:i/>
              </w:rPr>
            </w:pPr>
            <w:r w:rsidRPr="0032214B">
              <w:rPr>
                <w:i/>
              </w:rPr>
              <w:t>Работа над ошибками.</w:t>
            </w:r>
          </w:p>
          <w:p w:rsidR="006F3CD6" w:rsidRDefault="00465120" w:rsidP="001C49ED">
            <w:pPr>
              <w:ind w:firstLine="12"/>
              <w:jc w:val="both"/>
            </w:pPr>
            <w:r>
              <w:rPr>
                <w:i/>
              </w:rPr>
              <w:t>Правописание падежных окончаний имен существительных.</w:t>
            </w:r>
          </w:p>
        </w:tc>
      </w:tr>
      <w:tr w:rsidR="006F3CD6" w:rsidTr="000B15ED">
        <w:tc>
          <w:tcPr>
            <w:tcW w:w="981" w:type="dxa"/>
          </w:tcPr>
          <w:p w:rsidR="006F3CD6" w:rsidRDefault="006F3CD6" w:rsidP="001C49ED">
            <w:r>
              <w:t>50</w:t>
            </w:r>
          </w:p>
        </w:tc>
        <w:tc>
          <w:tcPr>
            <w:tcW w:w="1135" w:type="dxa"/>
          </w:tcPr>
          <w:p w:rsidR="006F3CD6" w:rsidRDefault="006F3CD6" w:rsidP="001C49ED"/>
        </w:tc>
        <w:tc>
          <w:tcPr>
            <w:tcW w:w="7336" w:type="dxa"/>
          </w:tcPr>
          <w:p w:rsidR="006F3CD6" w:rsidRDefault="00465120" w:rsidP="001C49ED">
            <w:pPr>
              <w:ind w:firstLine="12"/>
              <w:jc w:val="both"/>
            </w:pPr>
            <w:r>
              <w:rPr>
                <w:i/>
              </w:rPr>
              <w:t xml:space="preserve">Правописание безударных падежных окончаний существительных с твердой и мягкой основами (1,2,3-го склонения), кроме существительных на  </w:t>
            </w:r>
            <w:proofErr w:type="gramStart"/>
            <w:r>
              <w:rPr>
                <w:i/>
              </w:rPr>
              <w:t>-м</w:t>
            </w:r>
            <w:proofErr w:type="gramEnd"/>
            <w:r>
              <w:rPr>
                <w:i/>
              </w:rPr>
              <w:t>я, -</w:t>
            </w:r>
            <w:proofErr w:type="spellStart"/>
            <w:r>
              <w:rPr>
                <w:i/>
              </w:rPr>
              <w:t>ий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ие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ия</w:t>
            </w:r>
            <w:proofErr w:type="spellEnd"/>
            <w:r>
              <w:rPr>
                <w:i/>
              </w:rPr>
              <w:t>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2B20D8" w:rsidRDefault="00602EFF" w:rsidP="001C49ED"/>
          <w:p w:rsidR="00602EFF" w:rsidRPr="006F3627" w:rsidRDefault="00602EFF" w:rsidP="001C49ED">
            <w:proofErr w:type="gramStart"/>
            <w:r w:rsidRPr="00602EFF">
              <w:rPr>
                <w:b/>
              </w:rPr>
              <w:t>Р</w:t>
            </w:r>
            <w:proofErr w:type="gramEnd"/>
            <w:r w:rsidRPr="00602EFF">
              <w:rPr>
                <w:b/>
              </w:rPr>
              <w:t xml:space="preserve">/К </w:t>
            </w:r>
            <w:r>
              <w:t xml:space="preserve"> Определение склонения у слов региональной тематики: камбала,</w:t>
            </w:r>
            <w:r w:rsidR="001C49ED">
              <w:t xml:space="preserve"> </w:t>
            </w:r>
            <w:r>
              <w:t xml:space="preserve">туесок, </w:t>
            </w:r>
            <w:r w:rsidR="001C49ED">
              <w:t xml:space="preserve"> </w:t>
            </w:r>
            <w:proofErr w:type="spellStart"/>
            <w:r>
              <w:t>войгач</w:t>
            </w:r>
            <w:proofErr w:type="spellEnd"/>
            <w:r>
              <w:t>,</w:t>
            </w:r>
            <w:r w:rsidR="001C49ED">
              <w:t xml:space="preserve"> </w:t>
            </w:r>
            <w:r>
              <w:t>морось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  <w:color w:val="000000"/>
              </w:rPr>
              <w:t>Основные грамматические признаки имени существительного.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Морфологический   разбор </w:t>
            </w:r>
            <w:r w:rsidRPr="00561B07">
              <w:rPr>
                <w:i/>
                <w:color w:val="000000"/>
              </w:rPr>
              <w:t>имени существительного</w:t>
            </w:r>
            <w:r>
              <w:rPr>
                <w:i/>
                <w:color w:val="000000"/>
              </w:rPr>
              <w:t>.</w:t>
            </w:r>
          </w:p>
          <w:p w:rsidR="00602EFF" w:rsidRDefault="00602EFF" w:rsidP="001C49ED">
            <w:pPr>
              <w:tabs>
                <w:tab w:val="right" w:pos="9641"/>
              </w:tabs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/К Р</w:t>
            </w:r>
            <w:r>
              <w:rPr>
                <w:i/>
              </w:rPr>
              <w:t>од существительных: пихта, олень.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Обучающее изложение № 3 зрительно воспринятого текста.</w:t>
            </w:r>
          </w:p>
          <w:p w:rsidR="00602EFF" w:rsidRDefault="00602EFF" w:rsidP="001C49ED">
            <w:pPr>
              <w:ind w:firstLine="11"/>
              <w:jc w:val="both"/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/К «</w:t>
            </w:r>
            <w:r w:rsidRPr="00223C67">
              <w:t>Труд северян»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1"/>
              <w:jc w:val="both"/>
              <w:rPr>
                <w:i/>
              </w:rPr>
            </w:pPr>
            <w:r>
              <w:rPr>
                <w:i/>
              </w:rPr>
              <w:t>Работа над ошибками. Правописание имен существительных в форме винительного падежа.</w:t>
            </w:r>
          </w:p>
          <w:p w:rsidR="00602EFF" w:rsidRDefault="00602EFF" w:rsidP="001C49ED">
            <w:pPr>
              <w:ind w:firstLine="12"/>
              <w:jc w:val="both"/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/К </w:t>
            </w:r>
            <w:r>
              <w:rPr>
                <w:i/>
              </w:rPr>
              <w:t>Изменение по падежам слов: камбала, карбас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b/>
                <w:i/>
              </w:rPr>
            </w:pPr>
            <w:r>
              <w:rPr>
                <w:i/>
              </w:rPr>
              <w:t>Правописание имен существительных в форме творительного падежа.</w:t>
            </w:r>
            <w:r>
              <w:rPr>
                <w:b/>
                <w:i/>
              </w:rPr>
              <w:t xml:space="preserve">  </w:t>
            </w:r>
          </w:p>
          <w:p w:rsidR="00602EFF" w:rsidRDefault="00602EFF" w:rsidP="001C49ED">
            <w:pPr>
              <w:ind w:firstLine="12"/>
              <w:jc w:val="both"/>
            </w:pP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/К</w:t>
            </w:r>
            <w:r>
              <w:t xml:space="preserve"> Склонение слов: </w:t>
            </w:r>
            <w:proofErr w:type="spellStart"/>
            <w:r>
              <w:t>войгач</w:t>
            </w:r>
            <w:proofErr w:type="spellEnd"/>
            <w:r>
              <w:t>,  лещ, пихтач, сыч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</w:t>
            </w:r>
            <w:r>
              <w:rPr>
                <w:b/>
                <w:i/>
                <w:color w:val="000000"/>
              </w:rPr>
              <w:t xml:space="preserve"> сочинение № 3 на тему «Мой друг».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/К</w:t>
            </w:r>
            <w:r w:rsidR="001C49ED">
              <w:rPr>
                <w:b/>
                <w:i/>
              </w:rPr>
              <w:t xml:space="preserve"> </w:t>
            </w:r>
            <w:r>
              <w:rPr>
                <w:i/>
              </w:rPr>
              <w:t>Определение склонения в словах региональной лексики.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59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>
              <w:rPr>
                <w:i/>
              </w:rPr>
              <w:t>Правописание безударных падежных окончаний имен существительных.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Склонение существительных во множественном числе.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/К </w:t>
            </w:r>
            <w:r>
              <w:rPr>
                <w:i/>
              </w:rPr>
              <w:t xml:space="preserve">Изменение по числам слов: </w:t>
            </w:r>
            <w:proofErr w:type="spellStart"/>
            <w:r>
              <w:rPr>
                <w:i/>
              </w:rPr>
              <w:t>козуля</w:t>
            </w:r>
            <w:proofErr w:type="spellEnd"/>
            <w:r>
              <w:rPr>
                <w:i/>
              </w:rPr>
              <w:t>, лещ.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Правописание падежных окончаний имен  существительных во множественном числе.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>/К</w:t>
            </w:r>
            <w:r>
              <w:rPr>
                <w:i/>
              </w:rPr>
              <w:t xml:space="preserve"> слова: лагуна, жаворонок ,ёрш, ягодник.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Контрольный диктант № 3 по теме «Правописание окончаний имен существительных».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>Работа над ошибками.</w:t>
            </w:r>
            <w:r>
              <w:rPr>
                <w:i/>
              </w:rPr>
              <w:t xml:space="preserve"> </w:t>
            </w:r>
            <w:r w:rsidRPr="00561B07">
              <w:rPr>
                <w:i/>
                <w:sz w:val="24"/>
                <w:szCs w:val="24"/>
              </w:rPr>
              <w:t>Обобщение по теме «Имя существительное»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602EFF" w:rsidTr="000B15ED">
        <w:trPr>
          <w:trHeight w:val="243"/>
        </w:trPr>
        <w:tc>
          <w:tcPr>
            <w:tcW w:w="981" w:type="dxa"/>
          </w:tcPr>
          <w:p w:rsidR="00602EFF" w:rsidRDefault="00602EFF" w:rsidP="001C49ED"/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3A3126" w:rsidRDefault="00602EFF" w:rsidP="001C49ED">
            <w:pPr>
              <w:rPr>
                <w:b/>
              </w:rPr>
            </w:pPr>
            <w:r w:rsidRPr="003A3126">
              <w:rPr>
                <w:b/>
              </w:rPr>
              <w:t>Имя прилагательное (24ч.)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Лексическое значение. Употребление прилагательных в речи.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Основные грамматические признаки. Употребление прилагательных в </w:t>
            </w:r>
            <w:r>
              <w:rPr>
                <w:i/>
              </w:rPr>
              <w:lastRenderedPageBreak/>
              <w:t>речи. Имя прилагательное как член предложения.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lastRenderedPageBreak/>
              <w:t>66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</w:t>
            </w:r>
            <w:r>
              <w:rPr>
                <w:b/>
                <w:i/>
                <w:color w:val="000000"/>
              </w:rPr>
              <w:t xml:space="preserve"> сочинение № 4 по картине В. Петрова «Тройка».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Изменение имен прилагательных по падежам.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69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Склонение имен прилагательных единственного числа мужского и среднего рода с твердой и мягкой основами.</w:t>
            </w:r>
          </w:p>
          <w:p w:rsidR="00602EFF" w:rsidRDefault="00602EFF" w:rsidP="001C49ED">
            <w:proofErr w:type="gramStart"/>
            <w:r w:rsidRPr="00602EFF">
              <w:rPr>
                <w:b/>
              </w:rPr>
              <w:t>Р</w:t>
            </w:r>
            <w:proofErr w:type="gramEnd"/>
            <w:r w:rsidRPr="00602EFF">
              <w:rPr>
                <w:b/>
              </w:rPr>
              <w:t>/К</w:t>
            </w:r>
            <w:r>
              <w:t xml:space="preserve">  подбор прилагательных к словам региональной тематики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 изложение № 4  воспринятого на слух текста.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 Составление предложений с использованием прилагательных, близких и противоположных по значению.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Орфограммы в окончаниях прилагательных мужского и среднего рода. Способы проверки.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>
              <w:rPr>
                <w:b/>
                <w:i/>
                <w:u w:val="single"/>
              </w:rPr>
              <w:t>Контрольное изложение № 5 зрительно воспринятого текста.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 w:rsidRPr="00561B07"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Окончание имен прилагательных именительного и винительного падежей.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Окончание имен прилагательных родительного и винительного падежей.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Склонение имен прилагательных единственного числа женского  рода с твердой и мягкой основами.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78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Орфограммы в окончаниях прилагательных женского рода. Способы проверки.</w:t>
            </w:r>
          </w:p>
        </w:tc>
      </w:tr>
      <w:tr w:rsidR="00602EFF" w:rsidTr="000B15ED">
        <w:tc>
          <w:tcPr>
            <w:tcW w:w="981" w:type="dxa"/>
          </w:tcPr>
          <w:p w:rsidR="00357EEA" w:rsidRDefault="00602EFF" w:rsidP="001C49ED">
            <w:r>
              <w:t>79</w:t>
            </w:r>
          </w:p>
          <w:p w:rsidR="00602EFF" w:rsidRDefault="00DA7389" w:rsidP="001C49ED">
            <w:r>
              <w:rPr>
                <w:lang w:val="en-US"/>
              </w:rPr>
              <w:t>III</w:t>
            </w:r>
            <w:proofErr w:type="spellStart"/>
            <w:r w:rsidR="00357EEA">
              <w:t>четв</w:t>
            </w:r>
            <w:proofErr w:type="spellEnd"/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Склонение прилагательных множественного числа  с твердой и мягкой основами.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80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357EEA" w:rsidRDefault="00357EEA" w:rsidP="00357EEA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 xml:space="preserve">Орфограммы в окончаниях прилагательных множественного числа. </w:t>
            </w:r>
          </w:p>
          <w:p w:rsidR="00602EFF" w:rsidRPr="00042ADF" w:rsidRDefault="00357EEA" w:rsidP="00357EEA">
            <w:pPr>
              <w:ind w:firstLine="12"/>
              <w:jc w:val="both"/>
            </w:pPr>
            <w:r>
              <w:rPr>
                <w:i/>
              </w:rPr>
              <w:t>Способы проверки.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81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357EEA" w:rsidRDefault="00357EEA" w:rsidP="001C49ED">
            <w:pPr>
              <w:ind w:firstLine="12"/>
              <w:jc w:val="both"/>
              <w:rPr>
                <w:i/>
              </w:rPr>
            </w:pPr>
            <w:r w:rsidRPr="00357EEA">
              <w:rPr>
                <w:i/>
              </w:rPr>
              <w:t>Способы проверки окончания имен прилагательных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82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357EEA" w:rsidRDefault="00357EEA" w:rsidP="001C49ED">
            <w:pPr>
              <w:ind w:firstLine="12"/>
              <w:jc w:val="both"/>
            </w:pPr>
            <w:r w:rsidRPr="00357EEA">
              <w:rPr>
                <w:i/>
              </w:rPr>
              <w:t>Обобщение по теме «Имя прилагательное».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83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357EEA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</w:t>
            </w:r>
            <w:r>
              <w:rPr>
                <w:b/>
                <w:i/>
                <w:color w:val="000000"/>
              </w:rPr>
              <w:t xml:space="preserve"> сочинение № 5 на тему «Проказы зимы».1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84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Работа над ошибками. 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85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357EEA" w:rsidP="001C49ED">
            <w:pPr>
              <w:ind w:firstLine="12"/>
              <w:jc w:val="both"/>
            </w:pPr>
            <w:r>
              <w:rPr>
                <w:b/>
                <w:i/>
                <w:color w:val="000000"/>
              </w:rPr>
              <w:t>Обучающее изложение по самостоятельно составленному плану</w:t>
            </w:r>
            <w:proofErr w:type="gramStart"/>
            <w:r>
              <w:rPr>
                <w:b/>
                <w:i/>
                <w:color w:val="000000"/>
              </w:rPr>
              <w:t>1</w:t>
            </w:r>
            <w:proofErr w:type="gramEnd"/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86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357EEA" w:rsidRDefault="00357EEA" w:rsidP="001C49ED">
            <w:pPr>
              <w:ind w:firstLine="12"/>
              <w:jc w:val="both"/>
              <w:rPr>
                <w:i/>
              </w:rPr>
            </w:pPr>
            <w:r w:rsidRPr="00357EEA">
              <w:rPr>
                <w:i/>
              </w:rPr>
              <w:t>Работа над ошибками</w:t>
            </w:r>
          </w:p>
        </w:tc>
      </w:tr>
      <w:tr w:rsidR="00357EEA" w:rsidTr="000B15ED">
        <w:tc>
          <w:tcPr>
            <w:tcW w:w="981" w:type="dxa"/>
          </w:tcPr>
          <w:p w:rsidR="00357EEA" w:rsidRDefault="00357EEA" w:rsidP="001C49ED"/>
        </w:tc>
        <w:tc>
          <w:tcPr>
            <w:tcW w:w="1135" w:type="dxa"/>
          </w:tcPr>
          <w:p w:rsidR="00357EEA" w:rsidRDefault="00357EEA" w:rsidP="001C49ED"/>
        </w:tc>
        <w:tc>
          <w:tcPr>
            <w:tcW w:w="7336" w:type="dxa"/>
          </w:tcPr>
          <w:p w:rsidR="00357EEA" w:rsidRDefault="00357EEA" w:rsidP="001C49ED">
            <w:pPr>
              <w:ind w:firstLine="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Личные местоимения(11ч.)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87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Общие сведения о личных местоимениях. Значение личных местоимений я, ты, он, она, оно.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88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Личные местоимения единственного и множественного числа.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8</w:t>
            </w:r>
            <w:r w:rsidR="00F8324D">
              <w:t>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Употребление личных местоимений в речи. Личные местоимения как члены предложения.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042ADF" w:rsidRDefault="00042ADF" w:rsidP="00042ADF">
            <w:pPr>
              <w:ind w:firstLine="12"/>
              <w:jc w:val="both"/>
            </w:pPr>
            <w:r w:rsidRPr="00042ADF">
              <w:rPr>
                <w:i/>
              </w:rPr>
              <w:t>Составление текста</w:t>
            </w:r>
            <w:r w:rsidR="00602EFF" w:rsidRPr="00042ADF">
              <w:rPr>
                <w:i/>
                <w:color w:val="000000"/>
              </w:rPr>
              <w:t xml:space="preserve"> по серии картинок.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Склонение личных местоимений единственного числа.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Склонение личных местоимений множественного числа.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Правописание личных местоимений с предлогами. Личные местоимения и имя существительное.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042ADF" w:rsidRDefault="00F8324D" w:rsidP="001C49ED">
            <w:pPr>
              <w:ind w:firstLine="12"/>
              <w:jc w:val="both"/>
            </w:pPr>
            <w:r>
              <w:rPr>
                <w:i/>
              </w:rPr>
              <w:t>Обучающи</w:t>
            </w:r>
            <w:r w:rsidR="00042ADF" w:rsidRPr="00042ADF">
              <w:rPr>
                <w:i/>
              </w:rPr>
              <w:t>й диктант</w:t>
            </w:r>
            <w:r w:rsidR="00357EEA">
              <w:rPr>
                <w:i/>
              </w:rPr>
              <w:t xml:space="preserve"> с элементами описания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Контрольный диктант № 5 по теме «Личные местоимения».</w:t>
            </w:r>
            <w:r>
              <w:rPr>
                <w:b/>
                <w:i/>
              </w:rPr>
              <w:t xml:space="preserve">  </w:t>
            </w:r>
            <w:r w:rsidR="00F8324D">
              <w:rPr>
                <w:b/>
                <w:i/>
              </w:rPr>
              <w:t>1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Редактирование текста с помощью местоимений.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/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F87B66" w:rsidRDefault="00602EFF" w:rsidP="001C49ED">
            <w:pPr>
              <w:rPr>
                <w:b/>
              </w:rPr>
            </w:pPr>
            <w:r w:rsidRPr="00F87B66">
              <w:rPr>
                <w:b/>
              </w:rPr>
              <w:t>Глагол (33ч.)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9</w:t>
            </w:r>
            <w:r w:rsidR="00DA7389">
              <w:t>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Глагол как член предложения. Основные грамматические признаки. 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DA7389">
            <w:r>
              <w:t>99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Лексическое значение.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DA7389">
            <w:r>
              <w:t>10</w:t>
            </w:r>
            <w:r w:rsidR="00DA7389">
              <w:t>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Особенности употребления глаголов в речи (в сказках, стихотворениях, прозе, в научно-описательных статьях). Сравнение выразительности (образности) глаголов с другими частями речи.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Неопределенная форма глагола.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Глаголы на </w:t>
            </w:r>
            <w:proofErr w:type="gramStart"/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т</w:t>
            </w:r>
            <w:proofErr w:type="gramEnd"/>
            <w:r>
              <w:rPr>
                <w:i/>
              </w:rPr>
              <w:t>ся</w:t>
            </w:r>
            <w:proofErr w:type="spellEnd"/>
            <w:r>
              <w:rPr>
                <w:i/>
              </w:rPr>
              <w:t>, 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</w:rPr>
              <w:t>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lastRenderedPageBreak/>
              <w:t>10</w:t>
            </w:r>
            <w:r w:rsidR="00DA7389">
              <w:t>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Время глагола.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>Обучающее</w:t>
            </w:r>
            <w:r>
              <w:rPr>
                <w:b/>
                <w:i/>
                <w:color w:val="000000"/>
              </w:rPr>
              <w:t xml:space="preserve"> сочинение № 7 по картине В. Васнецова «Богатыри».</w:t>
            </w:r>
            <w:r w:rsidR="00F8324D">
              <w:rPr>
                <w:b/>
                <w:i/>
                <w:color w:val="000000"/>
              </w:rPr>
              <w:t>2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 Глаголы, отвечающие на вопросы: что делать? что сделать?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Изменение глаголов в прошедшем времени по родам и числам.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Обучающее изложение на слух воспринятого текста. </w:t>
            </w:r>
          </w:p>
          <w:p w:rsidR="00602EFF" w:rsidRDefault="00602EFF" w:rsidP="001C49ED">
            <w:pPr>
              <w:ind w:firstLine="12"/>
              <w:jc w:val="both"/>
            </w:pPr>
            <w:r>
              <w:rPr>
                <w:b/>
                <w:i/>
              </w:rPr>
              <w:t xml:space="preserve">РКМ </w:t>
            </w:r>
            <w:r>
              <w:rPr>
                <w:i/>
              </w:rPr>
              <w:t xml:space="preserve">М.В.Ломоносов </w:t>
            </w:r>
            <w:proofErr w:type="gramStart"/>
            <w:r>
              <w:rPr>
                <w:i/>
              </w:rPr>
              <w:t>-в</w:t>
            </w:r>
            <w:proofErr w:type="gramEnd"/>
            <w:r>
              <w:rPr>
                <w:i/>
              </w:rPr>
              <w:t>еликий ученый, человек и гражданин.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10</w:t>
            </w:r>
            <w:r w:rsidR="00DA7389">
              <w:t>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Работа над ошибками. Изменение по лицам и числам.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</w:t>
            </w:r>
            <w:r w:rsidR="00DA7389">
              <w:t>09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и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спряжения глагола.</w:t>
            </w:r>
          </w:p>
        </w:tc>
      </w:tr>
      <w:tr w:rsidR="00602EFF" w:rsidTr="000B15ED">
        <w:tc>
          <w:tcPr>
            <w:tcW w:w="981" w:type="dxa"/>
          </w:tcPr>
          <w:p w:rsidR="00602EFF" w:rsidRDefault="00F8324D" w:rsidP="001C49ED">
            <w:r>
              <w:t>11</w:t>
            </w:r>
            <w:r w:rsidR="00DA7389">
              <w:t>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 xml:space="preserve">Правописание безударных личных глаголов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и </w:t>
            </w:r>
            <w:r>
              <w:rPr>
                <w:i/>
                <w:lang w:val="en-US"/>
              </w:rPr>
              <w:t>II</w:t>
            </w:r>
            <w:r>
              <w:rPr>
                <w:i/>
              </w:rPr>
              <w:t xml:space="preserve"> спряжения. </w:t>
            </w:r>
          </w:p>
          <w:p w:rsidR="00602EFF" w:rsidRDefault="00602EFF" w:rsidP="001C49ED">
            <w:pPr>
              <w:ind w:firstLine="12"/>
              <w:jc w:val="both"/>
            </w:pPr>
            <w:r w:rsidRPr="00DF59FD">
              <w:rPr>
                <w:b/>
                <w:i/>
              </w:rPr>
              <w:t>РКМ</w:t>
            </w:r>
            <w:r>
              <w:rPr>
                <w:b/>
                <w:i/>
              </w:rPr>
              <w:t xml:space="preserve"> </w:t>
            </w:r>
            <w:r w:rsidRPr="00DF59FD">
              <w:rPr>
                <w:i/>
              </w:rPr>
              <w:t>Составление предложений о М.В.Ломоносове</w:t>
            </w:r>
            <w:r>
              <w:rPr>
                <w:i/>
              </w:rPr>
              <w:t xml:space="preserve"> ученом, человеке и гражданине.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Мягкий знак в глаголах 2-го лица единственного числа.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Глаголы  - исключения.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Окончания глаголов 3-го лица единственного числа.</w:t>
            </w:r>
            <w:r>
              <w:rPr>
                <w:b/>
                <w:i/>
                <w:u w:val="single"/>
              </w:rPr>
              <w:t xml:space="preserve"> 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DA7389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Контрольный диктант по теме «Окончание глаголов  2-го лица единственного числа».</w:t>
            </w:r>
            <w:r w:rsidR="00F8324D">
              <w:rPr>
                <w:b/>
                <w:i/>
                <w:u w:val="single"/>
              </w:rPr>
              <w:t>2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 w:rsidRPr="00DF59FD">
              <w:rPr>
                <w:i/>
              </w:rPr>
              <w:t xml:space="preserve">Работа над ошибками. 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Составление предложений с использованием глаголов, близких и противоположных по значению в различных формах.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Употребление приставок с глаголами.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Правописание личных окончаний глаголов.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119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F8324D" w:rsidP="00F8324D">
            <w:pPr>
              <w:ind w:firstLine="12"/>
              <w:jc w:val="both"/>
            </w:pPr>
            <w:r>
              <w:rPr>
                <w:b/>
                <w:i/>
              </w:rPr>
              <w:t xml:space="preserve">Контрольный диктант по теме </w:t>
            </w:r>
            <w:r>
              <w:rPr>
                <w:b/>
                <w:i/>
                <w:u w:val="single"/>
              </w:rPr>
              <w:t>«Личные окончания глаголов».3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Работа над ошибками. 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F8324D" w:rsidP="001C49ED">
            <w:pPr>
              <w:ind w:firstLine="12"/>
              <w:jc w:val="both"/>
            </w:pPr>
            <w:r>
              <w:rPr>
                <w:i/>
              </w:rPr>
              <w:t>Родовые окончания глаголов.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F8324D" w:rsidP="001C49ED">
            <w:pPr>
              <w:ind w:firstLine="12"/>
              <w:jc w:val="both"/>
            </w:pPr>
            <w:r>
              <w:rPr>
                <w:i/>
              </w:rPr>
              <w:t>Правописание  безударных личных окончаний глаголов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F8324D" w:rsidP="001C49ED">
            <w:r>
              <w:rPr>
                <w:i/>
              </w:rPr>
              <w:t>Правописание суффиксов в глаголах неопределенной формы.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F8324D" w:rsidP="001C49ED">
            <w:pPr>
              <w:ind w:firstLine="12"/>
              <w:jc w:val="both"/>
            </w:pPr>
            <w:r>
              <w:t>Правописание частицы не с глаголами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F8324D" w:rsidRDefault="00042ADF" w:rsidP="001C49ED">
            <w:pPr>
              <w:ind w:firstLine="12"/>
              <w:jc w:val="both"/>
            </w:pPr>
            <w:r w:rsidRPr="00F8324D">
              <w:rPr>
                <w:b/>
                <w:i/>
              </w:rPr>
              <w:t>Контрольное списывание</w:t>
            </w:r>
          </w:p>
        </w:tc>
      </w:tr>
      <w:tr w:rsidR="00602EFF" w:rsidTr="000B15ED">
        <w:tc>
          <w:tcPr>
            <w:tcW w:w="981" w:type="dxa"/>
          </w:tcPr>
          <w:p w:rsidR="00602EFF" w:rsidRDefault="00DA7389" w:rsidP="001C49ED">
            <w:r>
              <w:t>126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F8324D" w:rsidP="00F8324D">
            <w:pPr>
              <w:ind w:firstLine="12"/>
              <w:jc w:val="both"/>
            </w:pPr>
            <w:r w:rsidRPr="006C005E"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Pr="00DA7389" w:rsidRDefault="00602EFF" w:rsidP="001C49ED">
            <w:pPr>
              <w:rPr>
                <w:lang w:val="en-US"/>
              </w:rPr>
            </w:pPr>
            <w:r>
              <w:t>127</w:t>
            </w:r>
            <w:r w:rsidR="00DA7389">
              <w:t xml:space="preserve"> </w:t>
            </w:r>
            <w:r w:rsidR="00DA7389">
              <w:rPr>
                <w:lang w:val="en-US"/>
              </w:rPr>
              <w:t>IV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DA7389">
            <w:pPr>
              <w:ind w:firstLine="12"/>
              <w:jc w:val="both"/>
            </w:pPr>
            <w:r>
              <w:rPr>
                <w:b/>
                <w:i/>
              </w:rPr>
              <w:t>Обучающее изложение по самостоятельно составленному плану.</w:t>
            </w:r>
            <w:r w:rsidR="00DA7389">
              <w:rPr>
                <w:b/>
                <w:i/>
              </w:rPr>
              <w:t>1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128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 w:rsidRPr="006C005E"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/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9735BD" w:rsidRDefault="00602EFF" w:rsidP="001C49ED">
            <w:pPr>
              <w:ind w:firstLine="12"/>
              <w:jc w:val="both"/>
              <w:rPr>
                <w:b/>
                <w:i/>
              </w:rPr>
            </w:pPr>
            <w:r w:rsidRPr="009735BD">
              <w:rPr>
                <w:b/>
                <w:i/>
              </w:rPr>
              <w:t>Наречие (7ч)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129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Наречие. Общие сведения о наречии. 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>
              <w:rPr>
                <w:i/>
              </w:rPr>
              <w:t>Лексическое значение.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>
              <w:rPr>
                <w:i/>
              </w:rPr>
              <w:t>Основные грамматические признаки.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Наречие как член предложения.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Употребление наречий в речи.</w:t>
            </w:r>
          </w:p>
        </w:tc>
      </w:tr>
      <w:tr w:rsidR="00602EFF" w:rsidTr="000B15ED">
        <w:trPr>
          <w:trHeight w:val="395"/>
        </w:trPr>
        <w:tc>
          <w:tcPr>
            <w:tcW w:w="981" w:type="dxa"/>
          </w:tcPr>
          <w:p w:rsidR="00602EFF" w:rsidRDefault="00602EFF" w:rsidP="001C49ED">
            <w:r>
              <w:t>134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Правописание суффиксов - о, - а в наречиях.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BA3112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Контрольный диктант по теме «Наречие».</w:t>
            </w:r>
            <w:r w:rsidR="00DA7389">
              <w:rPr>
                <w:b/>
                <w:i/>
                <w:u w:val="single"/>
              </w:rPr>
              <w:t>1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 w:rsidRPr="00DF59FD"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DA7389">
            <w:pPr>
              <w:ind w:firstLine="12"/>
              <w:jc w:val="both"/>
            </w:pPr>
            <w:r>
              <w:rPr>
                <w:b/>
                <w:i/>
              </w:rPr>
              <w:t>Обучающее изложение по самостоятельно составленному плану.</w:t>
            </w:r>
            <w:r w:rsidR="00DA7389">
              <w:rPr>
                <w:b/>
                <w:i/>
              </w:rPr>
              <w:t>2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 w:rsidRPr="00DF59FD"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/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863017" w:rsidRDefault="00602EFF" w:rsidP="001C49ED">
            <w:pPr>
              <w:rPr>
                <w:b/>
              </w:rPr>
            </w:pPr>
            <w:r w:rsidRPr="00863017">
              <w:rPr>
                <w:b/>
              </w:rPr>
              <w:t>Повторение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139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Предложение.</w:t>
            </w:r>
          </w:p>
          <w:p w:rsidR="00602EFF" w:rsidRDefault="00602EFF" w:rsidP="001C49ED">
            <w:pPr>
              <w:ind w:firstLine="12"/>
              <w:jc w:val="both"/>
            </w:pP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proofErr w:type="gramStart"/>
            <w:r>
              <w:rPr>
                <w:i/>
              </w:rPr>
              <w:t>Простые предложения в составе сложного.</w:t>
            </w:r>
            <w:proofErr w:type="gramEnd"/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Обобщение о знаках</w:t>
            </w:r>
            <w:r w:rsidRPr="002D0099">
              <w:rPr>
                <w:i/>
              </w:rPr>
              <w:t xml:space="preserve"> препинания в предложениях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DA7389" w:rsidRDefault="00DA7389" w:rsidP="00DA7389">
            <w:pPr>
              <w:ind w:firstLine="12"/>
              <w:jc w:val="both"/>
              <w:rPr>
                <w:b/>
                <w:i/>
              </w:rPr>
            </w:pPr>
            <w:r w:rsidRPr="00DA7389">
              <w:rPr>
                <w:b/>
                <w:i/>
              </w:rPr>
              <w:t>Обучающее сочинение по теме «Весна»1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 xml:space="preserve">Работа над ошибками.  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lastRenderedPageBreak/>
              <w:t>144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Словосочетание.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Правописание мягкого знака.</w:t>
            </w:r>
          </w:p>
          <w:p w:rsidR="00602EFF" w:rsidRDefault="00602EFF" w:rsidP="001C49ED">
            <w:proofErr w:type="gramStart"/>
            <w:r w:rsidRPr="00602EFF">
              <w:rPr>
                <w:b/>
              </w:rPr>
              <w:t>Р</w:t>
            </w:r>
            <w:proofErr w:type="gramEnd"/>
            <w:r w:rsidRPr="00602EFF">
              <w:rPr>
                <w:b/>
              </w:rPr>
              <w:t>/К</w:t>
            </w:r>
            <w:r>
              <w:t xml:space="preserve">  Обозначение мягкости согласных в словах верфь, морось, олень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Грамматические признаки частей речи.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Имя существительное.</w:t>
            </w:r>
          </w:p>
          <w:p w:rsidR="00602EFF" w:rsidRDefault="00602EFF" w:rsidP="001C49ED">
            <w:proofErr w:type="gramStart"/>
            <w:r w:rsidRPr="00602EFF">
              <w:rPr>
                <w:b/>
              </w:rPr>
              <w:t>Р</w:t>
            </w:r>
            <w:proofErr w:type="gramEnd"/>
            <w:r w:rsidRPr="00602EFF">
              <w:rPr>
                <w:b/>
              </w:rPr>
              <w:t>/К</w:t>
            </w:r>
            <w:r>
              <w:t xml:space="preserve">  Словесное ударение в словах  камбала, баркас, карга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Имя прилагательное.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149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Глагол.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i/>
              </w:rPr>
              <w:t>Наречие.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Контрольный диктант № 9  по теме «Части речи».</w:t>
            </w:r>
            <w:r w:rsidR="00DA7389">
              <w:rPr>
                <w:b/>
                <w:i/>
                <w:u w:val="single"/>
              </w:rPr>
              <w:t>2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  <w:rPr>
                <w:i/>
              </w:rPr>
            </w:pPr>
            <w:r>
              <w:rPr>
                <w:b/>
                <w:i/>
              </w:rPr>
              <w:t>Работа над ошибками.</w:t>
            </w:r>
            <w:r>
              <w:rPr>
                <w:i/>
              </w:rPr>
              <w:t xml:space="preserve"> </w:t>
            </w:r>
          </w:p>
          <w:p w:rsidR="00602EFF" w:rsidRDefault="00602EFF" w:rsidP="001C49ED"/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 w:rsidRPr="005551ED">
              <w:rPr>
                <w:i/>
              </w:rPr>
              <w:t>Правописание безударных гласных.</w:t>
            </w:r>
            <w:r>
              <w:t xml:space="preserve"> </w:t>
            </w:r>
            <w:proofErr w:type="gramStart"/>
            <w:r w:rsidRPr="00602EFF">
              <w:rPr>
                <w:b/>
              </w:rPr>
              <w:t>Р</w:t>
            </w:r>
            <w:proofErr w:type="gramEnd"/>
            <w:r w:rsidRPr="00602EFF">
              <w:rPr>
                <w:b/>
              </w:rPr>
              <w:t>/К</w:t>
            </w:r>
            <w:r>
              <w:t xml:space="preserve">  Проверяемые и непроверяемые гласные в корне слов: беляк, боровик.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r w:rsidRPr="005551ED">
              <w:rPr>
                <w:i/>
              </w:rPr>
              <w:t>Правописание безударных гласных.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Правописание безударных личных окончаний в разных частях речи.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Правописание парных звонких и глухих согласных.  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>/к</w:t>
            </w:r>
            <w:r>
              <w:t xml:space="preserve"> Парные согласные в корне: корюшка.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BA3112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Контрольное изложение по самостоятельно составленному плану.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159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Работа над ошибками. 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Порядок фонетического разбора слова.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161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Однокоренные слова.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/К </w:t>
            </w:r>
            <w:r>
              <w:rPr>
                <w:i/>
              </w:rPr>
              <w:t>Подбор однокоренных слов к словам: туесок, грибник, подосиновик.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162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BA3112">
            <w:pPr>
              <w:ind w:firstLine="12"/>
              <w:jc w:val="both"/>
            </w:pPr>
            <w:r>
              <w:rPr>
                <w:b/>
                <w:i/>
                <w:u w:val="single"/>
              </w:rPr>
              <w:t>Контрольный диктант по теме «Повторение».</w:t>
            </w:r>
            <w:r w:rsidR="00DA7389">
              <w:rPr>
                <w:b/>
                <w:i/>
                <w:u w:val="single"/>
              </w:rPr>
              <w:t>3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163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 w:rsidRPr="00305C6B">
              <w:rPr>
                <w:i/>
              </w:rPr>
              <w:t>Работа над ошибками.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164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 xml:space="preserve">Значение приставок, суффиксов, в образовании новых слов.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/К </w:t>
            </w:r>
            <w:r>
              <w:rPr>
                <w:i/>
              </w:rPr>
              <w:t>Разбор слов по составу: поморье, побережье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165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  <w:jc w:val="both"/>
            </w:pPr>
            <w:r>
              <w:rPr>
                <w:i/>
              </w:rPr>
              <w:t>Сложные слова.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166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Pr="00BA3112" w:rsidRDefault="00DA7389" w:rsidP="001C49ED">
            <w:pPr>
              <w:ind w:firstLine="12"/>
              <w:jc w:val="both"/>
              <w:rPr>
                <w:b/>
              </w:rPr>
            </w:pPr>
            <w:r w:rsidRPr="00BA3112">
              <w:rPr>
                <w:b/>
                <w:i/>
              </w:rPr>
              <w:t xml:space="preserve">Обучающее сочинение по </w:t>
            </w:r>
            <w:r w:rsidR="00BA3112" w:rsidRPr="00BA3112">
              <w:rPr>
                <w:b/>
                <w:i/>
              </w:rPr>
              <w:t>теме «Экскурсия в школьную библиотеку»</w:t>
            </w:r>
            <w:r w:rsidR="00BA3112">
              <w:rPr>
                <w:b/>
                <w:i/>
              </w:rPr>
              <w:t>2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167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BA3112" w:rsidRDefault="00BA3112" w:rsidP="001C49ED">
            <w:pPr>
              <w:ind w:firstLine="12"/>
              <w:rPr>
                <w:i/>
              </w:rPr>
            </w:pPr>
            <w:r>
              <w:rPr>
                <w:i/>
              </w:rPr>
              <w:t xml:space="preserve">Работа над ошибками. </w:t>
            </w:r>
          </w:p>
          <w:p w:rsidR="00602EFF" w:rsidRDefault="00602EFF" w:rsidP="001C49ED">
            <w:pPr>
              <w:ind w:firstLine="12"/>
            </w:pPr>
            <w:proofErr w:type="gramStart"/>
            <w:r w:rsidRPr="009735BD">
              <w:rPr>
                <w:b/>
              </w:rPr>
              <w:t>Р</w:t>
            </w:r>
            <w:proofErr w:type="gramEnd"/>
            <w:r w:rsidRPr="009735BD">
              <w:rPr>
                <w:b/>
              </w:rPr>
              <w:t>/К</w:t>
            </w:r>
            <w:r>
              <w:t xml:space="preserve">  Написание слов с двойными согласными: оттепель, осинник.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168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roofErr w:type="gramStart"/>
            <w:r w:rsidRPr="00602EFF">
              <w:rPr>
                <w:b/>
              </w:rPr>
              <w:t>Р</w:t>
            </w:r>
            <w:proofErr w:type="gramEnd"/>
            <w:r w:rsidRPr="00602EFF">
              <w:rPr>
                <w:b/>
              </w:rPr>
              <w:t>/К</w:t>
            </w:r>
            <w:r>
              <w:t xml:space="preserve">   Составление предложений со словами региональной тематики.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169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</w:pPr>
            <w:r w:rsidRPr="002D0099">
              <w:rPr>
                <w:i/>
              </w:rPr>
              <w:t>Урок-тест по теме «Повторение»</w:t>
            </w:r>
            <w:r>
              <w:rPr>
                <w:i/>
              </w:rPr>
              <w:t>.</w:t>
            </w:r>
          </w:p>
        </w:tc>
      </w:tr>
      <w:tr w:rsidR="00602EFF" w:rsidTr="000B15ED">
        <w:tc>
          <w:tcPr>
            <w:tcW w:w="981" w:type="dxa"/>
          </w:tcPr>
          <w:p w:rsidR="00602EFF" w:rsidRDefault="00602EFF" w:rsidP="001C49ED">
            <w:r>
              <w:t>170</w:t>
            </w:r>
          </w:p>
        </w:tc>
        <w:tc>
          <w:tcPr>
            <w:tcW w:w="1135" w:type="dxa"/>
          </w:tcPr>
          <w:p w:rsidR="00602EFF" w:rsidRDefault="00602EFF" w:rsidP="001C49ED"/>
        </w:tc>
        <w:tc>
          <w:tcPr>
            <w:tcW w:w="7336" w:type="dxa"/>
          </w:tcPr>
          <w:p w:rsidR="00602EFF" w:rsidRDefault="00602EFF" w:rsidP="001C49ED">
            <w:pPr>
              <w:ind w:firstLine="12"/>
            </w:pPr>
            <w:r w:rsidRPr="002D0099">
              <w:rPr>
                <w:i/>
              </w:rPr>
              <w:t>Урок- викторина «Что мы знаем о русском языке?»</w:t>
            </w:r>
            <w:r>
              <w:rPr>
                <w:i/>
              </w:rPr>
              <w:t>.</w:t>
            </w:r>
          </w:p>
        </w:tc>
      </w:tr>
    </w:tbl>
    <w:p w:rsidR="00337BE0" w:rsidRDefault="00337BE0" w:rsidP="006F3CD6">
      <w:pPr>
        <w:ind w:left="-1134"/>
      </w:pPr>
    </w:p>
    <w:sectPr w:rsidR="00337BE0" w:rsidSect="006F3CD6">
      <w:pgSz w:w="11906" w:h="16838"/>
      <w:pgMar w:top="4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503" w:rsidRDefault="00D27503" w:rsidP="006F3CD6">
      <w:pPr>
        <w:spacing w:after="0" w:line="240" w:lineRule="auto"/>
      </w:pPr>
      <w:r>
        <w:separator/>
      </w:r>
    </w:p>
  </w:endnote>
  <w:endnote w:type="continuationSeparator" w:id="0">
    <w:p w:rsidR="00D27503" w:rsidRDefault="00D27503" w:rsidP="006F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503" w:rsidRDefault="00D27503" w:rsidP="006F3CD6">
      <w:pPr>
        <w:spacing w:after="0" w:line="240" w:lineRule="auto"/>
      </w:pPr>
      <w:r>
        <w:separator/>
      </w:r>
    </w:p>
  </w:footnote>
  <w:footnote w:type="continuationSeparator" w:id="0">
    <w:p w:rsidR="00D27503" w:rsidRDefault="00D27503" w:rsidP="006F3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D6"/>
    <w:rsid w:val="00042ADF"/>
    <w:rsid w:val="000B15ED"/>
    <w:rsid w:val="00157092"/>
    <w:rsid w:val="001C49ED"/>
    <w:rsid w:val="001E0004"/>
    <w:rsid w:val="00337BE0"/>
    <w:rsid w:val="00357EEA"/>
    <w:rsid w:val="003A3126"/>
    <w:rsid w:val="00405B81"/>
    <w:rsid w:val="00465120"/>
    <w:rsid w:val="00535664"/>
    <w:rsid w:val="00594214"/>
    <w:rsid w:val="00602EFF"/>
    <w:rsid w:val="00652AB4"/>
    <w:rsid w:val="006F3CD6"/>
    <w:rsid w:val="00863017"/>
    <w:rsid w:val="009735BD"/>
    <w:rsid w:val="00B612D8"/>
    <w:rsid w:val="00BA3112"/>
    <w:rsid w:val="00BE52AA"/>
    <w:rsid w:val="00D27503"/>
    <w:rsid w:val="00DA7389"/>
    <w:rsid w:val="00F8324D"/>
    <w:rsid w:val="00F8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3CD6"/>
  </w:style>
  <w:style w:type="paragraph" w:styleId="a6">
    <w:name w:val="footer"/>
    <w:basedOn w:val="a"/>
    <w:link w:val="a7"/>
    <w:uiPriority w:val="99"/>
    <w:semiHidden/>
    <w:unhideWhenUsed/>
    <w:rsid w:val="006F3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№24 Северодвинск</Company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User-2010</dc:creator>
  <cp:keywords/>
  <dc:description/>
  <cp:lastModifiedBy>Марина</cp:lastModifiedBy>
  <cp:revision>7</cp:revision>
  <dcterms:created xsi:type="dcterms:W3CDTF">2013-01-17T10:04:00Z</dcterms:created>
  <dcterms:modified xsi:type="dcterms:W3CDTF">2013-08-30T11:59:00Z</dcterms:modified>
</cp:coreProperties>
</file>