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  <w:r w:rsidRPr="00185613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613" w:rsidRPr="00185613">
        <w:rPr>
          <w:rFonts w:ascii="Times New Roman" w:hAnsi="Times New Roman" w:cs="Times New Roman"/>
          <w:sz w:val="24"/>
          <w:szCs w:val="24"/>
        </w:rPr>
        <w:t>И душа становится светлее...</w:t>
      </w:r>
      <w:r w:rsidRPr="00185613">
        <w:rPr>
          <w:rFonts w:ascii="Times New Roman" w:hAnsi="Times New Roman" w:cs="Times New Roman"/>
          <w:sz w:val="24"/>
          <w:szCs w:val="24"/>
        </w:rPr>
        <w:t xml:space="preserve">    </w:t>
      </w:r>
      <w:r w:rsidR="00185613">
        <w:rPr>
          <w:rFonts w:ascii="Times New Roman" w:hAnsi="Times New Roman" w:cs="Times New Roman"/>
          <w:sz w:val="24"/>
          <w:szCs w:val="24"/>
        </w:rPr>
        <w:t>(Нравственное воспитание школьников и развитие языковой личности на уроках литературы)</w:t>
      </w:r>
      <w:r w:rsidRPr="0018561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5613" w:rsidRDefault="00185613" w:rsidP="000F5B89">
      <w:pPr>
        <w:rPr>
          <w:rFonts w:ascii="Times New Roman" w:hAnsi="Times New Roman" w:cs="Times New Roman"/>
          <w:sz w:val="24"/>
          <w:szCs w:val="24"/>
        </w:rPr>
      </w:pPr>
    </w:p>
    <w:p w:rsidR="000F5B89" w:rsidRPr="00185613" w:rsidRDefault="00185613" w:rsidP="000F5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5B89" w:rsidRPr="00185613">
        <w:rPr>
          <w:rFonts w:ascii="Times New Roman" w:hAnsi="Times New Roman" w:cs="Times New Roman"/>
          <w:sz w:val="24"/>
          <w:szCs w:val="24"/>
        </w:rPr>
        <w:t xml:space="preserve">  Зверева Тамара Герман</w:t>
      </w:r>
      <w:r>
        <w:rPr>
          <w:rFonts w:ascii="Times New Roman" w:hAnsi="Times New Roman" w:cs="Times New Roman"/>
          <w:sz w:val="24"/>
          <w:szCs w:val="24"/>
        </w:rPr>
        <w:t xml:space="preserve">овна, учитель русского языка и </w:t>
      </w:r>
      <w:r w:rsidR="000F5B89" w:rsidRPr="00185613">
        <w:rPr>
          <w:rFonts w:ascii="Times New Roman" w:hAnsi="Times New Roman" w:cs="Times New Roman"/>
          <w:sz w:val="24"/>
          <w:szCs w:val="24"/>
        </w:rPr>
        <w:t xml:space="preserve"> литературы,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B89" w:rsidRPr="00185613">
        <w:rPr>
          <w:rFonts w:ascii="Times New Roman" w:hAnsi="Times New Roman" w:cs="Times New Roman"/>
          <w:sz w:val="24"/>
          <w:szCs w:val="24"/>
        </w:rPr>
        <w:t xml:space="preserve"> Г</w:t>
      </w:r>
      <w:r w:rsidRPr="00185613">
        <w:rPr>
          <w:rFonts w:ascii="Times New Roman" w:hAnsi="Times New Roman" w:cs="Times New Roman"/>
          <w:sz w:val="24"/>
          <w:szCs w:val="24"/>
        </w:rPr>
        <w:t>Б</w:t>
      </w:r>
      <w:r w:rsidR="000F5B89" w:rsidRPr="00185613">
        <w:rPr>
          <w:rFonts w:ascii="Times New Roman" w:hAnsi="Times New Roman" w:cs="Times New Roman"/>
          <w:sz w:val="24"/>
          <w:szCs w:val="24"/>
        </w:rPr>
        <w:t>ОУ гимназия № 148 имени Сервантеса,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B89" w:rsidRPr="00185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B89" w:rsidRPr="001856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5B89" w:rsidRPr="0018561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F5B89" w:rsidRPr="00185613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="000F5B89" w:rsidRPr="00185613">
        <w:rPr>
          <w:rFonts w:ascii="Times New Roman" w:hAnsi="Times New Roman" w:cs="Times New Roman"/>
          <w:sz w:val="24"/>
          <w:szCs w:val="24"/>
        </w:rPr>
        <w:t>-Петербург</w:t>
      </w:r>
      <w:r w:rsidRPr="001856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="005B5F35">
        <w:rPr>
          <w:rFonts w:ascii="Times New Roman" w:hAnsi="Times New Roman" w:cs="Times New Roman"/>
          <w:sz w:val="24"/>
          <w:szCs w:val="24"/>
        </w:rPr>
        <w:t xml:space="preserve">: </w:t>
      </w:r>
      <w:r w:rsidR="005B5F3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5B5F35" w:rsidRPr="005B5F3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5B5F35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5B5F35" w:rsidRPr="005B5F35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5B5F35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5B5F35" w:rsidRPr="005B5F35">
        <w:rPr>
          <w:rFonts w:ascii="Times New Roman" w:hAnsi="Times New Roman" w:cs="Times New Roman"/>
          <w:sz w:val="24"/>
          <w:szCs w:val="24"/>
        </w:rPr>
        <w:instrText>:</w:instrText>
      </w:r>
      <w:r w:rsidR="005B5F35">
        <w:rPr>
          <w:rFonts w:ascii="Times New Roman" w:hAnsi="Times New Roman" w:cs="Times New Roman"/>
          <w:sz w:val="24"/>
          <w:szCs w:val="24"/>
          <w:lang w:val="en-US"/>
        </w:rPr>
        <w:instrText>zvereva</w:instrText>
      </w:r>
      <w:r w:rsidR="005B5F35" w:rsidRPr="005B5F35">
        <w:rPr>
          <w:rFonts w:ascii="Times New Roman" w:hAnsi="Times New Roman" w:cs="Times New Roman"/>
          <w:sz w:val="24"/>
          <w:szCs w:val="24"/>
        </w:rPr>
        <w:instrText>.</w:instrText>
      </w:r>
      <w:r w:rsidR="005B5F35">
        <w:rPr>
          <w:rFonts w:ascii="Times New Roman" w:hAnsi="Times New Roman" w:cs="Times New Roman"/>
          <w:sz w:val="24"/>
          <w:szCs w:val="24"/>
          <w:lang w:val="en-US"/>
        </w:rPr>
        <w:instrText>tamara</w:instrText>
      </w:r>
      <w:r w:rsidR="005B5F35" w:rsidRPr="005B5F35">
        <w:rPr>
          <w:rFonts w:ascii="Times New Roman" w:hAnsi="Times New Roman" w:cs="Times New Roman"/>
          <w:sz w:val="24"/>
          <w:szCs w:val="24"/>
        </w:rPr>
        <w:instrText>951@</w:instrText>
      </w:r>
      <w:r w:rsidR="005B5F35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5B5F35" w:rsidRPr="005B5F35">
        <w:rPr>
          <w:rFonts w:ascii="Times New Roman" w:hAnsi="Times New Roman" w:cs="Times New Roman"/>
          <w:sz w:val="24"/>
          <w:szCs w:val="24"/>
        </w:rPr>
        <w:instrText>.</w:instrText>
      </w:r>
      <w:r w:rsidR="005B5F35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5B5F35" w:rsidRPr="005B5F3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5B5F3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5B5F35" w:rsidRPr="00FC59A1">
        <w:rPr>
          <w:rStyle w:val="a3"/>
          <w:rFonts w:ascii="Times New Roman" w:hAnsi="Times New Roman" w:cs="Times New Roman"/>
          <w:sz w:val="24"/>
          <w:szCs w:val="24"/>
          <w:lang w:val="en-US"/>
        </w:rPr>
        <w:t>zvereva</w:t>
      </w:r>
      <w:r w:rsidR="005B5F35" w:rsidRPr="00FC59A1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5B5F35" w:rsidRPr="00FC59A1">
        <w:rPr>
          <w:rStyle w:val="a3"/>
          <w:rFonts w:ascii="Times New Roman" w:hAnsi="Times New Roman" w:cs="Times New Roman"/>
          <w:sz w:val="24"/>
          <w:szCs w:val="24"/>
          <w:lang w:val="en-US"/>
        </w:rPr>
        <w:t>tamara</w:t>
      </w:r>
      <w:r w:rsidR="005B5F35" w:rsidRPr="00FC59A1">
        <w:rPr>
          <w:rStyle w:val="a3"/>
          <w:rFonts w:ascii="Times New Roman" w:hAnsi="Times New Roman" w:cs="Times New Roman"/>
          <w:sz w:val="24"/>
          <w:szCs w:val="24"/>
        </w:rPr>
        <w:t>951@</w:t>
      </w:r>
      <w:r w:rsidR="005B5F35" w:rsidRPr="00FC59A1">
        <w:rPr>
          <w:rStyle w:val="a3"/>
          <w:rFonts w:ascii="Times New Roman" w:hAnsi="Times New Roman" w:cs="Times New Roman"/>
          <w:sz w:val="24"/>
          <w:szCs w:val="24"/>
          <w:lang w:val="en-US"/>
        </w:rPr>
        <w:t>yandex</w:t>
      </w:r>
      <w:r w:rsidR="005B5F35" w:rsidRPr="00FC59A1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5B5F35" w:rsidRPr="00FC59A1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B5F3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5B5F35" w:rsidRPr="005B5F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83C1D" w:rsidRPr="00E83C1D">
        <w:rPr>
          <w:rFonts w:ascii="Times New Roman" w:hAnsi="Times New Roman" w:cs="Times New Roman"/>
          <w:sz w:val="24"/>
          <w:szCs w:val="24"/>
        </w:rPr>
        <w:t xml:space="preserve"> </w:t>
      </w:r>
      <w:r w:rsidRPr="00185613">
        <w:rPr>
          <w:rFonts w:ascii="Times New Roman" w:hAnsi="Times New Roman" w:cs="Times New Roman"/>
          <w:sz w:val="24"/>
          <w:szCs w:val="24"/>
        </w:rPr>
        <w:t>тел.: 8-911-992-8998</w:t>
      </w:r>
    </w:p>
    <w:p w:rsidR="000F5B89" w:rsidRP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</w:p>
    <w:p w:rsidR="000F5B89" w:rsidRP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  <w:r w:rsidRPr="00185613">
        <w:rPr>
          <w:rFonts w:ascii="Times New Roman" w:hAnsi="Times New Roman" w:cs="Times New Roman"/>
          <w:sz w:val="24"/>
          <w:szCs w:val="24"/>
        </w:rPr>
        <w:t xml:space="preserve">           Честь, достоинство, милосердие, духовность..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оследнее время мы все реже слышим эти слова. Из активного словаря они постепенно переходит в 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пассивный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. Что делать? Что надо делать, чтобы наши дети развивались  гармонично 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>как часто  и много мы об этом говорили и говорим ), чтобы не завладел их душами демон зла? Что для школы главнее – образование или воспитание? Если человек воспитан правильно, возможно, он и сам поймет, что образование – это часть общей культуры. В свое время многие писали о том, что идеал человека – это образованный и духовно развитый человек. Образованный – имеющий образование? (как Онегин: «мы все учились понемногу чему-нибудь и как-нибудь») или...</w:t>
      </w:r>
    </w:p>
    <w:p w:rsidR="000F5B89" w:rsidRP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  <w:r w:rsidRPr="00185613">
        <w:rPr>
          <w:rFonts w:ascii="Times New Roman" w:hAnsi="Times New Roman" w:cs="Times New Roman"/>
          <w:sz w:val="24"/>
          <w:szCs w:val="24"/>
        </w:rPr>
        <w:t xml:space="preserve">            Что такое духовность человека? Возможно, это богатство мыслей, сила чувств и убеждений? Может, это в полной мере должно стать ориентиром для воспитания наших детей? И тогда именно такому человеку  будет присущ широкий кругозор, охватывающий горизонты науки и техники и высокая культура чувств. Ведь тот, кто приобрел знания и привык мыслить, тот приобрел и сильную любовь ко всему доброму и прекрасному. Духовный человек – это человек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просветленный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 откуда должен идти свет? Из семьи.</w:t>
      </w:r>
    </w:p>
    <w:p w:rsidR="000F5B89" w:rsidRP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  <w:r w:rsidRPr="00185613">
        <w:rPr>
          <w:rFonts w:ascii="Times New Roman" w:hAnsi="Times New Roman" w:cs="Times New Roman"/>
          <w:sz w:val="24"/>
          <w:szCs w:val="24"/>
        </w:rPr>
        <w:t xml:space="preserve"> Основы духовного развития ребенка закладываются в семье. Именно родители с самого раннего детства воспитывают у детей представления о природе, об отношениях между людьми, об окружающем мире. Духовный облик самого ребенка создается под влиянием духовного облика родителей, поэтому на них лежит большая ответственность за будущее своих детей.</w:t>
      </w:r>
    </w:p>
    <w:p w:rsidR="000F5B89" w:rsidRP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  <w:r w:rsidRPr="00185613">
        <w:rPr>
          <w:rFonts w:ascii="Times New Roman" w:hAnsi="Times New Roman" w:cs="Times New Roman"/>
          <w:sz w:val="24"/>
          <w:szCs w:val="24"/>
        </w:rPr>
        <w:t xml:space="preserve">              Последнее время школа в основном взяла на себя ответственность за образование будущего поколения. Воспитательная работа  перешла на уровень мероприятий. Нет концепции воспитания, не 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 кого воспитывать и как. Каждый учитель на уроках и внеклассных мероприятиях, исходя из своих представлений о мире и нравственности, пытается донести до учеников основы духовной культуры и духовности.</w:t>
      </w:r>
    </w:p>
    <w:p w:rsidR="000F5B89" w:rsidRP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  <w:r w:rsidRPr="00185613">
        <w:rPr>
          <w:rFonts w:ascii="Times New Roman" w:hAnsi="Times New Roman" w:cs="Times New Roman"/>
          <w:sz w:val="24"/>
          <w:szCs w:val="24"/>
        </w:rPr>
        <w:t xml:space="preserve">              По- 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>, главная задача воспитания – это человек. Мы хотим, чтобы люди жили в гармонии со всем, что их окружает, чтобы были гармоничны сами. А это значит, чтобы развивали и тело, и душу, и дух для открытия в себе истинной божественной природы, ощущения себя неотъемлемой частью мироздания с неограниченными ресурсами творчества и любви на благо всего сущего. А отсюда главная задача учителя – воспитать в ученике человечность и доброту.</w:t>
      </w:r>
    </w:p>
    <w:p w:rsidR="000F5B89" w:rsidRP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  <w:r w:rsidRPr="00185613">
        <w:rPr>
          <w:rFonts w:ascii="Times New Roman" w:hAnsi="Times New Roman" w:cs="Times New Roman"/>
          <w:sz w:val="24"/>
          <w:szCs w:val="24"/>
        </w:rPr>
        <w:t xml:space="preserve">               В 2008 году я выпустила очередной 11-й класс и взяла 5-й, став в нем одновременно и классным руководителем. Мне как учителю русского языка и литературы </w:t>
      </w:r>
      <w:r w:rsidRPr="00185613">
        <w:rPr>
          <w:rFonts w:ascii="Times New Roman" w:hAnsi="Times New Roman" w:cs="Times New Roman"/>
          <w:sz w:val="24"/>
          <w:szCs w:val="24"/>
        </w:rPr>
        <w:lastRenderedPageBreak/>
        <w:t>хотелось, чтобы дети ушли от грубо чувственных интересов нынешнего века, чтобы стремились к внутреннему совершенствованию, то есть к высоте духа. Кроме программы по литературе (Коровиной В.Я.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, я предложила учащимся список литературы для внеклассного чтения: </w:t>
      </w:r>
      <w:proofErr w:type="spellStart"/>
      <w:proofErr w:type="gramStart"/>
      <w:r w:rsidRPr="00185613">
        <w:rPr>
          <w:rFonts w:ascii="Times New Roman" w:hAnsi="Times New Roman" w:cs="Times New Roman"/>
          <w:sz w:val="24"/>
          <w:szCs w:val="24"/>
        </w:rPr>
        <w:t>Д.Пеннак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«Собака Пес», 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А.Черный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«Дневник Фокса Микки», Сент-Экзюпери «Маленький принц»,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«Тапер», «Чудесный доктор»,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И.Богомолов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«Иван»,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Е.Ильина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«Четвертая высота».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 Эти произведения были объединены одной мыслью – жить надо так, чтобы рядом с тобой живущим было хорошо, надо думать о тех, кто рядом, кто нуждается в теплоте человеческого сердца. Вот что пишет моя ученица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Маша о книге французского писателя-педагога Даниэля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Пеннака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«Собака Пес»: «Мне очень понравилась эта книга. Сколько же страданий выпало на долю собаки по кличке Пес по вине взрослых. Я плакала, когда читал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 страданиях. Мне было стыдно за людей, которые ее обижали. А Пес любит и умеет прощать. После прочтения этой книги мое желание иметь собаку стало еще сильнее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F5B89" w:rsidRP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  <w:r w:rsidRPr="00185613">
        <w:rPr>
          <w:rFonts w:ascii="Times New Roman" w:hAnsi="Times New Roman" w:cs="Times New Roman"/>
          <w:sz w:val="24"/>
          <w:szCs w:val="24"/>
        </w:rPr>
        <w:t xml:space="preserve">                В 6-м классе мы прочитали такие книги 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>.Н.Толстой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«Отрочество»,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«Чудесный доктор»,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Н.Г.Гарин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>-Михайловский «Детство Темы»,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«Мальчики»,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«Гардемарин» (глава из «Повести о жизни»),А Аверченко «Смерть африканского охотника»,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О.Уайльд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Кентервильское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привидение». Эти книги объединяла тема отрочества, тема ответственности человека за свои поступки. Вот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выдерки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из работ учащихся 6 «А» класса гимназии №148 имени Сервантеса: «Трудно поверить, что были такие люди, как доктор Пирогов, которые в любую минуту готовы помочь даже незнакомым людям. Жаль, что сейчас это встречается так редко. Надо читать своим детям такие книги («Чудесный доктор»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>),  чтобы их души не зачерствели». (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Аня). «Эта книга учит тому, что  нужно всегда  помогать друзьям, родителям и просто незнакомым людям,  надо не отчаиваться и не   падать духом, надо верить, что всегда можно найти выход из сложной жизненной ситуации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Боярская Эля). </w:t>
      </w:r>
    </w:p>
    <w:p w:rsidR="000F5B89" w:rsidRP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  <w:r w:rsidRPr="00185613">
        <w:rPr>
          <w:rFonts w:ascii="Times New Roman" w:hAnsi="Times New Roman" w:cs="Times New Roman"/>
          <w:sz w:val="24"/>
          <w:szCs w:val="24"/>
        </w:rPr>
        <w:t xml:space="preserve">              В 2011-2012 учебном году я предложила детям прочитать книги, которые бы помогли  задуматься  над проблемой взаимоотношений взрослых и подростков. В основном я подобрала для чтения произведения известных зарубежных авторов. Их книги  были переведены на многие иностранные языки, 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в том числе и русский):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Д.Пеннак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«Камо. Идея века»,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А.Шмидт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Мурли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>», Мари О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Мюрай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!»,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Э.Л.Эриксен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«Осторожно,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Питбуль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Терье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У.Старк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«Пусть танцуют белые медведи»,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Е.Мурашова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«Класс коррекции». Дети не только с удовольствием прочитали данные книги, но и   поняли, что   сверстников за границей волнуют те же проблемы, те же переживания, что есть в их жизни те же недопонимания с родителями. Но главное, что они вынесли для себя, это то, что мир будет чище и лучше, если каждый из нас будет пытаться жить по законам добра и  справедливости, любви и сострадания  к 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>. Еще одна выдержка из работ учащихся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 «Книга Мари Од-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Мюрай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613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!» мне очень понравилась. Она показывает, что нельзя сдаваться, столкнувшись с трудностями, нужно продолжать жить и бороться за жизнь. Мы нужны 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 близким, мы должны жить, даже несмотря на болезнь. Надо ценить жизнь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>.» (</w:t>
      </w:r>
      <w:proofErr w:type="spellStart"/>
      <w:proofErr w:type="gramEnd"/>
      <w:r w:rsidRPr="00185613">
        <w:rPr>
          <w:rFonts w:ascii="Times New Roman" w:hAnsi="Times New Roman" w:cs="Times New Roman"/>
          <w:sz w:val="24"/>
          <w:szCs w:val="24"/>
        </w:rPr>
        <w:t>Бадахова</w:t>
      </w:r>
      <w:proofErr w:type="spellEnd"/>
      <w:r w:rsidRPr="00185613">
        <w:rPr>
          <w:rFonts w:ascii="Times New Roman" w:hAnsi="Times New Roman" w:cs="Times New Roman"/>
          <w:sz w:val="24"/>
          <w:szCs w:val="24"/>
        </w:rPr>
        <w:t xml:space="preserve"> Арина).</w:t>
      </w:r>
    </w:p>
    <w:p w:rsidR="000F5B89" w:rsidRPr="00185613" w:rsidRDefault="000F5B89" w:rsidP="000F5B89">
      <w:pPr>
        <w:rPr>
          <w:rFonts w:ascii="Times New Roman" w:hAnsi="Times New Roman" w:cs="Times New Roman"/>
          <w:sz w:val="24"/>
          <w:szCs w:val="24"/>
        </w:rPr>
      </w:pPr>
      <w:r w:rsidRPr="00185613">
        <w:rPr>
          <w:rFonts w:ascii="Times New Roman" w:hAnsi="Times New Roman" w:cs="Times New Roman"/>
          <w:sz w:val="24"/>
          <w:szCs w:val="24"/>
        </w:rPr>
        <w:t xml:space="preserve">             Книги для внеклассного чтения я советую своим ученикам читать вместе с родителями, а после прочтения обязательно обсудить. Разговор на уроках бывает очень полезным не только для ребят, но и для меня. Я понимаю, что быстро несущаяся жизнь оставляет мало времени взрослым для общения со своими детьми. И тогда книги </w:t>
      </w:r>
      <w:r w:rsidRPr="00185613">
        <w:rPr>
          <w:rFonts w:ascii="Times New Roman" w:hAnsi="Times New Roman" w:cs="Times New Roman"/>
          <w:sz w:val="24"/>
          <w:szCs w:val="24"/>
        </w:rPr>
        <w:lastRenderedPageBreak/>
        <w:t>помогают детям понять мир взрослых, понять их заботы и печали. Книги учат  сострадать, открывают им  души для добра и любви, помогают растревожить совесть, а в целом укрепляют духовность каждого из них. «Как хорошо, что в этом учебном году мы прочитали такие замечательные книги, приобщились к лучшим произведениям современной зарубежной  и русской литературы, наши души стали светлее, захотелось жить и делать добро</w:t>
      </w:r>
      <w:proofErr w:type="gramStart"/>
      <w:r w:rsidRPr="00185613">
        <w:rPr>
          <w:rFonts w:ascii="Times New Roman" w:hAnsi="Times New Roman" w:cs="Times New Roman"/>
          <w:sz w:val="24"/>
          <w:szCs w:val="24"/>
        </w:rPr>
        <w:t xml:space="preserve">.» ( </w:t>
      </w:r>
      <w:proofErr w:type="gramEnd"/>
      <w:r w:rsidRPr="00185613">
        <w:rPr>
          <w:rFonts w:ascii="Times New Roman" w:hAnsi="Times New Roman" w:cs="Times New Roman"/>
          <w:sz w:val="24"/>
          <w:szCs w:val="24"/>
        </w:rPr>
        <w:t xml:space="preserve">Печенкина Ю.)  </w:t>
      </w:r>
    </w:p>
    <w:p w:rsidR="008B7EBC" w:rsidRPr="00185613" w:rsidRDefault="008B7EBC">
      <w:pPr>
        <w:rPr>
          <w:rFonts w:ascii="Times New Roman" w:hAnsi="Times New Roman" w:cs="Times New Roman"/>
          <w:sz w:val="24"/>
          <w:szCs w:val="24"/>
        </w:rPr>
      </w:pPr>
    </w:p>
    <w:sectPr w:rsidR="008B7EBC" w:rsidRPr="0018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A9"/>
    <w:rsid w:val="000F5B89"/>
    <w:rsid w:val="00185613"/>
    <w:rsid w:val="005B5F35"/>
    <w:rsid w:val="00726CA9"/>
    <w:rsid w:val="008B7EBC"/>
    <w:rsid w:val="00E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2012-01-22T10:49:00Z</dcterms:created>
  <dcterms:modified xsi:type="dcterms:W3CDTF">2012-01-22T10:31:00Z</dcterms:modified>
</cp:coreProperties>
</file>