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046" w:rsidRPr="000526F2" w:rsidRDefault="00B57046" w:rsidP="000526F2">
      <w:pPr>
        <w:spacing w:after="0"/>
        <w:ind w:right="-284"/>
        <w:jc w:val="right"/>
        <w:rPr>
          <w:szCs w:val="20"/>
          <w:shd w:val="clear" w:color="auto" w:fill="FFFFFF"/>
        </w:rPr>
      </w:pPr>
      <w:r w:rsidRPr="000526F2">
        <w:rPr>
          <w:szCs w:val="20"/>
          <w:shd w:val="clear" w:color="auto" w:fill="FFFFFF"/>
        </w:rPr>
        <w:t>Учите ребёнка каким-нибудь неизвестным ему пяти словам</w:t>
      </w:r>
    </w:p>
    <w:p w:rsidR="00B57046" w:rsidRPr="000526F2" w:rsidRDefault="00B57046" w:rsidP="000526F2">
      <w:pPr>
        <w:spacing w:after="0"/>
        <w:ind w:right="-284"/>
        <w:jc w:val="right"/>
        <w:rPr>
          <w:szCs w:val="20"/>
          <w:shd w:val="clear" w:color="auto" w:fill="FFFFFF"/>
        </w:rPr>
      </w:pPr>
      <w:r w:rsidRPr="000526F2">
        <w:rPr>
          <w:szCs w:val="20"/>
          <w:shd w:val="clear" w:color="auto" w:fill="FFFFFF"/>
        </w:rPr>
        <w:t xml:space="preserve"> – он будет долго и напрасно мучиться, но свяжите</w:t>
      </w:r>
    </w:p>
    <w:p w:rsidR="00B57046" w:rsidRPr="000526F2" w:rsidRDefault="00B57046" w:rsidP="000526F2">
      <w:pPr>
        <w:spacing w:after="0"/>
        <w:ind w:right="-284"/>
        <w:jc w:val="right"/>
        <w:rPr>
          <w:szCs w:val="20"/>
          <w:shd w:val="clear" w:color="auto" w:fill="FFFFFF"/>
        </w:rPr>
      </w:pPr>
      <w:r w:rsidRPr="000526F2">
        <w:rPr>
          <w:szCs w:val="20"/>
          <w:shd w:val="clear" w:color="auto" w:fill="FFFFFF"/>
        </w:rPr>
        <w:t xml:space="preserve"> двадцать таких слов с кар</w:t>
      </w:r>
      <w:r w:rsidR="000526F2">
        <w:rPr>
          <w:szCs w:val="20"/>
          <w:shd w:val="clear" w:color="auto" w:fill="FFFFFF"/>
        </w:rPr>
        <w:t>тинками, и он их усвоит на лету</w:t>
      </w:r>
    </w:p>
    <w:p w:rsidR="004E580D" w:rsidRPr="000526F2" w:rsidRDefault="00B57046" w:rsidP="000526F2">
      <w:pPr>
        <w:spacing w:after="0"/>
        <w:ind w:right="-284"/>
        <w:jc w:val="right"/>
        <w:rPr>
          <w:szCs w:val="20"/>
          <w:shd w:val="clear" w:color="auto" w:fill="FFFFFF"/>
        </w:rPr>
      </w:pPr>
      <w:r w:rsidRPr="000526F2">
        <w:rPr>
          <w:szCs w:val="20"/>
          <w:shd w:val="clear" w:color="auto" w:fill="FFFFFF"/>
        </w:rPr>
        <w:t>К.Д. Ушинский</w:t>
      </w:r>
    </w:p>
    <w:p w:rsidR="00BA7A00" w:rsidRDefault="00BA7A00" w:rsidP="00B57046">
      <w:pPr>
        <w:spacing w:after="0"/>
        <w:jc w:val="right"/>
        <w:rPr>
          <w:color w:val="333333"/>
          <w:sz w:val="24"/>
          <w:szCs w:val="20"/>
          <w:shd w:val="clear" w:color="auto" w:fill="FFFFFF"/>
        </w:rPr>
      </w:pPr>
    </w:p>
    <w:p w:rsidR="00DE3394" w:rsidRDefault="000526F2" w:rsidP="000B4A23">
      <w:pPr>
        <w:shd w:val="clear" w:color="auto" w:fill="FFFFFF"/>
        <w:spacing w:after="0" w:line="293" w:lineRule="atLeast"/>
        <w:ind w:firstLine="708"/>
        <w:jc w:val="both"/>
        <w:rPr>
          <w:rFonts w:eastAsia="Times New Roman"/>
          <w:lang w:eastAsia="ru-RU"/>
        </w:rPr>
      </w:pPr>
      <w:r w:rsidRPr="000526F2">
        <w:rPr>
          <w:rFonts w:eastAsia="Times New Roman"/>
          <w:lang w:eastAsia="ru-RU"/>
        </w:rPr>
        <w:t xml:space="preserve">Я хотела бы познакомить, а может быть,  кому-то  напомнить, о такой технологии, как МНЕМОТЕХНИКА. </w:t>
      </w:r>
    </w:p>
    <w:p w:rsidR="00DE3394" w:rsidRPr="00EC7755" w:rsidRDefault="00DE3394" w:rsidP="00DE3394">
      <w:pPr>
        <w:shd w:val="clear" w:color="auto" w:fill="FFFFFF"/>
        <w:spacing w:after="0" w:line="293" w:lineRule="atLeast"/>
        <w:ind w:firstLine="0"/>
        <w:jc w:val="both"/>
        <w:rPr>
          <w:rFonts w:eastAsia="Times New Roman"/>
          <w:b/>
          <w:i/>
          <w:u w:val="single"/>
          <w:lang w:eastAsia="ru-RU"/>
        </w:rPr>
      </w:pPr>
      <w:r w:rsidRPr="00EC7755">
        <w:rPr>
          <w:rFonts w:eastAsia="Times New Roman"/>
          <w:b/>
          <w:i/>
          <w:u w:val="single"/>
          <w:lang w:eastAsia="ru-RU"/>
        </w:rPr>
        <w:t>Актуальность</w:t>
      </w:r>
    </w:p>
    <w:p w:rsidR="00DE3394" w:rsidRPr="000251B5" w:rsidRDefault="00DE3394" w:rsidP="000251B5">
      <w:pPr>
        <w:shd w:val="clear" w:color="auto" w:fill="FFFFFF"/>
        <w:spacing w:after="0" w:line="293" w:lineRule="atLeast"/>
        <w:ind w:firstLine="708"/>
        <w:jc w:val="both"/>
        <w:rPr>
          <w:rFonts w:eastAsia="Times New Roman"/>
          <w:color w:val="303F50"/>
          <w:lang w:eastAsia="ru-RU"/>
        </w:rPr>
      </w:pPr>
      <w:r>
        <w:rPr>
          <w:color w:val="000000"/>
          <w:shd w:val="clear" w:color="auto" w:fill="FFFFFF"/>
        </w:rPr>
        <w:t>М</w:t>
      </w:r>
      <w:r w:rsidRPr="000526F2">
        <w:rPr>
          <w:color w:val="000000"/>
          <w:shd w:val="clear" w:color="auto" w:fill="FFFFFF"/>
        </w:rPr>
        <w:t>немотехник</w:t>
      </w:r>
      <w:r>
        <w:rPr>
          <w:color w:val="000000"/>
          <w:shd w:val="clear" w:color="auto" w:fill="FFFFFF"/>
        </w:rPr>
        <w:t xml:space="preserve">у </w:t>
      </w:r>
      <w:r w:rsidRPr="000526F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мы активно используем в нашей работе</w:t>
      </w:r>
      <w:r w:rsidRPr="000526F2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так как</w:t>
      </w:r>
      <w:r w:rsidRPr="000526F2">
        <w:rPr>
          <w:color w:val="000000"/>
          <w:shd w:val="clear" w:color="auto" w:fill="FFFFFF"/>
        </w:rPr>
        <w:t xml:space="preserve"> в </w:t>
      </w:r>
      <w:r>
        <w:rPr>
          <w:color w:val="000000"/>
          <w:shd w:val="clear" w:color="auto" w:fill="FFFFFF"/>
        </w:rPr>
        <w:t xml:space="preserve">дошкольном </w:t>
      </w:r>
      <w:r w:rsidRPr="000526F2">
        <w:rPr>
          <w:color w:val="000000"/>
          <w:shd w:val="clear" w:color="auto" w:fill="FFFFFF"/>
        </w:rPr>
        <w:t xml:space="preserve"> возрасте у детей преобладает зрительно-образная память. Чаще всего запоминание происходит непроизвольно, просто потому, что какой-то предмет или явление попали в поле зрения ребенка. Если же он будет пытаться выучить и запомнить то, что не подкреплено наглядной картинкой, нечто абстрактное, то на успех рассчитывать не стоит. Мнемотехника для дошкольников как раз помогает упростить процесс запоминания, развить</w:t>
      </w:r>
      <w:r>
        <w:rPr>
          <w:color w:val="000000"/>
          <w:shd w:val="clear" w:color="auto" w:fill="FFFFFF"/>
        </w:rPr>
        <w:t xml:space="preserve"> ассоциативное мышление</w:t>
      </w:r>
      <w:r w:rsidRPr="000526F2">
        <w:rPr>
          <w:rStyle w:val="apple-converted-space"/>
          <w:color w:val="000000"/>
          <w:shd w:val="clear" w:color="auto" w:fill="FFFFFF"/>
        </w:rPr>
        <w:t>  </w:t>
      </w:r>
      <w:r w:rsidRPr="000526F2">
        <w:rPr>
          <w:color w:val="000000"/>
          <w:shd w:val="clear" w:color="auto" w:fill="FFFFFF"/>
        </w:rPr>
        <w:t>и воображение,</w:t>
      </w:r>
      <w:r>
        <w:rPr>
          <w:color w:val="000000"/>
          <w:shd w:val="clear" w:color="auto" w:fill="FFFFFF"/>
        </w:rPr>
        <w:t xml:space="preserve"> повысить внимательность</w:t>
      </w:r>
      <w:r w:rsidRPr="000526F2">
        <w:rPr>
          <w:color w:val="000000"/>
          <w:shd w:val="clear" w:color="auto" w:fill="FFFFFF"/>
        </w:rPr>
        <w:t>. Более того</w:t>
      </w:r>
      <w:r>
        <w:rPr>
          <w:color w:val="000000"/>
          <w:shd w:val="clear" w:color="auto" w:fill="FFFFFF"/>
        </w:rPr>
        <w:t>, используя приемы мнемотехники, у детей</w:t>
      </w:r>
      <w:r w:rsidRPr="000526F2">
        <w:rPr>
          <w:color w:val="000000"/>
          <w:shd w:val="clear" w:color="auto" w:fill="FFFFFF"/>
        </w:rPr>
        <w:t xml:space="preserve"> обогащ</w:t>
      </w:r>
      <w:r>
        <w:rPr>
          <w:color w:val="000000"/>
          <w:shd w:val="clear" w:color="auto" w:fill="FFFFFF"/>
        </w:rPr>
        <w:t>ается</w:t>
      </w:r>
      <w:r w:rsidRPr="000526F2">
        <w:rPr>
          <w:color w:val="000000"/>
          <w:shd w:val="clear" w:color="auto" w:fill="FFFFFF"/>
        </w:rPr>
        <w:t xml:space="preserve"> словарн</w:t>
      </w:r>
      <w:r>
        <w:rPr>
          <w:color w:val="000000"/>
          <w:shd w:val="clear" w:color="auto" w:fill="FFFFFF"/>
        </w:rPr>
        <w:t>ый</w:t>
      </w:r>
      <w:r w:rsidRPr="000526F2">
        <w:rPr>
          <w:color w:val="000000"/>
          <w:shd w:val="clear" w:color="auto" w:fill="FFFFFF"/>
        </w:rPr>
        <w:t xml:space="preserve"> запас и формир</w:t>
      </w:r>
      <w:r>
        <w:rPr>
          <w:color w:val="000000"/>
          <w:shd w:val="clear" w:color="auto" w:fill="FFFFFF"/>
        </w:rPr>
        <w:t>уется</w:t>
      </w:r>
      <w:r w:rsidRPr="000526F2">
        <w:rPr>
          <w:color w:val="000000"/>
          <w:shd w:val="clear" w:color="auto" w:fill="FFFFFF"/>
        </w:rPr>
        <w:t xml:space="preserve"> связн</w:t>
      </w:r>
      <w:r>
        <w:rPr>
          <w:color w:val="000000"/>
          <w:shd w:val="clear" w:color="auto" w:fill="FFFFFF"/>
        </w:rPr>
        <w:t>ая</w:t>
      </w:r>
      <w:r w:rsidRPr="000526F2">
        <w:rPr>
          <w:color w:val="000000"/>
          <w:shd w:val="clear" w:color="auto" w:fill="FFFFFF"/>
        </w:rPr>
        <w:t xml:space="preserve"> реч</w:t>
      </w:r>
      <w:r>
        <w:rPr>
          <w:color w:val="000000"/>
          <w:shd w:val="clear" w:color="auto" w:fill="FFFFFF"/>
        </w:rPr>
        <w:t>ь</w:t>
      </w:r>
      <w:r w:rsidRPr="000526F2">
        <w:rPr>
          <w:color w:val="000000"/>
          <w:shd w:val="clear" w:color="auto" w:fill="FFFFFF"/>
        </w:rPr>
        <w:t>.</w:t>
      </w:r>
    </w:p>
    <w:p w:rsidR="00BA7A00" w:rsidRPr="00BA7A00" w:rsidRDefault="00BA7A00" w:rsidP="000526F2">
      <w:pPr>
        <w:shd w:val="clear" w:color="auto" w:fill="FFFFFF"/>
        <w:spacing w:after="0" w:line="293" w:lineRule="atLeast"/>
        <w:ind w:firstLine="708"/>
        <w:jc w:val="both"/>
        <w:rPr>
          <w:rFonts w:eastAsia="Times New Roman"/>
          <w:lang w:eastAsia="ru-RU"/>
        </w:rPr>
      </w:pPr>
      <w:r w:rsidRPr="000526F2">
        <w:rPr>
          <w:rFonts w:eastAsia="Times New Roman"/>
          <w:lang w:eastAsia="ru-RU"/>
        </w:rPr>
        <w:t xml:space="preserve">Слова «мнемотехника» и «мнемоника» обозначают </w:t>
      </w:r>
      <w:proofErr w:type="gramStart"/>
      <w:r w:rsidRPr="000526F2">
        <w:rPr>
          <w:rFonts w:eastAsia="Times New Roman"/>
          <w:lang w:eastAsia="ru-RU"/>
        </w:rPr>
        <w:t>одно и тоже</w:t>
      </w:r>
      <w:proofErr w:type="gramEnd"/>
      <w:r w:rsidRPr="000526F2">
        <w:rPr>
          <w:rFonts w:eastAsia="Times New Roman"/>
          <w:lang w:eastAsia="ru-RU"/>
        </w:rPr>
        <w:t xml:space="preserve"> - техника запоминания. Они происходят от греческого «</w:t>
      </w:r>
      <w:proofErr w:type="spellStart"/>
      <w:r w:rsidRPr="000526F2">
        <w:rPr>
          <w:rFonts w:eastAsia="Times New Roman"/>
          <w:lang w:eastAsia="ru-RU"/>
        </w:rPr>
        <w:t>mnemonikon</w:t>
      </w:r>
      <w:proofErr w:type="spellEnd"/>
      <w:r w:rsidRPr="000526F2">
        <w:rPr>
          <w:rFonts w:eastAsia="Times New Roman"/>
          <w:lang w:eastAsia="ru-RU"/>
        </w:rPr>
        <w:t>» - искусство запоминания. Считается, что это слово придумал Пифагор Самосский (6 век до н.э.).</w:t>
      </w:r>
      <w:r w:rsidR="000526F2" w:rsidRPr="000526F2">
        <w:rPr>
          <w:rFonts w:eastAsia="Times New Roman"/>
          <w:lang w:eastAsia="ru-RU"/>
        </w:rPr>
        <w:t xml:space="preserve">  </w:t>
      </w:r>
      <w:r w:rsidRPr="000526F2">
        <w:rPr>
          <w:rFonts w:eastAsia="Times New Roman"/>
          <w:lang w:eastAsia="ru-RU"/>
        </w:rPr>
        <w:t>Искусство запоминания названо словом «</w:t>
      </w:r>
      <w:proofErr w:type="spellStart"/>
      <w:r w:rsidRPr="000526F2">
        <w:rPr>
          <w:rFonts w:eastAsia="Times New Roman"/>
          <w:lang w:eastAsia="ru-RU"/>
        </w:rPr>
        <w:t>mnemonikon</w:t>
      </w:r>
      <w:proofErr w:type="spellEnd"/>
      <w:r w:rsidRPr="000526F2">
        <w:rPr>
          <w:rFonts w:eastAsia="Times New Roman"/>
          <w:lang w:eastAsia="ru-RU"/>
        </w:rPr>
        <w:t>» по имени древнегреческой богини памяти Мнемозины - матери девяти муз.</w:t>
      </w:r>
    </w:p>
    <w:p w:rsidR="0037238A" w:rsidRDefault="00BA7A00" w:rsidP="0037238A">
      <w:pPr>
        <w:shd w:val="clear" w:color="auto" w:fill="FFFFFF"/>
        <w:spacing w:after="0" w:line="293" w:lineRule="atLeast"/>
        <w:ind w:firstLine="0"/>
        <w:jc w:val="both"/>
        <w:rPr>
          <w:rFonts w:ascii="Arial" w:hAnsi="Arial" w:cs="Arial"/>
          <w:color w:val="000000"/>
          <w:sz w:val="27"/>
          <w:szCs w:val="27"/>
        </w:rPr>
      </w:pPr>
      <w:r w:rsidRPr="000526F2">
        <w:rPr>
          <w:rFonts w:eastAsia="Times New Roman"/>
          <w:lang w:eastAsia="ru-RU"/>
        </w:rPr>
        <w:t>Первоначально мнемотехника возникла как неотъемлемая часть риторики (ораторского искусства) и предназначалась для запоминания длинных речей. Современная мнемотехника значительно продвинулась как в теоретическом, так и в техническом плане и делает возможным не только фиксацию в памяти последовательности текстового материала, но и позволяет безошибочно запоминать любую точную информацию, которая традиционно считается не запоминаемой.</w:t>
      </w:r>
      <w:r w:rsidR="0037238A" w:rsidRPr="0037238A"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37238A" w:rsidRPr="0037238A" w:rsidRDefault="0037238A" w:rsidP="0037238A">
      <w:pPr>
        <w:shd w:val="clear" w:color="auto" w:fill="FFFFFF"/>
        <w:spacing w:after="0" w:line="293" w:lineRule="atLeast"/>
        <w:ind w:firstLine="708"/>
        <w:jc w:val="both"/>
        <w:rPr>
          <w:rFonts w:eastAsia="Times New Roman"/>
          <w:lang w:eastAsia="ru-RU"/>
        </w:rPr>
      </w:pPr>
      <w:r w:rsidRPr="0037238A">
        <w:rPr>
          <w:color w:val="000000"/>
        </w:rPr>
        <w:t>Мнемотехнику в дошкольной педагогике называют по-разному: Воробьева В.К. -сенсорно-графическими схемами, Ткаченко Т.А. - предметно-схематическими моделями, Глухова В.П. - блоками-квадратами, Ефименко Л.Н. - схемой составления рассказа.</w:t>
      </w:r>
    </w:p>
    <w:p w:rsidR="00BA7A00" w:rsidRPr="00BA7A00" w:rsidRDefault="00BA7A00" w:rsidP="00EC7755">
      <w:pPr>
        <w:shd w:val="clear" w:color="auto" w:fill="FFFFFF"/>
        <w:spacing w:after="0" w:line="293" w:lineRule="atLeast"/>
        <w:ind w:firstLine="708"/>
        <w:jc w:val="both"/>
        <w:rPr>
          <w:rFonts w:eastAsia="Times New Roman"/>
          <w:lang w:eastAsia="ru-RU"/>
        </w:rPr>
      </w:pPr>
    </w:p>
    <w:p w:rsidR="00BA7A00" w:rsidRPr="00BA7A00" w:rsidRDefault="00BA7A00" w:rsidP="000526F2">
      <w:pPr>
        <w:shd w:val="clear" w:color="auto" w:fill="FFFFFF"/>
        <w:spacing w:after="0" w:line="293" w:lineRule="atLeast"/>
        <w:ind w:firstLine="0"/>
        <w:jc w:val="both"/>
        <w:rPr>
          <w:rFonts w:eastAsia="Times New Roman"/>
          <w:lang w:eastAsia="ru-RU"/>
        </w:rPr>
      </w:pPr>
      <w:r w:rsidRPr="000526F2">
        <w:rPr>
          <w:rFonts w:eastAsia="Times New Roman"/>
          <w:lang w:eastAsia="ru-RU"/>
        </w:rPr>
        <w:t>Современный энциклопедический словарь дает следующие определения мнемотехники.</w:t>
      </w:r>
    </w:p>
    <w:p w:rsidR="00BA7A00" w:rsidRPr="00BA7A00" w:rsidRDefault="00BA7A00" w:rsidP="000526F2">
      <w:pPr>
        <w:shd w:val="clear" w:color="auto" w:fill="FFFFFF"/>
        <w:spacing w:after="0" w:line="293" w:lineRule="atLeast"/>
        <w:ind w:firstLine="0"/>
        <w:jc w:val="both"/>
        <w:rPr>
          <w:rFonts w:eastAsia="Times New Roman"/>
          <w:lang w:eastAsia="ru-RU"/>
        </w:rPr>
      </w:pPr>
      <w:r w:rsidRPr="000526F2">
        <w:rPr>
          <w:rFonts w:ascii="MS Mincho" w:eastAsia="MS Mincho" w:hAnsi="MS Mincho" w:cs="MS Mincho" w:hint="eastAsia"/>
          <w:lang w:eastAsia="ru-RU"/>
        </w:rPr>
        <w:t>❖</w:t>
      </w:r>
      <w:r w:rsidRPr="000526F2">
        <w:rPr>
          <w:rFonts w:eastAsia="Times New Roman"/>
          <w:lang w:eastAsia="ru-RU"/>
        </w:rPr>
        <w:t xml:space="preserve"> МНЕМОНИКА - искусство запоминания, совокупность приемов и способов, облегчающих запоминание и увеличивающих объем памяти путем образования искусственных ассоциаций.</w:t>
      </w:r>
    </w:p>
    <w:p w:rsidR="00BA7A00" w:rsidRPr="00BA7A00" w:rsidRDefault="00BA7A00" w:rsidP="000526F2">
      <w:pPr>
        <w:shd w:val="clear" w:color="auto" w:fill="FFFFFF"/>
        <w:spacing w:after="0" w:line="293" w:lineRule="atLeast"/>
        <w:ind w:firstLine="0"/>
        <w:jc w:val="both"/>
        <w:rPr>
          <w:rFonts w:eastAsia="Times New Roman"/>
          <w:lang w:eastAsia="ru-RU"/>
        </w:rPr>
      </w:pPr>
      <w:r w:rsidRPr="000526F2">
        <w:rPr>
          <w:rFonts w:ascii="MS Mincho" w:eastAsia="MS Mincho" w:hAnsi="MS Mincho" w:cs="MS Mincho" w:hint="eastAsia"/>
          <w:lang w:eastAsia="ru-RU"/>
        </w:rPr>
        <w:t>❖</w:t>
      </w:r>
      <w:r w:rsidRPr="000526F2">
        <w:rPr>
          <w:rFonts w:eastAsia="Times New Roman"/>
          <w:lang w:eastAsia="ru-RU"/>
        </w:rPr>
        <w:t xml:space="preserve"> МНЕМОТЕХНИКА: 1) то же, что мнемоника; 2) цирковой и эстрадный номер, основанный на искусстве запоминания («отгадывание» чисел, предметов, дат и имен). Исполняется двумя артистами при помощи специально разработанного кода.</w:t>
      </w:r>
    </w:p>
    <w:p w:rsidR="00BA7A00" w:rsidRPr="00BA7A00" w:rsidRDefault="00BA7A00" w:rsidP="000526F2">
      <w:pPr>
        <w:shd w:val="clear" w:color="auto" w:fill="FFFFFF"/>
        <w:spacing w:after="0" w:line="293" w:lineRule="atLeast"/>
        <w:ind w:firstLine="0"/>
        <w:jc w:val="both"/>
        <w:rPr>
          <w:rFonts w:eastAsia="Times New Roman"/>
          <w:lang w:eastAsia="ru-RU"/>
        </w:rPr>
      </w:pPr>
      <w:r w:rsidRPr="000526F2">
        <w:rPr>
          <w:rFonts w:eastAsia="Times New Roman"/>
          <w:lang w:eastAsia="ru-RU"/>
        </w:rPr>
        <w:lastRenderedPageBreak/>
        <w:t>Можно дать и третье определение мнемотехники, которое наиболее точно отображает современную мнемотехнику.</w:t>
      </w:r>
    </w:p>
    <w:p w:rsidR="00BA7A00" w:rsidRDefault="00BA7A00" w:rsidP="000B4A23">
      <w:pPr>
        <w:shd w:val="clear" w:color="auto" w:fill="FFFFFF"/>
        <w:spacing w:after="0" w:line="293" w:lineRule="atLeast"/>
        <w:ind w:firstLine="0"/>
        <w:jc w:val="both"/>
        <w:rPr>
          <w:rFonts w:eastAsia="Times New Roman"/>
          <w:lang w:eastAsia="ru-RU"/>
        </w:rPr>
      </w:pPr>
      <w:r w:rsidRPr="000526F2">
        <w:rPr>
          <w:rFonts w:ascii="MS Mincho" w:eastAsia="MS Mincho" w:hAnsi="MS Mincho" w:cs="MS Mincho" w:hint="eastAsia"/>
          <w:lang w:eastAsia="ru-RU"/>
        </w:rPr>
        <w:t>❖</w:t>
      </w:r>
      <w:r w:rsidRPr="000526F2">
        <w:rPr>
          <w:rFonts w:eastAsia="Times New Roman"/>
          <w:lang w:eastAsia="ru-RU"/>
        </w:rPr>
        <w:t xml:space="preserve"> МНЕМОТЕХНИКА - это система внутреннего письма, позволяющая последовательно записывать в мозг информацию, преобразованную в комбинации зрительных образов.</w:t>
      </w:r>
    </w:p>
    <w:p w:rsidR="000B4A23" w:rsidRDefault="00793C21" w:rsidP="000B4A23">
      <w:pPr>
        <w:shd w:val="clear" w:color="auto" w:fill="FFFFFF"/>
        <w:spacing w:after="0" w:line="293" w:lineRule="atLeast"/>
        <w:ind w:firstLine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</w:t>
      </w:r>
      <w:r w:rsidR="000B4A23">
        <w:rPr>
          <w:rFonts w:eastAsia="Times New Roman"/>
          <w:lang w:eastAsia="ru-RU"/>
        </w:rPr>
        <w:t>Задачи, которые мы перед собой ставим:</w:t>
      </w:r>
    </w:p>
    <w:p w:rsidR="000B4A23" w:rsidRPr="000B4A23" w:rsidRDefault="000B4A23" w:rsidP="000B4A23">
      <w:pPr>
        <w:pStyle w:val="a5"/>
        <w:numPr>
          <w:ilvl w:val="0"/>
          <w:numId w:val="1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Pr="000B4A2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</w:t>
      </w:r>
      <w:r w:rsidRPr="000B4A2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B4A2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внимани</w:t>
      </w:r>
      <w:r w:rsidRPr="000B4A2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4A2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образно</w:t>
      </w:r>
      <w:r w:rsidRPr="000B4A2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</w:t>
      </w:r>
      <w:r w:rsidRPr="000B4A2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4A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4A23" w:rsidRPr="000B4A23" w:rsidRDefault="000B4A23" w:rsidP="000B4A23">
      <w:pPr>
        <w:pStyle w:val="a5"/>
        <w:numPr>
          <w:ilvl w:val="0"/>
          <w:numId w:val="1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A2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B4A2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</w:t>
      </w:r>
      <w:r w:rsidRPr="000B4A2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Pr="000B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</w:t>
      </w:r>
      <w:r w:rsidRPr="000B4A2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по образцу, по правилам, слушать взрослого и выполнять его инструкции</w:t>
      </w:r>
    </w:p>
    <w:p w:rsidR="000B4A23" w:rsidRPr="000B4A23" w:rsidRDefault="000B4A23" w:rsidP="000B4A23">
      <w:pPr>
        <w:pStyle w:val="a5"/>
        <w:numPr>
          <w:ilvl w:val="0"/>
          <w:numId w:val="1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A2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B4A2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</w:t>
      </w:r>
      <w:r w:rsidRPr="000B4A2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Pr="000B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</w:t>
      </w:r>
      <w:r w:rsidRPr="000B4A2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</w:t>
      </w:r>
      <w:r w:rsidRPr="000B4A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B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</w:t>
      </w:r>
      <w:r w:rsidRPr="000B4A2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B4A2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умение самим составлять схемы и воспроизводить их.</w:t>
      </w:r>
    </w:p>
    <w:p w:rsidR="000B4A23" w:rsidRPr="000B4A23" w:rsidRDefault="000B4A23" w:rsidP="000B4A23">
      <w:pPr>
        <w:pStyle w:val="a5"/>
        <w:numPr>
          <w:ilvl w:val="0"/>
          <w:numId w:val="1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A2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B4A2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</w:t>
      </w:r>
      <w:r w:rsidRPr="000B4A2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Pr="000B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связн</w:t>
      </w:r>
      <w:r w:rsidRPr="000B4A23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0B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</w:t>
      </w:r>
      <w:r w:rsidRPr="000B4A2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B4A2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расшир</w:t>
      </w:r>
      <w:r w:rsidRPr="000B4A23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Pr="000B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обогащ</w:t>
      </w:r>
      <w:r w:rsidRPr="000B4A2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0B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словарн</w:t>
      </w:r>
      <w:r w:rsidRPr="000B4A2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0B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 детей;</w:t>
      </w:r>
    </w:p>
    <w:p w:rsidR="000B4A23" w:rsidRPr="000B4A23" w:rsidRDefault="000B4A23" w:rsidP="000B4A23">
      <w:pPr>
        <w:pStyle w:val="a5"/>
        <w:numPr>
          <w:ilvl w:val="0"/>
          <w:numId w:val="1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B4A2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Pr="000B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интерес, мотиваци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B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изучению нового, неизвестного в окружающем мире, принимать активное участие в образовательном процессе</w:t>
      </w:r>
    </w:p>
    <w:p w:rsidR="000B4A23" w:rsidRPr="000B4A23" w:rsidRDefault="000B4A23" w:rsidP="000B4A23">
      <w:pPr>
        <w:pStyle w:val="a5"/>
        <w:numPr>
          <w:ilvl w:val="0"/>
          <w:numId w:val="1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</w:t>
      </w:r>
      <w:r w:rsidRPr="000B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решать интеллектуальные и личностные задачи адекватно возрасту, применять знания и способы деятельности в решении задач</w:t>
      </w:r>
      <w:r w:rsidR="000251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4A23" w:rsidRPr="000B4A23" w:rsidRDefault="000B4A23" w:rsidP="000B4A23">
      <w:pPr>
        <w:pStyle w:val="a5"/>
        <w:numPr>
          <w:ilvl w:val="0"/>
          <w:numId w:val="1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0B4A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0B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целостно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окружающего мира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4A23" w:rsidRDefault="000B4A23" w:rsidP="000B4A23">
      <w:pPr>
        <w:pStyle w:val="a5"/>
        <w:numPr>
          <w:ilvl w:val="0"/>
          <w:numId w:val="1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A2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0B4A23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условия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B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способствующие взаимодействию и сотрудничеству с родителями детей.</w:t>
      </w:r>
    </w:p>
    <w:p w:rsidR="00EB1068" w:rsidRDefault="00EB1068" w:rsidP="00EB1068">
      <w:pPr>
        <w:shd w:val="clear" w:color="auto" w:fill="FFFFFF"/>
        <w:spacing w:after="0" w:line="293" w:lineRule="atLeast"/>
        <w:jc w:val="both"/>
        <w:rPr>
          <w:rFonts w:eastAsia="Times New Roman"/>
          <w:lang w:eastAsia="ru-RU"/>
        </w:rPr>
      </w:pPr>
    </w:p>
    <w:p w:rsidR="00EB1068" w:rsidRDefault="00EB1068" w:rsidP="00EB1068">
      <w:pPr>
        <w:shd w:val="clear" w:color="auto" w:fill="FFFFFF"/>
        <w:spacing w:after="0" w:line="293" w:lineRule="atLeast"/>
        <w:jc w:val="both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5486400" cy="3200400"/>
            <wp:effectExtent l="0" t="0" r="1905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E54770" w:rsidRDefault="00E54770" w:rsidP="00EB1068">
      <w:pPr>
        <w:shd w:val="clear" w:color="auto" w:fill="FFFFFF"/>
        <w:spacing w:after="0" w:line="293" w:lineRule="atLeast"/>
        <w:jc w:val="both"/>
        <w:rPr>
          <w:rFonts w:eastAsia="Times New Roman"/>
          <w:lang w:eastAsia="ru-RU"/>
        </w:rPr>
      </w:pPr>
    </w:p>
    <w:p w:rsidR="00793C21" w:rsidRDefault="00F2388B" w:rsidP="00EB1068">
      <w:pPr>
        <w:shd w:val="clear" w:color="auto" w:fill="FFFFFF"/>
        <w:spacing w:after="0" w:line="293" w:lineRule="atLeas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Не</w:t>
      </w:r>
      <w:r w:rsidR="00E54770">
        <w:rPr>
          <w:rFonts w:eastAsia="Times New Roman"/>
          <w:lang w:eastAsia="ru-RU"/>
        </w:rPr>
        <w:t>обходимо начинать работу с простейши</w:t>
      </w:r>
      <w:r>
        <w:rPr>
          <w:rFonts w:eastAsia="Times New Roman"/>
          <w:lang w:eastAsia="ru-RU"/>
        </w:rPr>
        <w:t>ми</w:t>
      </w:r>
      <w:r w:rsidR="00793C21">
        <w:rPr>
          <w:rFonts w:eastAsia="Times New Roman"/>
          <w:lang w:eastAsia="ru-RU"/>
        </w:rPr>
        <w:t xml:space="preserve"> </w:t>
      </w:r>
      <w:proofErr w:type="spellStart"/>
      <w:r w:rsidR="00793C21">
        <w:rPr>
          <w:rFonts w:eastAsia="Times New Roman"/>
          <w:lang w:eastAsia="ru-RU"/>
        </w:rPr>
        <w:t>мнемоквадрата</w:t>
      </w:r>
      <w:r>
        <w:rPr>
          <w:rFonts w:eastAsia="Times New Roman"/>
          <w:lang w:eastAsia="ru-RU"/>
        </w:rPr>
        <w:t>ми</w:t>
      </w:r>
      <w:proofErr w:type="spellEnd"/>
      <w:r>
        <w:rPr>
          <w:rFonts w:eastAsia="Times New Roman"/>
          <w:lang w:eastAsia="ru-RU"/>
        </w:rPr>
        <w:t xml:space="preserve">, последовательно переходить к </w:t>
      </w:r>
      <w:proofErr w:type="spellStart"/>
      <w:r>
        <w:rPr>
          <w:rFonts w:eastAsia="Times New Roman"/>
          <w:lang w:eastAsia="ru-RU"/>
        </w:rPr>
        <w:t>мнемодорожкам</w:t>
      </w:r>
      <w:proofErr w:type="spellEnd"/>
      <w:r>
        <w:rPr>
          <w:rFonts w:eastAsia="Times New Roman"/>
          <w:lang w:eastAsia="ru-RU"/>
        </w:rPr>
        <w:t xml:space="preserve">, а уже позже к </w:t>
      </w:r>
      <w:proofErr w:type="spellStart"/>
      <w:r>
        <w:rPr>
          <w:rFonts w:eastAsia="Times New Roman"/>
          <w:lang w:eastAsia="ru-RU"/>
        </w:rPr>
        <w:t>мнемотаблицам</w:t>
      </w:r>
      <w:proofErr w:type="spellEnd"/>
      <w:r>
        <w:rPr>
          <w:rFonts w:eastAsia="Times New Roman"/>
          <w:lang w:eastAsia="ru-RU"/>
        </w:rPr>
        <w:t xml:space="preserve">. </w:t>
      </w:r>
    </w:p>
    <w:p w:rsidR="00793C21" w:rsidRPr="00793C21" w:rsidRDefault="00793C21" w:rsidP="00793C21">
      <w:pPr>
        <w:shd w:val="clear" w:color="auto" w:fill="FFFFFF"/>
        <w:spacing w:after="0" w:line="293" w:lineRule="atLeast"/>
        <w:jc w:val="both"/>
        <w:rPr>
          <w:color w:val="000000"/>
          <w:shd w:val="clear" w:color="auto" w:fill="FFFFFF"/>
        </w:rPr>
      </w:pPr>
      <w:r w:rsidRPr="00793C21">
        <w:rPr>
          <w:color w:val="000000"/>
          <w:shd w:val="clear" w:color="auto" w:fill="FFFFFF"/>
        </w:rPr>
        <w:t xml:space="preserve">Сначала </w:t>
      </w:r>
      <w:r w:rsidRPr="00793C21">
        <w:rPr>
          <w:color w:val="000000"/>
          <w:shd w:val="clear" w:color="auto" w:fill="FFFFFF"/>
        </w:rPr>
        <w:t>включаем</w:t>
      </w:r>
      <w:r w:rsidRPr="00793C21">
        <w:rPr>
          <w:color w:val="000000"/>
          <w:shd w:val="clear" w:color="auto" w:fill="FFFFFF"/>
        </w:rPr>
        <w:t xml:space="preserve"> в совместную деятельность с детьми простейшие </w:t>
      </w:r>
      <w:proofErr w:type="spellStart"/>
      <w:r w:rsidRPr="00793C21">
        <w:rPr>
          <w:color w:val="000000"/>
          <w:shd w:val="clear" w:color="auto" w:fill="FFFFFF"/>
        </w:rPr>
        <w:t>мнемоквадраты</w:t>
      </w:r>
      <w:proofErr w:type="spellEnd"/>
      <w:r w:rsidRPr="00793C21">
        <w:rPr>
          <w:color w:val="000000"/>
          <w:shd w:val="clear" w:color="auto" w:fill="FFFFFF"/>
        </w:rPr>
        <w:t xml:space="preserve">, благодаря им дети </w:t>
      </w:r>
      <w:r w:rsidR="001D03AE" w:rsidRPr="00793C21">
        <w:rPr>
          <w:color w:val="000000"/>
          <w:shd w:val="clear" w:color="auto" w:fill="FFFFFF"/>
        </w:rPr>
        <w:t>усваивают</w:t>
      </w:r>
      <w:r w:rsidRPr="00793C21">
        <w:rPr>
          <w:color w:val="000000"/>
          <w:shd w:val="clear" w:color="auto" w:fill="FFFFFF"/>
        </w:rPr>
        <w:t>, что каждый предмет имеет название, уч</w:t>
      </w:r>
      <w:r w:rsidRPr="00793C21">
        <w:rPr>
          <w:color w:val="000000"/>
          <w:shd w:val="clear" w:color="auto" w:fill="FFFFFF"/>
        </w:rPr>
        <w:t>атся</w:t>
      </w:r>
      <w:r w:rsidRPr="00793C21">
        <w:rPr>
          <w:color w:val="000000"/>
          <w:shd w:val="clear" w:color="auto" w:fill="FFFFFF"/>
        </w:rPr>
        <w:t xml:space="preserve"> рассматривать игрушки, предметы, называть их и </w:t>
      </w:r>
      <w:r w:rsidRPr="00793C21">
        <w:rPr>
          <w:color w:val="000000"/>
          <w:shd w:val="clear" w:color="auto" w:fill="FFFFFF"/>
        </w:rPr>
        <w:lastRenderedPageBreak/>
        <w:t>сравнивать.</w:t>
      </w:r>
      <w:r w:rsidRPr="00793C21">
        <w:rPr>
          <w:color w:val="000000"/>
          <w:shd w:val="clear" w:color="auto" w:fill="FFFFFF"/>
        </w:rPr>
        <w:t xml:space="preserve"> </w:t>
      </w:r>
      <w:r w:rsidRPr="00793C21">
        <w:rPr>
          <w:color w:val="000000"/>
          <w:shd w:val="clear" w:color="auto" w:fill="FFFFFF"/>
        </w:rPr>
        <w:t>Немного позже использ</w:t>
      </w:r>
      <w:r w:rsidRPr="00793C21">
        <w:rPr>
          <w:color w:val="000000"/>
          <w:shd w:val="clear" w:color="auto" w:fill="FFFFFF"/>
        </w:rPr>
        <w:t>уем</w:t>
      </w:r>
      <w:r w:rsidRPr="00793C21">
        <w:rPr>
          <w:color w:val="000000"/>
          <w:shd w:val="clear" w:color="auto" w:fill="FFFFFF"/>
        </w:rPr>
        <w:t xml:space="preserve"> </w:t>
      </w:r>
      <w:proofErr w:type="spellStart"/>
      <w:r w:rsidRPr="00793C21">
        <w:rPr>
          <w:color w:val="000000"/>
          <w:shd w:val="clear" w:color="auto" w:fill="FFFFFF"/>
        </w:rPr>
        <w:t>мнемодорожки</w:t>
      </w:r>
      <w:proofErr w:type="spellEnd"/>
      <w:r w:rsidRPr="00793C21">
        <w:rPr>
          <w:color w:val="000000"/>
          <w:shd w:val="clear" w:color="auto" w:fill="FFFFFF"/>
        </w:rPr>
        <w:t xml:space="preserve"> </w:t>
      </w:r>
      <w:r w:rsidRPr="00793C21">
        <w:rPr>
          <w:color w:val="000000"/>
          <w:shd w:val="clear" w:color="auto" w:fill="FFFFFF"/>
        </w:rPr>
        <w:t xml:space="preserve">(несколько схематичных </w:t>
      </w:r>
      <w:r w:rsidRPr="00793C21">
        <w:rPr>
          <w:color w:val="000000"/>
          <w:shd w:val="clear" w:color="auto" w:fill="FFFFFF"/>
        </w:rPr>
        <w:t>рисунков, расположенных линейно</w:t>
      </w:r>
      <w:r w:rsidRPr="00793C21">
        <w:rPr>
          <w:color w:val="000000"/>
          <w:shd w:val="clear" w:color="auto" w:fill="FFFFFF"/>
        </w:rPr>
        <w:t>).</w:t>
      </w:r>
      <w:r w:rsidRPr="00793C21">
        <w:rPr>
          <w:color w:val="000000"/>
          <w:shd w:val="clear" w:color="auto" w:fill="FFFFFF"/>
        </w:rPr>
        <w:t xml:space="preserve"> К примеру, п</w:t>
      </w:r>
      <w:r w:rsidRPr="00793C21">
        <w:rPr>
          <w:color w:val="000000"/>
          <w:shd w:val="clear" w:color="auto" w:fill="FFFFFF"/>
        </w:rPr>
        <w:t xml:space="preserve">о </w:t>
      </w:r>
      <w:proofErr w:type="spellStart"/>
      <w:r w:rsidRPr="00793C21">
        <w:rPr>
          <w:color w:val="000000"/>
          <w:shd w:val="clear" w:color="auto" w:fill="FFFFFF"/>
        </w:rPr>
        <w:t>мнемодорожке</w:t>
      </w:r>
      <w:proofErr w:type="spellEnd"/>
      <w:r w:rsidRPr="00793C21">
        <w:rPr>
          <w:color w:val="000000"/>
          <w:shd w:val="clear" w:color="auto" w:fill="FFFFFF"/>
        </w:rPr>
        <w:t xml:space="preserve"> "Расскажи о своей семье " дети уч</w:t>
      </w:r>
      <w:r w:rsidRPr="00793C21">
        <w:rPr>
          <w:color w:val="000000"/>
          <w:shd w:val="clear" w:color="auto" w:fill="FFFFFF"/>
        </w:rPr>
        <w:t>атся</w:t>
      </w:r>
      <w:r w:rsidRPr="00793C21">
        <w:rPr>
          <w:color w:val="000000"/>
          <w:shd w:val="clear" w:color="auto" w:fill="FFFFFF"/>
        </w:rPr>
        <w:t xml:space="preserve"> составлять небольшие тема</w:t>
      </w:r>
      <w:r w:rsidRPr="00793C21">
        <w:rPr>
          <w:color w:val="000000"/>
          <w:shd w:val="clear" w:color="auto" w:fill="FFFFFF"/>
        </w:rPr>
        <w:t>тические рассказы. Но не</w:t>
      </w:r>
      <w:r w:rsidR="001D03AE">
        <w:rPr>
          <w:color w:val="000000"/>
          <w:shd w:val="clear" w:color="auto" w:fill="FFFFFF"/>
        </w:rPr>
        <w:t xml:space="preserve"> </w:t>
      </w:r>
      <w:r w:rsidRPr="00793C21">
        <w:rPr>
          <w:color w:val="000000"/>
          <w:shd w:val="clear" w:color="auto" w:fill="FFFFFF"/>
        </w:rPr>
        <w:t>только на</w:t>
      </w:r>
      <w:r w:rsidR="001D03AE">
        <w:rPr>
          <w:color w:val="000000"/>
          <w:shd w:val="clear" w:color="auto" w:fill="FFFFFF"/>
        </w:rPr>
        <w:t xml:space="preserve"> </w:t>
      </w:r>
      <w:r w:rsidRPr="00793C21">
        <w:rPr>
          <w:color w:val="000000"/>
          <w:shd w:val="clear" w:color="auto" w:fill="FFFFFF"/>
        </w:rPr>
        <w:t>занятиях используются дорожки, но</w:t>
      </w:r>
      <w:r w:rsidRPr="00793C21">
        <w:rPr>
          <w:color w:val="000000"/>
          <w:shd w:val="clear" w:color="auto" w:fill="FFFFFF"/>
        </w:rPr>
        <w:t xml:space="preserve"> </w:t>
      </w:r>
      <w:proofErr w:type="spellStart"/>
      <w:r w:rsidRPr="00793C21">
        <w:rPr>
          <w:color w:val="000000"/>
          <w:shd w:val="clear" w:color="auto" w:fill="FFFFFF"/>
        </w:rPr>
        <w:t>мнемодорожки</w:t>
      </w:r>
      <w:proofErr w:type="spellEnd"/>
      <w:r w:rsidRPr="00793C21">
        <w:rPr>
          <w:color w:val="000000"/>
          <w:shd w:val="clear" w:color="auto" w:fill="FFFFFF"/>
        </w:rPr>
        <w:t xml:space="preserve"> помогают нам</w:t>
      </w:r>
      <w:r w:rsidRPr="00793C21">
        <w:rPr>
          <w:color w:val="000000"/>
          <w:shd w:val="clear" w:color="auto" w:fill="FFFFFF"/>
        </w:rPr>
        <w:t xml:space="preserve"> и  в режимных моментах</w:t>
      </w:r>
      <w:r w:rsidRPr="00793C21">
        <w:rPr>
          <w:color w:val="000000"/>
          <w:shd w:val="clear" w:color="auto" w:fill="FFFFFF"/>
        </w:rPr>
        <w:t>: это например, схема одевания на прогулку в приёмной, схема правильного</w:t>
      </w:r>
      <w:r w:rsidRPr="00793C21">
        <w:rPr>
          <w:color w:val="000000"/>
          <w:shd w:val="clear" w:color="auto" w:fill="FFFFFF"/>
        </w:rPr>
        <w:t xml:space="preserve"> порядка мытья рук в умывальной </w:t>
      </w:r>
      <w:r w:rsidRPr="00793C21">
        <w:rPr>
          <w:color w:val="000000"/>
          <w:shd w:val="clear" w:color="auto" w:fill="FFFFFF"/>
        </w:rPr>
        <w:t>комнате</w:t>
      </w:r>
      <w:r w:rsidRPr="00793C21">
        <w:rPr>
          <w:color w:val="000000"/>
          <w:shd w:val="clear" w:color="auto" w:fill="FFFFFF"/>
        </w:rPr>
        <w:t>.</w:t>
      </w:r>
    </w:p>
    <w:p w:rsidR="00E54770" w:rsidRPr="00793C21" w:rsidRDefault="001D03AE" w:rsidP="00793C21">
      <w:pPr>
        <w:shd w:val="clear" w:color="auto" w:fill="FFFFFF"/>
        <w:spacing w:after="0" w:line="293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Со средней</w:t>
      </w:r>
      <w:r w:rsidR="00793C21" w:rsidRPr="00793C21">
        <w:rPr>
          <w:color w:val="000000"/>
          <w:shd w:val="clear" w:color="auto" w:fill="FFFFFF"/>
        </w:rPr>
        <w:t xml:space="preserve"> группе </w:t>
      </w:r>
      <w:r>
        <w:rPr>
          <w:color w:val="000000"/>
          <w:shd w:val="clear" w:color="auto" w:fill="FFFFFF"/>
        </w:rPr>
        <w:t xml:space="preserve">мы начинаем вводить </w:t>
      </w:r>
      <w:proofErr w:type="spellStart"/>
      <w:r>
        <w:rPr>
          <w:color w:val="000000"/>
          <w:shd w:val="clear" w:color="auto" w:fill="FFFFFF"/>
        </w:rPr>
        <w:t>мнемотаблицы</w:t>
      </w:r>
      <w:proofErr w:type="spellEnd"/>
      <w:r>
        <w:rPr>
          <w:color w:val="000000"/>
          <w:shd w:val="clear" w:color="auto" w:fill="FFFFFF"/>
        </w:rPr>
        <w:t xml:space="preserve"> </w:t>
      </w:r>
      <w:r w:rsidRPr="00793C21">
        <w:rPr>
          <w:color w:val="000000"/>
          <w:shd w:val="clear" w:color="auto" w:fill="FFFFFF"/>
        </w:rPr>
        <w:t>(в довольно реалистичных, цветных картинках - соответственно возрасту)</w:t>
      </w:r>
      <w:r>
        <w:rPr>
          <w:color w:val="000000"/>
          <w:shd w:val="clear" w:color="auto" w:fill="FFFFFF"/>
        </w:rPr>
        <w:t>, по которым дети рассказывают рассказы, сказки, стихи</w:t>
      </w:r>
      <w:r w:rsidR="0080649A">
        <w:rPr>
          <w:color w:val="000000"/>
          <w:shd w:val="clear" w:color="auto" w:fill="FFFFFF"/>
        </w:rPr>
        <w:t xml:space="preserve"> и т.п.</w:t>
      </w:r>
      <w:r w:rsidR="00793C21" w:rsidRPr="00793C21">
        <w:rPr>
          <w:color w:val="000000"/>
          <w:shd w:val="clear" w:color="auto" w:fill="FFFFFF"/>
        </w:rPr>
        <w:t xml:space="preserve"> </w:t>
      </w:r>
    </w:p>
    <w:p w:rsidR="0037238A" w:rsidRDefault="0037238A" w:rsidP="00F2388B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1574EF" w:rsidRPr="001574EF" w:rsidRDefault="001574EF" w:rsidP="001574EF">
      <w:pPr>
        <w:pStyle w:val="a6"/>
        <w:shd w:val="clear" w:color="auto" w:fill="FFFFFF"/>
        <w:spacing w:before="0" w:beforeAutospacing="0" w:after="0" w:afterAutospacing="0" w:line="10" w:lineRule="atLeast"/>
        <w:ind w:firstLine="708"/>
        <w:jc w:val="both"/>
        <w:textAlignment w:val="top"/>
        <w:rPr>
          <w:color w:val="000000"/>
          <w:sz w:val="28"/>
          <w:szCs w:val="18"/>
        </w:rPr>
      </w:pPr>
      <w:r w:rsidRPr="001574EF">
        <w:rPr>
          <w:rStyle w:val="ab"/>
          <w:color w:val="000000"/>
          <w:sz w:val="28"/>
          <w:szCs w:val="18"/>
        </w:rPr>
        <w:t xml:space="preserve">Работу на занятиях по </w:t>
      </w:r>
      <w:proofErr w:type="spellStart"/>
      <w:r w:rsidRPr="001574EF">
        <w:rPr>
          <w:rStyle w:val="ab"/>
          <w:color w:val="000000"/>
          <w:sz w:val="28"/>
          <w:szCs w:val="18"/>
        </w:rPr>
        <w:t>мнемотаблицам</w:t>
      </w:r>
      <w:proofErr w:type="spellEnd"/>
      <w:r w:rsidRPr="001574EF">
        <w:rPr>
          <w:rStyle w:val="ab"/>
          <w:color w:val="000000"/>
          <w:sz w:val="28"/>
          <w:szCs w:val="18"/>
        </w:rPr>
        <w:t xml:space="preserve"> строим в три  этапа.</w:t>
      </w:r>
      <w:r w:rsidRPr="001574EF">
        <w:rPr>
          <w:color w:val="000000"/>
          <w:sz w:val="28"/>
          <w:szCs w:val="18"/>
        </w:rPr>
        <w:br/>
      </w:r>
      <w:r w:rsidRPr="001574EF">
        <w:rPr>
          <w:rStyle w:val="ab"/>
          <w:color w:val="000000"/>
          <w:sz w:val="28"/>
          <w:szCs w:val="18"/>
        </w:rPr>
        <w:t>1 этап</w:t>
      </w:r>
      <w:r w:rsidRPr="001574EF">
        <w:rPr>
          <w:color w:val="000000"/>
          <w:sz w:val="28"/>
          <w:szCs w:val="18"/>
        </w:rPr>
        <w:t>: рассматривание таблицы и разбор того, что на ней изображено.</w:t>
      </w:r>
      <w:r w:rsidRPr="001574EF">
        <w:rPr>
          <w:rStyle w:val="apple-converted-space"/>
          <w:color w:val="000000"/>
          <w:sz w:val="28"/>
          <w:szCs w:val="18"/>
        </w:rPr>
        <w:t> </w:t>
      </w:r>
      <w:r w:rsidRPr="001574EF">
        <w:rPr>
          <w:color w:val="000000"/>
          <w:sz w:val="28"/>
          <w:szCs w:val="18"/>
        </w:rPr>
        <w:br/>
      </w:r>
      <w:r w:rsidRPr="001574EF">
        <w:rPr>
          <w:rStyle w:val="ab"/>
          <w:color w:val="000000"/>
          <w:sz w:val="28"/>
          <w:szCs w:val="18"/>
        </w:rPr>
        <w:t>2 этап:</w:t>
      </w:r>
      <w:r w:rsidRPr="001574EF">
        <w:rPr>
          <w:rStyle w:val="apple-converted-space"/>
          <w:color w:val="000000"/>
          <w:sz w:val="28"/>
          <w:szCs w:val="18"/>
        </w:rPr>
        <w:t> о</w:t>
      </w:r>
      <w:r w:rsidRPr="001574EF">
        <w:rPr>
          <w:color w:val="000000"/>
          <w:sz w:val="28"/>
          <w:szCs w:val="18"/>
        </w:rPr>
        <w:t>существляется перекодирование информации, т.е. преобразование из абстрактных символов  в образы.</w:t>
      </w:r>
    </w:p>
    <w:p w:rsidR="001574EF" w:rsidRPr="001574EF" w:rsidRDefault="001574EF" w:rsidP="001574EF">
      <w:pPr>
        <w:pStyle w:val="a6"/>
        <w:shd w:val="clear" w:color="auto" w:fill="FFFFFF"/>
        <w:spacing w:before="0" w:beforeAutospacing="0" w:after="0" w:afterAutospacing="0" w:line="10" w:lineRule="atLeast"/>
        <w:jc w:val="both"/>
        <w:textAlignment w:val="top"/>
        <w:rPr>
          <w:color w:val="000000"/>
          <w:sz w:val="28"/>
          <w:szCs w:val="18"/>
        </w:rPr>
      </w:pPr>
      <w:r w:rsidRPr="001574EF">
        <w:rPr>
          <w:rStyle w:val="ab"/>
          <w:color w:val="000000"/>
          <w:sz w:val="28"/>
          <w:szCs w:val="18"/>
        </w:rPr>
        <w:t>3 этап:</w:t>
      </w:r>
      <w:r w:rsidRPr="001574EF">
        <w:rPr>
          <w:rStyle w:val="apple-converted-space"/>
          <w:color w:val="000000"/>
          <w:sz w:val="28"/>
          <w:szCs w:val="18"/>
        </w:rPr>
        <w:t> п</w:t>
      </w:r>
      <w:r w:rsidRPr="001574EF">
        <w:rPr>
          <w:color w:val="000000"/>
          <w:sz w:val="28"/>
          <w:szCs w:val="18"/>
        </w:rPr>
        <w:t>осле перекодирования осуществляется пересказ сказки или рассказа по заданной теме</w:t>
      </w:r>
      <w:r w:rsidRPr="001574EF">
        <w:rPr>
          <w:sz w:val="28"/>
          <w:szCs w:val="18"/>
        </w:rPr>
        <w:t xml:space="preserve">, т.е. происходит отработка метода запоминания. </w:t>
      </w:r>
      <w:r w:rsidRPr="001574EF">
        <w:rPr>
          <w:color w:val="000000"/>
          <w:sz w:val="28"/>
          <w:szCs w:val="18"/>
        </w:rPr>
        <w:t>Сначала с помощью педагога, затем самостоятельно.</w:t>
      </w:r>
    </w:p>
    <w:p w:rsidR="001574EF" w:rsidRPr="001574EF" w:rsidRDefault="001574EF" w:rsidP="001574EF">
      <w:pPr>
        <w:pStyle w:val="a6"/>
        <w:shd w:val="clear" w:color="auto" w:fill="FFFFFF"/>
        <w:spacing w:before="0" w:beforeAutospacing="0" w:after="0" w:afterAutospacing="0" w:line="10" w:lineRule="atLeast"/>
        <w:ind w:firstLine="708"/>
        <w:jc w:val="both"/>
        <w:rPr>
          <w:b/>
          <w:sz w:val="28"/>
          <w:szCs w:val="18"/>
        </w:rPr>
      </w:pPr>
      <w:r w:rsidRPr="001574EF">
        <w:rPr>
          <w:b/>
          <w:sz w:val="28"/>
          <w:szCs w:val="18"/>
        </w:rPr>
        <w:t>1. Заучивания стихов.</w:t>
      </w:r>
    </w:p>
    <w:p w:rsidR="001574EF" w:rsidRPr="001574EF" w:rsidRDefault="001574EF" w:rsidP="001574EF">
      <w:pPr>
        <w:pStyle w:val="a6"/>
        <w:shd w:val="clear" w:color="auto" w:fill="FFFFFF"/>
        <w:spacing w:before="0" w:beforeAutospacing="0" w:after="0" w:afterAutospacing="0" w:line="10" w:lineRule="atLeast"/>
        <w:jc w:val="both"/>
        <w:rPr>
          <w:sz w:val="28"/>
          <w:szCs w:val="18"/>
        </w:rPr>
      </w:pPr>
      <w:proofErr w:type="spellStart"/>
      <w:r w:rsidRPr="001574EF">
        <w:rPr>
          <w:sz w:val="28"/>
          <w:szCs w:val="18"/>
        </w:rPr>
        <w:t>Мнемотаблицы</w:t>
      </w:r>
      <w:proofErr w:type="spellEnd"/>
      <w:r w:rsidRPr="001574EF">
        <w:rPr>
          <w:sz w:val="28"/>
          <w:szCs w:val="18"/>
        </w:rPr>
        <w:t xml:space="preserve"> особенно </w:t>
      </w:r>
      <w:proofErr w:type="gramStart"/>
      <w:r w:rsidRPr="001574EF">
        <w:rPr>
          <w:sz w:val="28"/>
          <w:szCs w:val="18"/>
        </w:rPr>
        <w:t>эффективны</w:t>
      </w:r>
      <w:proofErr w:type="gramEnd"/>
      <w:r w:rsidRPr="001574EF">
        <w:rPr>
          <w:sz w:val="28"/>
          <w:szCs w:val="18"/>
        </w:rPr>
        <w:t xml:space="preserve"> при разучивании стихотворений. </w:t>
      </w:r>
    </w:p>
    <w:p w:rsidR="001574EF" w:rsidRPr="001574EF" w:rsidRDefault="001574EF" w:rsidP="001574EF">
      <w:pPr>
        <w:pStyle w:val="a6"/>
        <w:shd w:val="clear" w:color="auto" w:fill="FFFFFF"/>
        <w:spacing w:before="0" w:beforeAutospacing="0" w:after="0" w:afterAutospacing="0" w:line="10" w:lineRule="atLeast"/>
        <w:ind w:firstLine="708"/>
        <w:jc w:val="both"/>
        <w:rPr>
          <w:b/>
          <w:sz w:val="28"/>
          <w:szCs w:val="18"/>
        </w:rPr>
      </w:pPr>
      <w:r w:rsidRPr="001574EF">
        <w:rPr>
          <w:b/>
          <w:sz w:val="28"/>
          <w:szCs w:val="18"/>
        </w:rPr>
        <w:t>2. Отгадывания и загадывания загадок.</w:t>
      </w:r>
    </w:p>
    <w:p w:rsidR="001574EF" w:rsidRDefault="001574EF" w:rsidP="001574EF">
      <w:pPr>
        <w:pStyle w:val="a6"/>
        <w:shd w:val="clear" w:color="auto" w:fill="FFFFFF"/>
        <w:spacing w:before="0" w:beforeAutospacing="0" w:after="0" w:afterAutospacing="0" w:line="10" w:lineRule="atLeast"/>
        <w:jc w:val="both"/>
        <w:rPr>
          <w:sz w:val="28"/>
          <w:szCs w:val="18"/>
        </w:rPr>
      </w:pPr>
      <w:r w:rsidRPr="001574EF">
        <w:rPr>
          <w:sz w:val="28"/>
          <w:szCs w:val="18"/>
        </w:rPr>
        <w:t xml:space="preserve">Эффективно можно использовать </w:t>
      </w:r>
      <w:proofErr w:type="spellStart"/>
      <w:r w:rsidRPr="001574EF">
        <w:rPr>
          <w:sz w:val="28"/>
          <w:szCs w:val="18"/>
        </w:rPr>
        <w:t>мнемотаблицы</w:t>
      </w:r>
      <w:proofErr w:type="spellEnd"/>
      <w:r w:rsidRPr="001574EF">
        <w:rPr>
          <w:sz w:val="28"/>
          <w:szCs w:val="18"/>
        </w:rPr>
        <w:t xml:space="preserve"> при </w:t>
      </w:r>
      <w:proofErr w:type="gramStart"/>
      <w:r w:rsidRPr="001574EF">
        <w:rPr>
          <w:sz w:val="28"/>
          <w:szCs w:val="18"/>
        </w:rPr>
        <w:t>составлении</w:t>
      </w:r>
      <w:proofErr w:type="gramEnd"/>
      <w:r w:rsidRPr="001574EF">
        <w:rPr>
          <w:sz w:val="28"/>
          <w:szCs w:val="18"/>
        </w:rPr>
        <w:t xml:space="preserve"> и отгадывании загадок. </w:t>
      </w:r>
    </w:p>
    <w:p w:rsidR="00015E60" w:rsidRPr="001574EF" w:rsidRDefault="00015E60" w:rsidP="00015E60">
      <w:pPr>
        <w:pStyle w:val="a6"/>
        <w:shd w:val="clear" w:color="auto" w:fill="FFFFFF"/>
        <w:spacing w:before="0" w:beforeAutospacing="0" w:after="0" w:afterAutospacing="0" w:line="10" w:lineRule="atLeast"/>
        <w:ind w:firstLine="708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(Более подробно хочу остановиться на пересказе и рассказе по </w:t>
      </w:r>
      <w:proofErr w:type="spellStart"/>
      <w:r>
        <w:rPr>
          <w:sz w:val="28"/>
          <w:szCs w:val="18"/>
        </w:rPr>
        <w:t>мнемотаблицам</w:t>
      </w:r>
      <w:proofErr w:type="spellEnd"/>
      <w:r>
        <w:rPr>
          <w:sz w:val="28"/>
          <w:szCs w:val="18"/>
        </w:rPr>
        <w:t>)</w:t>
      </w:r>
    </w:p>
    <w:p w:rsidR="001574EF" w:rsidRDefault="001574EF" w:rsidP="001574EF">
      <w:pPr>
        <w:pStyle w:val="a6"/>
        <w:shd w:val="clear" w:color="auto" w:fill="FFFFFF"/>
        <w:spacing w:before="0" w:beforeAutospacing="0" w:after="0" w:afterAutospacing="0" w:line="10" w:lineRule="atLeast"/>
        <w:ind w:firstLine="708"/>
        <w:jc w:val="both"/>
        <w:rPr>
          <w:sz w:val="28"/>
          <w:szCs w:val="18"/>
        </w:rPr>
      </w:pPr>
      <w:r w:rsidRPr="001574EF">
        <w:rPr>
          <w:b/>
          <w:sz w:val="28"/>
          <w:szCs w:val="18"/>
        </w:rPr>
        <w:t>3. Пересказ художественной литературы.</w:t>
      </w:r>
    </w:p>
    <w:p w:rsidR="001574EF" w:rsidRPr="001574EF" w:rsidRDefault="001574EF" w:rsidP="001574EF">
      <w:pPr>
        <w:pStyle w:val="a6"/>
        <w:shd w:val="clear" w:color="auto" w:fill="FFFFFF"/>
        <w:spacing w:before="0" w:beforeAutospacing="0" w:after="0" w:afterAutospacing="0" w:line="10" w:lineRule="atLeast"/>
        <w:jc w:val="both"/>
        <w:rPr>
          <w:sz w:val="28"/>
          <w:szCs w:val="18"/>
        </w:rPr>
      </w:pPr>
      <w:r w:rsidRPr="001574EF">
        <w:rPr>
          <w:sz w:val="28"/>
          <w:szCs w:val="18"/>
        </w:rPr>
        <w:t xml:space="preserve"> Начинать обучение надо со знакомых сказок. При пересказе с помощью </w:t>
      </w:r>
      <w:proofErr w:type="spellStart"/>
      <w:r w:rsidRPr="001574EF">
        <w:rPr>
          <w:sz w:val="28"/>
          <w:szCs w:val="18"/>
        </w:rPr>
        <w:t>мнемотаблиц</w:t>
      </w:r>
      <w:proofErr w:type="spellEnd"/>
      <w:r w:rsidRPr="001574EF">
        <w:rPr>
          <w:sz w:val="28"/>
          <w:szCs w:val="18"/>
        </w:rPr>
        <w:t xml:space="preserve">, когда дети видят всех действующих лиц, то свое внимание ребенок уже концентрирует на правильном построении предложений, на воспроизведении в своей речи необходимых выражений. Благодаря этому совершенствуется структура речи, ее выразительность. </w:t>
      </w:r>
    </w:p>
    <w:p w:rsidR="001574EF" w:rsidRPr="001574EF" w:rsidRDefault="001574EF" w:rsidP="001574EF">
      <w:pPr>
        <w:pStyle w:val="2"/>
        <w:shd w:val="clear" w:color="auto" w:fill="FFFFFF"/>
        <w:spacing w:before="0" w:beforeAutospacing="0" w:after="0" w:afterAutospacing="0" w:line="10" w:lineRule="atLeast"/>
        <w:ind w:firstLine="708"/>
        <w:jc w:val="both"/>
        <w:rPr>
          <w:b w:val="0"/>
          <w:bCs w:val="0"/>
          <w:color w:val="000000"/>
          <w:sz w:val="28"/>
          <w:szCs w:val="18"/>
        </w:rPr>
      </w:pPr>
      <w:r w:rsidRPr="001574EF">
        <w:rPr>
          <w:b w:val="0"/>
          <w:bCs w:val="0"/>
          <w:color w:val="000000"/>
          <w:sz w:val="28"/>
          <w:szCs w:val="18"/>
        </w:rPr>
        <w:t>Алгоритм работы по пересказу.</w:t>
      </w:r>
    </w:p>
    <w:p w:rsidR="001574EF" w:rsidRPr="001574EF" w:rsidRDefault="001574EF" w:rsidP="001574EF">
      <w:pPr>
        <w:pStyle w:val="2"/>
        <w:numPr>
          <w:ilvl w:val="0"/>
          <w:numId w:val="8"/>
        </w:numPr>
        <w:shd w:val="clear" w:color="auto" w:fill="FFFFFF"/>
        <w:spacing w:before="0" w:beforeAutospacing="0" w:after="0" w:afterAutospacing="0" w:line="10" w:lineRule="atLeast"/>
        <w:jc w:val="both"/>
        <w:rPr>
          <w:b w:val="0"/>
          <w:bCs w:val="0"/>
          <w:color w:val="000000"/>
          <w:sz w:val="28"/>
          <w:szCs w:val="18"/>
        </w:rPr>
      </w:pPr>
      <w:r w:rsidRPr="001574EF">
        <w:rPr>
          <w:b w:val="0"/>
          <w:bCs w:val="0"/>
          <w:color w:val="000000"/>
          <w:sz w:val="28"/>
          <w:szCs w:val="18"/>
        </w:rPr>
        <w:t>Чтение педагогом текста и демонстрация картинок.</w:t>
      </w:r>
    </w:p>
    <w:p w:rsidR="001574EF" w:rsidRPr="001574EF" w:rsidRDefault="001574EF" w:rsidP="001574EF">
      <w:pPr>
        <w:pStyle w:val="2"/>
        <w:numPr>
          <w:ilvl w:val="0"/>
          <w:numId w:val="8"/>
        </w:numPr>
        <w:shd w:val="clear" w:color="auto" w:fill="FFFFFF"/>
        <w:spacing w:before="0" w:beforeAutospacing="0" w:after="0" w:afterAutospacing="0" w:line="10" w:lineRule="atLeast"/>
        <w:jc w:val="both"/>
        <w:rPr>
          <w:b w:val="0"/>
          <w:bCs w:val="0"/>
          <w:color w:val="000000"/>
          <w:sz w:val="28"/>
          <w:szCs w:val="18"/>
        </w:rPr>
      </w:pPr>
      <w:r w:rsidRPr="001574EF">
        <w:rPr>
          <w:b w:val="0"/>
          <w:bCs w:val="0"/>
          <w:color w:val="000000"/>
          <w:sz w:val="28"/>
          <w:szCs w:val="18"/>
        </w:rPr>
        <w:t>Ответы на вопросы по содержанию (языковой разбор текста).</w:t>
      </w:r>
    </w:p>
    <w:p w:rsidR="001574EF" w:rsidRPr="001574EF" w:rsidRDefault="001574EF" w:rsidP="001574EF">
      <w:pPr>
        <w:pStyle w:val="2"/>
        <w:numPr>
          <w:ilvl w:val="0"/>
          <w:numId w:val="8"/>
        </w:numPr>
        <w:shd w:val="clear" w:color="auto" w:fill="FFFFFF"/>
        <w:spacing w:before="0" w:beforeAutospacing="0" w:after="0" w:afterAutospacing="0" w:line="10" w:lineRule="atLeast"/>
        <w:jc w:val="both"/>
        <w:rPr>
          <w:b w:val="0"/>
          <w:bCs w:val="0"/>
          <w:color w:val="000000"/>
          <w:sz w:val="28"/>
          <w:szCs w:val="18"/>
        </w:rPr>
      </w:pPr>
      <w:r w:rsidRPr="001574EF">
        <w:rPr>
          <w:b w:val="0"/>
          <w:bCs w:val="0"/>
          <w:color w:val="000000"/>
          <w:sz w:val="28"/>
          <w:szCs w:val="18"/>
        </w:rPr>
        <w:t xml:space="preserve">Демонстрация и разбор каждой ячейки </w:t>
      </w:r>
      <w:proofErr w:type="spellStart"/>
      <w:r w:rsidRPr="001574EF">
        <w:rPr>
          <w:b w:val="0"/>
          <w:bCs w:val="0"/>
          <w:color w:val="000000"/>
          <w:sz w:val="28"/>
          <w:szCs w:val="18"/>
        </w:rPr>
        <w:t>мнемотаблицы</w:t>
      </w:r>
      <w:proofErr w:type="spellEnd"/>
      <w:r w:rsidRPr="001574EF">
        <w:rPr>
          <w:b w:val="0"/>
          <w:bCs w:val="0"/>
          <w:color w:val="000000"/>
          <w:sz w:val="28"/>
          <w:szCs w:val="18"/>
        </w:rPr>
        <w:t>.</w:t>
      </w:r>
    </w:p>
    <w:p w:rsidR="001574EF" w:rsidRPr="001574EF" w:rsidRDefault="001574EF" w:rsidP="001574EF">
      <w:pPr>
        <w:pStyle w:val="2"/>
        <w:numPr>
          <w:ilvl w:val="0"/>
          <w:numId w:val="8"/>
        </w:numPr>
        <w:shd w:val="clear" w:color="auto" w:fill="FFFFFF"/>
        <w:spacing w:before="0" w:beforeAutospacing="0" w:after="0" w:afterAutospacing="0" w:line="10" w:lineRule="atLeast"/>
        <w:jc w:val="both"/>
        <w:rPr>
          <w:b w:val="0"/>
          <w:bCs w:val="0"/>
          <w:color w:val="000000"/>
          <w:sz w:val="28"/>
          <w:szCs w:val="18"/>
        </w:rPr>
      </w:pPr>
      <w:r w:rsidRPr="001574EF">
        <w:rPr>
          <w:b w:val="0"/>
          <w:bCs w:val="0"/>
          <w:color w:val="000000"/>
          <w:sz w:val="28"/>
          <w:szCs w:val="18"/>
        </w:rPr>
        <w:t xml:space="preserve">Повторное чтение рассказа с опорой на </w:t>
      </w:r>
      <w:proofErr w:type="spellStart"/>
      <w:r w:rsidRPr="001574EF">
        <w:rPr>
          <w:b w:val="0"/>
          <w:bCs w:val="0"/>
          <w:color w:val="000000"/>
          <w:sz w:val="28"/>
          <w:szCs w:val="18"/>
        </w:rPr>
        <w:t>мнемотаблицу</w:t>
      </w:r>
      <w:proofErr w:type="spellEnd"/>
      <w:r w:rsidRPr="001574EF">
        <w:rPr>
          <w:b w:val="0"/>
          <w:bCs w:val="0"/>
          <w:color w:val="000000"/>
          <w:sz w:val="28"/>
          <w:szCs w:val="18"/>
        </w:rPr>
        <w:t>.</w:t>
      </w:r>
    </w:p>
    <w:p w:rsidR="001574EF" w:rsidRPr="001574EF" w:rsidRDefault="001574EF" w:rsidP="001574EF">
      <w:pPr>
        <w:pStyle w:val="2"/>
        <w:numPr>
          <w:ilvl w:val="0"/>
          <w:numId w:val="8"/>
        </w:numPr>
        <w:shd w:val="clear" w:color="auto" w:fill="FFFFFF"/>
        <w:spacing w:before="0" w:beforeAutospacing="0" w:after="0" w:afterAutospacing="0" w:line="10" w:lineRule="atLeast"/>
        <w:jc w:val="both"/>
        <w:rPr>
          <w:b w:val="0"/>
          <w:bCs w:val="0"/>
          <w:color w:val="000000"/>
          <w:sz w:val="28"/>
          <w:szCs w:val="18"/>
        </w:rPr>
      </w:pPr>
      <w:r w:rsidRPr="001574EF">
        <w:rPr>
          <w:b w:val="0"/>
          <w:bCs w:val="0"/>
          <w:color w:val="000000"/>
          <w:sz w:val="28"/>
          <w:szCs w:val="18"/>
        </w:rPr>
        <w:t>Коллективный пересказ.</w:t>
      </w:r>
    </w:p>
    <w:p w:rsidR="001574EF" w:rsidRPr="001574EF" w:rsidRDefault="001574EF" w:rsidP="001574EF">
      <w:pPr>
        <w:pStyle w:val="2"/>
        <w:numPr>
          <w:ilvl w:val="0"/>
          <w:numId w:val="8"/>
        </w:numPr>
        <w:shd w:val="clear" w:color="auto" w:fill="FFFFFF"/>
        <w:spacing w:before="0" w:beforeAutospacing="0" w:after="0" w:afterAutospacing="0" w:line="10" w:lineRule="atLeast"/>
        <w:jc w:val="both"/>
        <w:rPr>
          <w:b w:val="0"/>
          <w:bCs w:val="0"/>
          <w:color w:val="000000"/>
          <w:sz w:val="28"/>
          <w:szCs w:val="18"/>
        </w:rPr>
      </w:pPr>
      <w:r w:rsidRPr="001574EF">
        <w:rPr>
          <w:b w:val="0"/>
          <w:bCs w:val="0"/>
          <w:color w:val="000000"/>
          <w:sz w:val="28"/>
          <w:szCs w:val="18"/>
        </w:rPr>
        <w:t>Самостоятельный пересказ текста.</w:t>
      </w:r>
    </w:p>
    <w:p w:rsidR="001574EF" w:rsidRPr="001574EF" w:rsidRDefault="001574EF" w:rsidP="001574EF">
      <w:pPr>
        <w:pStyle w:val="2"/>
        <w:numPr>
          <w:ilvl w:val="0"/>
          <w:numId w:val="8"/>
        </w:numPr>
        <w:shd w:val="clear" w:color="auto" w:fill="FFFFFF"/>
        <w:spacing w:before="0" w:beforeAutospacing="0" w:after="0" w:afterAutospacing="0" w:line="10" w:lineRule="atLeast"/>
        <w:jc w:val="both"/>
        <w:rPr>
          <w:b w:val="0"/>
          <w:bCs w:val="0"/>
          <w:color w:val="000000"/>
          <w:sz w:val="28"/>
          <w:szCs w:val="18"/>
        </w:rPr>
      </w:pPr>
      <w:r w:rsidRPr="001574EF">
        <w:rPr>
          <w:b w:val="0"/>
          <w:bCs w:val="0"/>
          <w:color w:val="000000"/>
          <w:sz w:val="28"/>
          <w:szCs w:val="18"/>
        </w:rPr>
        <w:t>Анализ самостоятельных пересказов детей.</w:t>
      </w:r>
    </w:p>
    <w:p w:rsidR="001574EF" w:rsidRPr="001574EF" w:rsidRDefault="001574EF" w:rsidP="001574EF">
      <w:pPr>
        <w:pStyle w:val="a6"/>
        <w:shd w:val="clear" w:color="auto" w:fill="FFFFFF"/>
        <w:spacing w:before="0" w:beforeAutospacing="0" w:after="0" w:afterAutospacing="0" w:line="10" w:lineRule="atLeast"/>
        <w:ind w:firstLine="708"/>
        <w:jc w:val="both"/>
        <w:rPr>
          <w:b/>
          <w:sz w:val="28"/>
          <w:szCs w:val="18"/>
        </w:rPr>
      </w:pPr>
      <w:r w:rsidRPr="001574EF">
        <w:rPr>
          <w:b/>
          <w:sz w:val="28"/>
          <w:szCs w:val="18"/>
        </w:rPr>
        <w:t>4. Обучение составлению рассказов.</w:t>
      </w:r>
    </w:p>
    <w:p w:rsidR="001574EF" w:rsidRPr="001574EF" w:rsidRDefault="001574EF" w:rsidP="001574EF">
      <w:pPr>
        <w:pStyle w:val="a6"/>
        <w:shd w:val="clear" w:color="auto" w:fill="FFFFFF"/>
        <w:spacing w:before="0" w:beforeAutospacing="0" w:after="0" w:afterAutospacing="0" w:line="10" w:lineRule="atLeast"/>
        <w:jc w:val="both"/>
        <w:textAlignment w:val="top"/>
        <w:rPr>
          <w:rStyle w:val="ab"/>
          <w:b w:val="0"/>
          <w:sz w:val="28"/>
          <w:szCs w:val="18"/>
          <w:u w:val="single"/>
        </w:rPr>
      </w:pPr>
      <w:r w:rsidRPr="001574EF">
        <w:rPr>
          <w:rStyle w:val="ab"/>
          <w:b w:val="0"/>
          <w:sz w:val="28"/>
          <w:szCs w:val="18"/>
          <w:u w:val="single"/>
        </w:rPr>
        <w:t>Описательный рассказ.</w:t>
      </w:r>
    </w:p>
    <w:p w:rsidR="001574EF" w:rsidRPr="001574EF" w:rsidRDefault="001574EF" w:rsidP="001574EF">
      <w:pPr>
        <w:pStyle w:val="a6"/>
        <w:shd w:val="clear" w:color="auto" w:fill="FFFFFF"/>
        <w:spacing w:before="0" w:beforeAutospacing="0" w:after="0" w:afterAutospacing="0" w:line="10" w:lineRule="atLeast"/>
        <w:ind w:firstLine="709"/>
        <w:jc w:val="both"/>
        <w:textAlignment w:val="top"/>
        <w:rPr>
          <w:sz w:val="28"/>
          <w:szCs w:val="18"/>
        </w:rPr>
      </w:pPr>
      <w:r w:rsidRPr="001574EF">
        <w:rPr>
          <w:sz w:val="28"/>
          <w:szCs w:val="18"/>
        </w:rPr>
        <w:t xml:space="preserve">Это наиболее трудный вид в монологической речи. Описание задействует все психические функции (восприятие, внимание, память, мышление). Чтобы описать предмет, его надо осознать, а осознание – это </w:t>
      </w:r>
      <w:r w:rsidR="00015E60">
        <w:rPr>
          <w:sz w:val="28"/>
          <w:szCs w:val="18"/>
        </w:rPr>
        <w:lastRenderedPageBreak/>
        <w:t>анализ, ч</w:t>
      </w:r>
      <w:r w:rsidRPr="001574EF">
        <w:rPr>
          <w:sz w:val="28"/>
          <w:szCs w:val="18"/>
        </w:rPr>
        <w:t>то ребенку очень трудно. Поэтому важно научить ребенка сначала выделять признаки предмета.</w:t>
      </w:r>
    </w:p>
    <w:p w:rsidR="001574EF" w:rsidRPr="001574EF" w:rsidRDefault="001574EF" w:rsidP="001574EF">
      <w:pPr>
        <w:pStyle w:val="a6"/>
        <w:shd w:val="clear" w:color="auto" w:fill="FFFFFF"/>
        <w:spacing w:before="0" w:beforeAutospacing="0" w:after="0" w:afterAutospacing="0" w:line="10" w:lineRule="atLeast"/>
        <w:jc w:val="both"/>
        <w:textAlignment w:val="top"/>
        <w:rPr>
          <w:rStyle w:val="ab"/>
          <w:b w:val="0"/>
          <w:sz w:val="28"/>
          <w:szCs w:val="18"/>
          <w:u w:val="single"/>
        </w:rPr>
      </w:pPr>
      <w:r w:rsidRPr="001574EF">
        <w:rPr>
          <w:rStyle w:val="ab"/>
          <w:b w:val="0"/>
          <w:sz w:val="28"/>
          <w:szCs w:val="18"/>
          <w:u w:val="single"/>
        </w:rPr>
        <w:t>Творческий рассказ.</w:t>
      </w:r>
    </w:p>
    <w:p w:rsidR="001574EF" w:rsidRPr="001574EF" w:rsidRDefault="001574EF" w:rsidP="001574EF">
      <w:pPr>
        <w:pStyle w:val="a6"/>
        <w:shd w:val="clear" w:color="auto" w:fill="FFFFFF"/>
        <w:spacing w:before="0" w:beforeAutospacing="0" w:after="0" w:afterAutospacing="0" w:line="10" w:lineRule="atLeast"/>
        <w:ind w:firstLine="709"/>
        <w:jc w:val="both"/>
        <w:rPr>
          <w:sz w:val="28"/>
          <w:szCs w:val="18"/>
        </w:rPr>
      </w:pPr>
      <w:r w:rsidRPr="001574EF">
        <w:rPr>
          <w:sz w:val="28"/>
          <w:szCs w:val="18"/>
        </w:rPr>
        <w:t>Предложение придумать рассказ или сказку дети обычно встречают радостно. Но чтобы рассказы детей были не однообразные, логично построенные, существенную помощь оказывают схемы.</w:t>
      </w:r>
    </w:p>
    <w:p w:rsidR="001574EF" w:rsidRPr="001574EF" w:rsidRDefault="001574EF" w:rsidP="001574EF">
      <w:pPr>
        <w:pStyle w:val="a6"/>
        <w:shd w:val="clear" w:color="auto" w:fill="FFFFFF"/>
        <w:spacing w:before="0" w:beforeAutospacing="0" w:after="0" w:afterAutospacing="0" w:line="10" w:lineRule="atLeast"/>
        <w:ind w:firstLine="709"/>
        <w:jc w:val="both"/>
        <w:rPr>
          <w:sz w:val="28"/>
          <w:szCs w:val="18"/>
        </w:rPr>
      </w:pPr>
      <w:proofErr w:type="spellStart"/>
      <w:r w:rsidRPr="001574EF">
        <w:rPr>
          <w:sz w:val="28"/>
          <w:szCs w:val="18"/>
        </w:rPr>
        <w:t>Мнемотаблицы</w:t>
      </w:r>
      <w:proofErr w:type="spellEnd"/>
      <w:r w:rsidRPr="001574EF">
        <w:rPr>
          <w:sz w:val="28"/>
          <w:szCs w:val="18"/>
        </w:rPr>
        <w:t xml:space="preserve"> служат своеобразным зрительным планом для создания монологов, помогают детям выстраивать:</w:t>
      </w:r>
    </w:p>
    <w:p w:rsidR="001574EF" w:rsidRPr="001574EF" w:rsidRDefault="001574EF" w:rsidP="001574EF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10" w:lineRule="atLeast"/>
        <w:jc w:val="both"/>
        <w:rPr>
          <w:sz w:val="28"/>
          <w:szCs w:val="18"/>
        </w:rPr>
      </w:pPr>
      <w:r w:rsidRPr="001574EF">
        <w:rPr>
          <w:sz w:val="28"/>
          <w:szCs w:val="18"/>
        </w:rPr>
        <w:t>строение рассказа,</w:t>
      </w:r>
    </w:p>
    <w:p w:rsidR="001574EF" w:rsidRPr="001574EF" w:rsidRDefault="001574EF" w:rsidP="001574EF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10" w:lineRule="atLeast"/>
        <w:jc w:val="both"/>
        <w:rPr>
          <w:sz w:val="28"/>
          <w:szCs w:val="18"/>
        </w:rPr>
      </w:pPr>
      <w:r w:rsidRPr="001574EF">
        <w:rPr>
          <w:sz w:val="28"/>
          <w:szCs w:val="18"/>
        </w:rPr>
        <w:t>последовательность рассказа,</w:t>
      </w:r>
    </w:p>
    <w:p w:rsidR="001574EF" w:rsidRPr="001574EF" w:rsidRDefault="001574EF" w:rsidP="001574EF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10" w:lineRule="atLeast"/>
        <w:jc w:val="both"/>
        <w:rPr>
          <w:sz w:val="28"/>
          <w:szCs w:val="18"/>
        </w:rPr>
      </w:pPr>
      <w:r w:rsidRPr="001574EF">
        <w:rPr>
          <w:sz w:val="28"/>
          <w:szCs w:val="18"/>
        </w:rPr>
        <w:t>лексико-грамматическую наполняемость рассказа.</w:t>
      </w:r>
    </w:p>
    <w:p w:rsidR="001574EF" w:rsidRPr="001574EF" w:rsidRDefault="001574EF" w:rsidP="001574EF">
      <w:pPr>
        <w:pStyle w:val="2"/>
        <w:shd w:val="clear" w:color="auto" w:fill="FFFFFF"/>
        <w:spacing w:before="0" w:beforeAutospacing="0" w:after="0" w:afterAutospacing="0" w:line="10" w:lineRule="atLeast"/>
        <w:ind w:firstLine="709"/>
        <w:jc w:val="both"/>
        <w:rPr>
          <w:b w:val="0"/>
          <w:bCs w:val="0"/>
          <w:color w:val="000000"/>
          <w:sz w:val="28"/>
          <w:szCs w:val="18"/>
        </w:rPr>
      </w:pPr>
      <w:r w:rsidRPr="001574EF">
        <w:rPr>
          <w:b w:val="0"/>
          <w:bCs w:val="0"/>
          <w:color w:val="000000"/>
          <w:sz w:val="28"/>
          <w:szCs w:val="18"/>
        </w:rPr>
        <w:t xml:space="preserve">Алгоритм работы при составление рассказа </w:t>
      </w:r>
    </w:p>
    <w:p w:rsidR="001574EF" w:rsidRPr="001574EF" w:rsidRDefault="001574EF" w:rsidP="001574EF">
      <w:pPr>
        <w:pStyle w:val="2"/>
        <w:numPr>
          <w:ilvl w:val="0"/>
          <w:numId w:val="10"/>
        </w:numPr>
        <w:shd w:val="clear" w:color="auto" w:fill="FFFFFF"/>
        <w:spacing w:before="0" w:beforeAutospacing="0" w:after="0" w:afterAutospacing="0" w:line="10" w:lineRule="atLeast"/>
        <w:jc w:val="both"/>
        <w:rPr>
          <w:b w:val="0"/>
          <w:bCs w:val="0"/>
          <w:color w:val="000000"/>
          <w:sz w:val="28"/>
          <w:szCs w:val="18"/>
        </w:rPr>
      </w:pPr>
      <w:r w:rsidRPr="001574EF">
        <w:rPr>
          <w:b w:val="0"/>
          <w:bCs w:val="0"/>
          <w:color w:val="000000"/>
          <w:sz w:val="28"/>
          <w:szCs w:val="18"/>
        </w:rPr>
        <w:t xml:space="preserve">Рассматривание </w:t>
      </w:r>
      <w:proofErr w:type="spellStart"/>
      <w:r w:rsidRPr="001574EF">
        <w:rPr>
          <w:b w:val="0"/>
          <w:bCs w:val="0"/>
          <w:color w:val="000000"/>
          <w:sz w:val="28"/>
          <w:szCs w:val="18"/>
        </w:rPr>
        <w:t>мнемодорожек</w:t>
      </w:r>
      <w:proofErr w:type="spellEnd"/>
      <w:r w:rsidRPr="001574EF">
        <w:rPr>
          <w:b w:val="0"/>
          <w:bCs w:val="0"/>
          <w:color w:val="000000"/>
          <w:sz w:val="28"/>
          <w:szCs w:val="18"/>
        </w:rPr>
        <w:t>.</w:t>
      </w:r>
    </w:p>
    <w:p w:rsidR="001574EF" w:rsidRPr="001574EF" w:rsidRDefault="001574EF" w:rsidP="001574EF">
      <w:pPr>
        <w:pStyle w:val="2"/>
        <w:numPr>
          <w:ilvl w:val="0"/>
          <w:numId w:val="10"/>
        </w:numPr>
        <w:shd w:val="clear" w:color="auto" w:fill="FFFFFF"/>
        <w:spacing w:before="0" w:beforeAutospacing="0" w:after="0" w:afterAutospacing="0" w:line="10" w:lineRule="atLeast"/>
        <w:jc w:val="both"/>
        <w:rPr>
          <w:b w:val="0"/>
          <w:bCs w:val="0"/>
          <w:color w:val="000000"/>
          <w:sz w:val="28"/>
          <w:szCs w:val="18"/>
        </w:rPr>
      </w:pPr>
      <w:r w:rsidRPr="001574EF">
        <w:rPr>
          <w:b w:val="0"/>
          <w:bCs w:val="0"/>
          <w:color w:val="000000"/>
          <w:sz w:val="28"/>
          <w:szCs w:val="18"/>
        </w:rPr>
        <w:t xml:space="preserve">Составление предложений по </w:t>
      </w:r>
      <w:proofErr w:type="spellStart"/>
      <w:r w:rsidRPr="001574EF">
        <w:rPr>
          <w:b w:val="0"/>
          <w:bCs w:val="0"/>
          <w:color w:val="000000"/>
          <w:sz w:val="28"/>
          <w:szCs w:val="18"/>
        </w:rPr>
        <w:t>мнемодорожкам</w:t>
      </w:r>
      <w:proofErr w:type="spellEnd"/>
      <w:r w:rsidRPr="001574EF">
        <w:rPr>
          <w:b w:val="0"/>
          <w:bCs w:val="0"/>
          <w:color w:val="000000"/>
          <w:sz w:val="28"/>
          <w:szCs w:val="18"/>
        </w:rPr>
        <w:t>.</w:t>
      </w:r>
    </w:p>
    <w:p w:rsidR="001574EF" w:rsidRPr="001574EF" w:rsidRDefault="001574EF" w:rsidP="001574EF">
      <w:pPr>
        <w:pStyle w:val="2"/>
        <w:numPr>
          <w:ilvl w:val="0"/>
          <w:numId w:val="10"/>
        </w:numPr>
        <w:shd w:val="clear" w:color="auto" w:fill="FFFFFF"/>
        <w:spacing w:before="0" w:beforeAutospacing="0" w:after="0" w:afterAutospacing="0" w:line="10" w:lineRule="atLeast"/>
        <w:jc w:val="both"/>
        <w:rPr>
          <w:b w:val="0"/>
          <w:bCs w:val="0"/>
          <w:color w:val="000000"/>
          <w:sz w:val="28"/>
          <w:szCs w:val="18"/>
        </w:rPr>
      </w:pPr>
      <w:r w:rsidRPr="001574EF">
        <w:rPr>
          <w:b w:val="0"/>
          <w:bCs w:val="0"/>
          <w:color w:val="000000"/>
          <w:sz w:val="28"/>
          <w:szCs w:val="18"/>
        </w:rPr>
        <w:t xml:space="preserve">Рассматривание </w:t>
      </w:r>
      <w:proofErr w:type="spellStart"/>
      <w:r w:rsidRPr="001574EF">
        <w:rPr>
          <w:b w:val="0"/>
          <w:bCs w:val="0"/>
          <w:color w:val="000000"/>
          <w:sz w:val="28"/>
          <w:szCs w:val="18"/>
        </w:rPr>
        <w:t>мнемотаблиц</w:t>
      </w:r>
      <w:proofErr w:type="spellEnd"/>
      <w:r w:rsidRPr="001574EF">
        <w:rPr>
          <w:b w:val="0"/>
          <w:bCs w:val="0"/>
          <w:color w:val="000000"/>
          <w:sz w:val="28"/>
          <w:szCs w:val="18"/>
        </w:rPr>
        <w:t>.</w:t>
      </w:r>
    </w:p>
    <w:p w:rsidR="001574EF" w:rsidRPr="001574EF" w:rsidRDefault="001574EF" w:rsidP="001574EF">
      <w:pPr>
        <w:pStyle w:val="2"/>
        <w:numPr>
          <w:ilvl w:val="0"/>
          <w:numId w:val="10"/>
        </w:numPr>
        <w:shd w:val="clear" w:color="auto" w:fill="FFFFFF"/>
        <w:spacing w:before="0" w:beforeAutospacing="0" w:after="0" w:afterAutospacing="0" w:line="10" w:lineRule="atLeast"/>
        <w:jc w:val="both"/>
        <w:rPr>
          <w:b w:val="0"/>
          <w:bCs w:val="0"/>
          <w:color w:val="000000"/>
          <w:sz w:val="28"/>
          <w:szCs w:val="18"/>
        </w:rPr>
      </w:pPr>
      <w:r w:rsidRPr="001574EF">
        <w:rPr>
          <w:b w:val="0"/>
          <w:bCs w:val="0"/>
          <w:color w:val="000000"/>
          <w:sz w:val="28"/>
          <w:szCs w:val="18"/>
        </w:rPr>
        <w:t xml:space="preserve"> Составление рассказа педагогом.</w:t>
      </w:r>
    </w:p>
    <w:p w:rsidR="001574EF" w:rsidRPr="001574EF" w:rsidRDefault="001574EF" w:rsidP="001574EF">
      <w:pPr>
        <w:pStyle w:val="2"/>
        <w:numPr>
          <w:ilvl w:val="0"/>
          <w:numId w:val="10"/>
        </w:numPr>
        <w:shd w:val="clear" w:color="auto" w:fill="FFFFFF"/>
        <w:spacing w:before="0" w:beforeAutospacing="0" w:after="0" w:afterAutospacing="0" w:line="10" w:lineRule="atLeast"/>
        <w:jc w:val="both"/>
        <w:rPr>
          <w:b w:val="0"/>
          <w:bCs w:val="0"/>
          <w:color w:val="000000"/>
          <w:sz w:val="28"/>
          <w:szCs w:val="18"/>
        </w:rPr>
      </w:pPr>
      <w:r w:rsidRPr="001574EF">
        <w:rPr>
          <w:b w:val="0"/>
          <w:bCs w:val="0"/>
          <w:color w:val="000000"/>
          <w:sz w:val="28"/>
          <w:szCs w:val="18"/>
        </w:rPr>
        <w:t>Составление рассказа детьми.</w:t>
      </w:r>
      <w:r w:rsidRPr="001574EF">
        <w:rPr>
          <w:rStyle w:val="apple-converted-space"/>
          <w:b w:val="0"/>
          <w:bCs w:val="0"/>
          <w:color w:val="000000"/>
          <w:sz w:val="28"/>
          <w:szCs w:val="18"/>
        </w:rPr>
        <w:t> </w:t>
      </w:r>
    </w:p>
    <w:p w:rsidR="001574EF" w:rsidRPr="001574EF" w:rsidRDefault="001574EF" w:rsidP="001574EF">
      <w:pPr>
        <w:pStyle w:val="a6"/>
        <w:shd w:val="clear" w:color="auto" w:fill="FFFFFF"/>
        <w:spacing w:before="0" w:beforeAutospacing="0" w:after="0" w:afterAutospacing="0" w:line="10" w:lineRule="atLeast"/>
        <w:ind w:firstLine="708"/>
        <w:jc w:val="both"/>
        <w:rPr>
          <w:b/>
          <w:sz w:val="28"/>
          <w:szCs w:val="18"/>
        </w:rPr>
      </w:pPr>
      <w:r w:rsidRPr="001574EF">
        <w:rPr>
          <w:b/>
          <w:sz w:val="28"/>
          <w:szCs w:val="18"/>
        </w:rPr>
        <w:t>5. Работа по формированию правильного произношения звуков.</w:t>
      </w:r>
    </w:p>
    <w:p w:rsidR="001574EF" w:rsidRPr="001574EF" w:rsidRDefault="001574EF" w:rsidP="001574EF">
      <w:pPr>
        <w:pStyle w:val="a6"/>
        <w:shd w:val="clear" w:color="auto" w:fill="FFFFFF"/>
        <w:spacing w:before="0" w:beforeAutospacing="0" w:after="0" w:afterAutospacing="0" w:line="10" w:lineRule="atLeast"/>
        <w:jc w:val="both"/>
        <w:rPr>
          <w:sz w:val="28"/>
          <w:szCs w:val="18"/>
        </w:rPr>
      </w:pPr>
      <w:r w:rsidRPr="001574EF">
        <w:rPr>
          <w:sz w:val="28"/>
          <w:szCs w:val="18"/>
        </w:rPr>
        <w:t>Использование приемов мнемотехники помогает ускорить процесс автоматизации и дифференциации поставленных звуков, помогает запоминанию с последующим воспроизведением целостного образа в рифмованной форме.</w:t>
      </w:r>
    </w:p>
    <w:p w:rsidR="001574EF" w:rsidRPr="001574EF" w:rsidRDefault="001574EF" w:rsidP="001574EF">
      <w:pPr>
        <w:pStyle w:val="a6"/>
        <w:shd w:val="clear" w:color="auto" w:fill="FFFFFF"/>
        <w:spacing w:before="0" w:beforeAutospacing="0" w:after="0" w:afterAutospacing="0" w:line="10" w:lineRule="atLeast"/>
        <w:ind w:left="709"/>
        <w:jc w:val="both"/>
        <w:rPr>
          <w:b/>
          <w:sz w:val="28"/>
          <w:szCs w:val="18"/>
        </w:rPr>
      </w:pPr>
      <w:r w:rsidRPr="001574EF">
        <w:rPr>
          <w:b/>
          <w:sz w:val="28"/>
          <w:szCs w:val="18"/>
        </w:rPr>
        <w:t>6.</w:t>
      </w:r>
      <w:r w:rsidRPr="001574EF">
        <w:rPr>
          <w:b/>
          <w:sz w:val="28"/>
          <w:szCs w:val="18"/>
        </w:rPr>
        <w:t xml:space="preserve"> Дидактические игры.</w:t>
      </w:r>
    </w:p>
    <w:p w:rsidR="001574EF" w:rsidRPr="001574EF" w:rsidRDefault="001574EF" w:rsidP="001574EF">
      <w:pPr>
        <w:shd w:val="clear" w:color="auto" w:fill="FFFFFF"/>
        <w:spacing w:after="0" w:line="10" w:lineRule="atLeast"/>
        <w:jc w:val="both"/>
        <w:rPr>
          <w:szCs w:val="18"/>
        </w:rPr>
      </w:pPr>
      <w:proofErr w:type="spellStart"/>
      <w:r w:rsidRPr="001574EF">
        <w:rPr>
          <w:szCs w:val="18"/>
        </w:rPr>
        <w:t>Мнемотаблицу</w:t>
      </w:r>
      <w:proofErr w:type="spellEnd"/>
      <w:r w:rsidRPr="001574EF">
        <w:rPr>
          <w:szCs w:val="18"/>
        </w:rPr>
        <w:t xml:space="preserve"> можно разрезать и использовать как дидактическую игру, выполняя следующие игровые действия:</w:t>
      </w:r>
    </w:p>
    <w:p w:rsidR="001574EF" w:rsidRPr="001574EF" w:rsidRDefault="001574EF" w:rsidP="001574EF">
      <w:pPr>
        <w:shd w:val="clear" w:color="auto" w:fill="FFFFFF"/>
        <w:spacing w:after="0" w:line="10" w:lineRule="atLeast"/>
        <w:jc w:val="both"/>
        <w:rPr>
          <w:szCs w:val="18"/>
        </w:rPr>
      </w:pPr>
      <w:r w:rsidRPr="001574EF">
        <w:rPr>
          <w:szCs w:val="18"/>
        </w:rPr>
        <w:t>1) восстанавливать последовательность картинок по памяти;</w:t>
      </w:r>
    </w:p>
    <w:p w:rsidR="001574EF" w:rsidRPr="001574EF" w:rsidRDefault="001574EF" w:rsidP="001574EF">
      <w:pPr>
        <w:shd w:val="clear" w:color="auto" w:fill="FFFFFF"/>
        <w:spacing w:after="0" w:line="10" w:lineRule="atLeast"/>
        <w:jc w:val="both"/>
        <w:rPr>
          <w:szCs w:val="18"/>
        </w:rPr>
      </w:pPr>
      <w:r w:rsidRPr="001574EF">
        <w:rPr>
          <w:szCs w:val="18"/>
        </w:rPr>
        <w:t>2) смешать их с другими и отбирать среди нескольких картинок те, которые относятся к данной теме;</w:t>
      </w:r>
    </w:p>
    <w:p w:rsidR="001574EF" w:rsidRPr="001574EF" w:rsidRDefault="001574EF" w:rsidP="001574EF">
      <w:pPr>
        <w:shd w:val="clear" w:color="auto" w:fill="FFFFFF"/>
        <w:spacing w:after="0" w:line="10" w:lineRule="atLeast"/>
        <w:jc w:val="both"/>
        <w:rPr>
          <w:szCs w:val="18"/>
        </w:rPr>
      </w:pPr>
      <w:r w:rsidRPr="001574EF">
        <w:rPr>
          <w:szCs w:val="18"/>
        </w:rPr>
        <w:t>3) определять, где должна находиться «выпавшая» картинка среди других;</w:t>
      </w:r>
    </w:p>
    <w:p w:rsidR="001574EF" w:rsidRPr="001574EF" w:rsidRDefault="001574EF" w:rsidP="001574EF">
      <w:pPr>
        <w:shd w:val="clear" w:color="auto" w:fill="FFFFFF"/>
        <w:spacing w:after="0" w:line="10" w:lineRule="atLeast"/>
        <w:jc w:val="both"/>
        <w:rPr>
          <w:szCs w:val="18"/>
        </w:rPr>
      </w:pPr>
      <w:r w:rsidRPr="001574EF">
        <w:rPr>
          <w:szCs w:val="18"/>
        </w:rPr>
        <w:t>4) найти лишнюю картинку;</w:t>
      </w:r>
    </w:p>
    <w:p w:rsidR="001574EF" w:rsidRPr="001574EF" w:rsidRDefault="001574EF" w:rsidP="001574EF">
      <w:pPr>
        <w:shd w:val="clear" w:color="auto" w:fill="FFFFFF"/>
        <w:spacing w:after="0" w:line="10" w:lineRule="atLeast"/>
        <w:jc w:val="both"/>
        <w:rPr>
          <w:szCs w:val="18"/>
        </w:rPr>
      </w:pPr>
      <w:r w:rsidRPr="001574EF">
        <w:rPr>
          <w:szCs w:val="18"/>
        </w:rPr>
        <w:t>5) найти ошибку в последовательности картинок после прочтения текста;</w:t>
      </w:r>
    </w:p>
    <w:p w:rsidR="001574EF" w:rsidRPr="001574EF" w:rsidRDefault="001574EF" w:rsidP="001574EF">
      <w:pPr>
        <w:shd w:val="clear" w:color="auto" w:fill="FFFFFF"/>
        <w:spacing w:after="0" w:line="10" w:lineRule="atLeast"/>
        <w:jc w:val="both"/>
        <w:rPr>
          <w:szCs w:val="18"/>
        </w:rPr>
      </w:pPr>
      <w:r w:rsidRPr="001574EF">
        <w:rPr>
          <w:szCs w:val="18"/>
        </w:rPr>
        <w:t xml:space="preserve">6) «распутать» два события (предъявляются вперемешку две разрезанные </w:t>
      </w:r>
      <w:proofErr w:type="spellStart"/>
      <w:r w:rsidRPr="001574EF">
        <w:rPr>
          <w:szCs w:val="18"/>
        </w:rPr>
        <w:t>мнемотаблицы</w:t>
      </w:r>
      <w:proofErr w:type="spellEnd"/>
      <w:r w:rsidRPr="001574EF">
        <w:rPr>
          <w:szCs w:val="18"/>
        </w:rPr>
        <w:t>);</w:t>
      </w:r>
    </w:p>
    <w:p w:rsidR="001574EF" w:rsidRPr="001574EF" w:rsidRDefault="001574EF" w:rsidP="001574EF">
      <w:pPr>
        <w:shd w:val="clear" w:color="auto" w:fill="FFFFFF"/>
        <w:spacing w:after="0" w:line="10" w:lineRule="atLeast"/>
        <w:jc w:val="both"/>
        <w:rPr>
          <w:szCs w:val="18"/>
        </w:rPr>
      </w:pPr>
      <w:r w:rsidRPr="001574EF">
        <w:rPr>
          <w:szCs w:val="18"/>
        </w:rPr>
        <w:t xml:space="preserve">7) найти и поднять нужную картинку, при </w:t>
      </w:r>
      <w:proofErr w:type="gramStart"/>
      <w:r w:rsidRPr="001574EF">
        <w:rPr>
          <w:szCs w:val="18"/>
        </w:rPr>
        <w:t>прочтении</w:t>
      </w:r>
      <w:proofErr w:type="gramEnd"/>
      <w:r w:rsidRPr="001574EF">
        <w:rPr>
          <w:szCs w:val="18"/>
        </w:rPr>
        <w:t xml:space="preserve"> взрослым отрывка текста.</w:t>
      </w:r>
    </w:p>
    <w:p w:rsidR="001574EF" w:rsidRPr="001574EF" w:rsidRDefault="001574EF" w:rsidP="001574EF">
      <w:pPr>
        <w:pStyle w:val="340"/>
        <w:shd w:val="clear" w:color="auto" w:fill="auto"/>
        <w:tabs>
          <w:tab w:val="left" w:pos="3558"/>
        </w:tabs>
        <w:spacing w:after="0" w:line="10" w:lineRule="atLeast"/>
        <w:ind w:firstLine="709"/>
        <w:jc w:val="both"/>
        <w:rPr>
          <w:b/>
          <w:spacing w:val="0"/>
          <w:sz w:val="28"/>
          <w:szCs w:val="18"/>
        </w:rPr>
      </w:pPr>
      <w:r w:rsidRPr="001574EF">
        <w:rPr>
          <w:b/>
          <w:spacing w:val="0"/>
          <w:sz w:val="28"/>
          <w:szCs w:val="18"/>
        </w:rPr>
        <w:t>7. Изобразительная деятельность.</w:t>
      </w:r>
    </w:p>
    <w:p w:rsidR="001574EF" w:rsidRPr="001574EF" w:rsidRDefault="001574EF" w:rsidP="001574EF">
      <w:pPr>
        <w:pStyle w:val="340"/>
        <w:shd w:val="clear" w:color="auto" w:fill="auto"/>
        <w:tabs>
          <w:tab w:val="left" w:pos="3558"/>
        </w:tabs>
        <w:spacing w:after="0" w:line="10" w:lineRule="atLeast"/>
        <w:ind w:firstLine="709"/>
        <w:jc w:val="both"/>
        <w:rPr>
          <w:spacing w:val="0"/>
          <w:sz w:val="28"/>
          <w:szCs w:val="18"/>
        </w:rPr>
      </w:pPr>
      <w:proofErr w:type="spellStart"/>
      <w:r w:rsidRPr="001574EF">
        <w:rPr>
          <w:spacing w:val="0"/>
          <w:sz w:val="28"/>
          <w:szCs w:val="18"/>
        </w:rPr>
        <w:t>Мнемотаблицы</w:t>
      </w:r>
      <w:proofErr w:type="spellEnd"/>
      <w:r w:rsidRPr="001574EF">
        <w:rPr>
          <w:spacing w:val="0"/>
          <w:sz w:val="28"/>
          <w:szCs w:val="18"/>
        </w:rPr>
        <w:t xml:space="preserve"> помогают запомнить последовательность действий и правильно выполнить работу, значительно сокращают время обучения и способствуют развитию памяти, внимания, образного мышления. Более того, работа с </w:t>
      </w:r>
      <w:proofErr w:type="spellStart"/>
      <w:r w:rsidRPr="001574EF">
        <w:rPr>
          <w:spacing w:val="0"/>
          <w:sz w:val="28"/>
          <w:szCs w:val="18"/>
        </w:rPr>
        <w:t>мнемотаблицами</w:t>
      </w:r>
      <w:proofErr w:type="spellEnd"/>
      <w:r w:rsidRPr="001574EF">
        <w:rPr>
          <w:spacing w:val="0"/>
          <w:sz w:val="28"/>
          <w:szCs w:val="18"/>
        </w:rPr>
        <w:t xml:space="preserve"> раскрывает для детей путь к </w:t>
      </w:r>
      <w:proofErr w:type="spellStart"/>
      <w:r w:rsidRPr="001574EF">
        <w:rPr>
          <w:spacing w:val="0"/>
          <w:sz w:val="28"/>
          <w:szCs w:val="18"/>
        </w:rPr>
        <w:t>осмыслённой</w:t>
      </w:r>
      <w:proofErr w:type="spellEnd"/>
      <w:r w:rsidRPr="001574EF">
        <w:rPr>
          <w:spacing w:val="0"/>
          <w:sz w:val="28"/>
          <w:szCs w:val="18"/>
        </w:rPr>
        <w:t xml:space="preserve"> самостоятельной работе.</w:t>
      </w:r>
    </w:p>
    <w:p w:rsidR="001574EF" w:rsidRPr="001574EF" w:rsidRDefault="001574EF" w:rsidP="001574EF">
      <w:pPr>
        <w:spacing w:after="0" w:line="10" w:lineRule="atLeast"/>
        <w:ind w:left="709" w:firstLine="0"/>
        <w:jc w:val="both"/>
        <w:rPr>
          <w:b/>
          <w:szCs w:val="18"/>
        </w:rPr>
      </w:pPr>
      <w:r>
        <w:rPr>
          <w:b/>
          <w:szCs w:val="18"/>
        </w:rPr>
        <w:t xml:space="preserve">8. </w:t>
      </w:r>
      <w:r w:rsidRPr="001574EF">
        <w:rPr>
          <w:b/>
          <w:szCs w:val="18"/>
        </w:rPr>
        <w:t>Выполнение физических упражнений.</w:t>
      </w:r>
    </w:p>
    <w:p w:rsidR="001574EF" w:rsidRPr="001574EF" w:rsidRDefault="001574EF" w:rsidP="001574EF">
      <w:pPr>
        <w:spacing w:line="10" w:lineRule="atLeast"/>
        <w:jc w:val="both"/>
        <w:rPr>
          <w:szCs w:val="18"/>
        </w:rPr>
      </w:pPr>
      <w:r w:rsidRPr="001574EF">
        <w:rPr>
          <w:szCs w:val="18"/>
        </w:rPr>
        <w:lastRenderedPageBreak/>
        <w:t xml:space="preserve">Схемы сопровождают словесные инструкции при выполнении движений. Помогают детям в воспроизведении двигательного задания, не нарушая последовательность элементов действия, не опуская его составные части. </w:t>
      </w:r>
    </w:p>
    <w:p w:rsidR="001574EF" w:rsidRPr="0037238A" w:rsidRDefault="001574EF" w:rsidP="001574EF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574EF">
        <w:rPr>
          <w:sz w:val="28"/>
          <w:szCs w:val="18"/>
        </w:rPr>
        <w:t xml:space="preserve">В своей работе мы используем приемы мнемотехники </w:t>
      </w:r>
      <w:r w:rsidRPr="0037238A">
        <w:rPr>
          <w:color w:val="000000"/>
          <w:sz w:val="28"/>
          <w:szCs w:val="28"/>
        </w:rPr>
        <w:t>в образовательных областях:</w:t>
      </w:r>
    </w:p>
    <w:p w:rsidR="001574EF" w:rsidRPr="0037238A" w:rsidRDefault="001574EF" w:rsidP="001574EF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37238A">
        <w:rPr>
          <w:color w:val="000000"/>
          <w:sz w:val="28"/>
          <w:szCs w:val="28"/>
        </w:rPr>
        <w:t>· речевое развитие;</w:t>
      </w:r>
    </w:p>
    <w:p w:rsidR="001574EF" w:rsidRPr="0037238A" w:rsidRDefault="001574EF" w:rsidP="001574EF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37238A">
        <w:rPr>
          <w:color w:val="000000"/>
          <w:sz w:val="28"/>
          <w:szCs w:val="28"/>
        </w:rPr>
        <w:t>· познавательное развитие;</w:t>
      </w:r>
    </w:p>
    <w:p w:rsidR="001574EF" w:rsidRPr="0037238A" w:rsidRDefault="001574EF" w:rsidP="001574EF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37238A">
        <w:rPr>
          <w:color w:val="000000"/>
          <w:sz w:val="28"/>
          <w:szCs w:val="28"/>
        </w:rPr>
        <w:t>· социально-коммуникативное развитие;</w:t>
      </w:r>
    </w:p>
    <w:p w:rsidR="001574EF" w:rsidRPr="0037238A" w:rsidRDefault="001574EF" w:rsidP="001574EF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37238A">
        <w:rPr>
          <w:color w:val="000000"/>
          <w:sz w:val="28"/>
          <w:szCs w:val="28"/>
        </w:rPr>
        <w:t>· художественно-эстетическое развитие;</w:t>
      </w:r>
    </w:p>
    <w:p w:rsidR="001574EF" w:rsidRPr="001D03AE" w:rsidRDefault="001574EF" w:rsidP="001574EF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37238A">
        <w:rPr>
          <w:color w:val="000000"/>
          <w:sz w:val="28"/>
          <w:szCs w:val="28"/>
        </w:rPr>
        <w:t>· физическое развитие.</w:t>
      </w:r>
    </w:p>
    <w:p w:rsidR="001574EF" w:rsidRDefault="001574EF" w:rsidP="001574EF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D03AE">
        <w:rPr>
          <w:color w:val="000000"/>
          <w:sz w:val="28"/>
          <w:szCs w:val="28"/>
        </w:rPr>
        <w:t xml:space="preserve">В заключении, я хочу сказать, что в результате </w:t>
      </w:r>
      <w:r>
        <w:rPr>
          <w:color w:val="000000"/>
          <w:sz w:val="28"/>
          <w:szCs w:val="28"/>
        </w:rPr>
        <w:t>нашей</w:t>
      </w:r>
      <w:r w:rsidRPr="001D03AE">
        <w:rPr>
          <w:color w:val="000000"/>
          <w:sz w:val="28"/>
          <w:szCs w:val="28"/>
        </w:rPr>
        <w:t xml:space="preserve"> работы с использованием </w:t>
      </w:r>
      <w:proofErr w:type="spellStart"/>
      <w:r w:rsidRPr="001D03AE">
        <w:rPr>
          <w:color w:val="000000"/>
          <w:sz w:val="28"/>
          <w:szCs w:val="28"/>
        </w:rPr>
        <w:t>мнемотаблиц</w:t>
      </w:r>
      <w:proofErr w:type="spellEnd"/>
      <w:r w:rsidRPr="001D03AE">
        <w:rPr>
          <w:color w:val="000000"/>
          <w:sz w:val="28"/>
          <w:szCs w:val="28"/>
        </w:rPr>
        <w:t xml:space="preserve"> у детей </w:t>
      </w:r>
    </w:p>
    <w:p w:rsidR="001574EF" w:rsidRPr="001D03AE" w:rsidRDefault="001574EF" w:rsidP="001574EF">
      <w:pPr>
        <w:pStyle w:val="a6"/>
        <w:numPr>
          <w:ilvl w:val="0"/>
          <w:numId w:val="5"/>
        </w:numPr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  <w:bookmarkStart w:id="0" w:name="_GoBack"/>
      <w:r w:rsidRPr="001D03AE">
        <w:rPr>
          <w:color w:val="000000"/>
          <w:sz w:val="28"/>
          <w:szCs w:val="28"/>
        </w:rPr>
        <w:t>появ</w:t>
      </w:r>
      <w:r>
        <w:rPr>
          <w:color w:val="000000"/>
          <w:sz w:val="28"/>
          <w:szCs w:val="28"/>
        </w:rPr>
        <w:t>ляется</w:t>
      </w:r>
      <w:r w:rsidRPr="001D03AE">
        <w:rPr>
          <w:color w:val="000000"/>
          <w:sz w:val="28"/>
          <w:szCs w:val="28"/>
        </w:rPr>
        <w:t xml:space="preserve"> желание пересказывать сказки, тексты, придумывать интересные истории – как на занятии, так и в повседневной жизни;</w:t>
      </w:r>
    </w:p>
    <w:p w:rsidR="001574EF" w:rsidRPr="001D03AE" w:rsidRDefault="001574EF" w:rsidP="001574EF">
      <w:pPr>
        <w:pStyle w:val="a6"/>
        <w:numPr>
          <w:ilvl w:val="0"/>
          <w:numId w:val="5"/>
        </w:numPr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расширяется</w:t>
      </w:r>
      <w:r w:rsidRPr="001D03AE">
        <w:rPr>
          <w:color w:val="000000"/>
          <w:sz w:val="28"/>
          <w:szCs w:val="28"/>
        </w:rPr>
        <w:t xml:space="preserve"> круг знаний об окружающем мире;</w:t>
      </w:r>
    </w:p>
    <w:p w:rsidR="001574EF" w:rsidRPr="001D03AE" w:rsidRDefault="001574EF" w:rsidP="001574EF">
      <w:pPr>
        <w:pStyle w:val="a6"/>
        <w:numPr>
          <w:ilvl w:val="0"/>
          <w:numId w:val="5"/>
        </w:numPr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  <w:r w:rsidRPr="001D03AE">
        <w:rPr>
          <w:color w:val="000000"/>
          <w:sz w:val="28"/>
          <w:szCs w:val="28"/>
        </w:rPr>
        <w:t>расшир</w:t>
      </w:r>
      <w:r>
        <w:rPr>
          <w:color w:val="000000"/>
          <w:sz w:val="28"/>
          <w:szCs w:val="28"/>
        </w:rPr>
        <w:t>яется</w:t>
      </w:r>
      <w:r w:rsidRPr="001D03AE">
        <w:rPr>
          <w:color w:val="000000"/>
          <w:sz w:val="28"/>
          <w:szCs w:val="28"/>
        </w:rPr>
        <w:t xml:space="preserve"> активный и пассивный словарный запас;</w:t>
      </w:r>
    </w:p>
    <w:p w:rsidR="001574EF" w:rsidRPr="001D03AE" w:rsidRDefault="001574EF" w:rsidP="001574EF">
      <w:pPr>
        <w:pStyle w:val="a6"/>
        <w:numPr>
          <w:ilvl w:val="0"/>
          <w:numId w:val="5"/>
        </w:numPr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появляется</w:t>
      </w:r>
      <w:r w:rsidRPr="001D03AE">
        <w:rPr>
          <w:color w:val="000000"/>
          <w:sz w:val="28"/>
          <w:szCs w:val="28"/>
        </w:rPr>
        <w:t xml:space="preserve"> интерес к заучиванию стихов и малых фольклорных форм;</w:t>
      </w:r>
    </w:p>
    <w:p w:rsidR="001574EF" w:rsidRPr="001D03AE" w:rsidRDefault="001574EF" w:rsidP="001574EF">
      <w:pPr>
        <w:pStyle w:val="a6"/>
        <w:numPr>
          <w:ilvl w:val="0"/>
          <w:numId w:val="5"/>
        </w:numPr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  <w:r w:rsidRPr="001D03AE">
        <w:rPr>
          <w:color w:val="000000"/>
          <w:sz w:val="28"/>
          <w:szCs w:val="28"/>
        </w:rPr>
        <w:t>дети преодоле</w:t>
      </w:r>
      <w:r>
        <w:rPr>
          <w:color w:val="000000"/>
          <w:sz w:val="28"/>
          <w:szCs w:val="28"/>
        </w:rPr>
        <w:t>вают</w:t>
      </w:r>
      <w:r w:rsidRPr="001D03AE">
        <w:rPr>
          <w:color w:val="000000"/>
          <w:sz w:val="28"/>
          <w:szCs w:val="28"/>
        </w:rPr>
        <w:t xml:space="preserve"> робость, застенчивость</w:t>
      </w:r>
      <w:bookmarkEnd w:id="0"/>
      <w:r w:rsidRPr="001D03AE">
        <w:rPr>
          <w:color w:val="000000"/>
          <w:sz w:val="28"/>
          <w:szCs w:val="28"/>
        </w:rPr>
        <w:t>.</w:t>
      </w:r>
    </w:p>
    <w:sectPr w:rsidR="001574EF" w:rsidRPr="001D0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92325"/>
    <w:multiLevelType w:val="hybridMultilevel"/>
    <w:tmpl w:val="2FECB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C5323"/>
    <w:multiLevelType w:val="hybridMultilevel"/>
    <w:tmpl w:val="3050C4E0"/>
    <w:lvl w:ilvl="0" w:tplc="91866848">
      <w:start w:val="6"/>
      <w:numFmt w:val="decimal"/>
      <w:lvlText w:val="%1."/>
      <w:lvlJc w:val="left"/>
      <w:pPr>
        <w:tabs>
          <w:tab w:val="num" w:pos="2059"/>
        </w:tabs>
        <w:ind w:left="205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79"/>
        </w:tabs>
        <w:ind w:left="277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499"/>
        </w:tabs>
        <w:ind w:left="34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19"/>
        </w:tabs>
        <w:ind w:left="42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939"/>
        </w:tabs>
        <w:ind w:left="49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659"/>
        </w:tabs>
        <w:ind w:left="56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379"/>
        </w:tabs>
        <w:ind w:left="63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099"/>
        </w:tabs>
        <w:ind w:left="70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819"/>
        </w:tabs>
        <w:ind w:left="7819" w:hanging="180"/>
      </w:pPr>
      <w:rPr>
        <w:rFonts w:cs="Times New Roman"/>
      </w:rPr>
    </w:lvl>
  </w:abstractNum>
  <w:abstractNum w:abstractNumId="2">
    <w:nsid w:val="2B8C5272"/>
    <w:multiLevelType w:val="hybridMultilevel"/>
    <w:tmpl w:val="71983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67F26"/>
    <w:multiLevelType w:val="hybridMultilevel"/>
    <w:tmpl w:val="2F0E763A"/>
    <w:lvl w:ilvl="0" w:tplc="096A7F5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E112E"/>
    <w:multiLevelType w:val="hybridMultilevel"/>
    <w:tmpl w:val="9FAABAD2"/>
    <w:lvl w:ilvl="0" w:tplc="096A7F5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B66020"/>
    <w:multiLevelType w:val="hybridMultilevel"/>
    <w:tmpl w:val="65307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EC43E2"/>
    <w:multiLevelType w:val="hybridMultilevel"/>
    <w:tmpl w:val="50C03F88"/>
    <w:lvl w:ilvl="0" w:tplc="68C26014">
      <w:start w:val="8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>
    <w:nsid w:val="52802ECF"/>
    <w:multiLevelType w:val="hybridMultilevel"/>
    <w:tmpl w:val="EFB6CA62"/>
    <w:lvl w:ilvl="0" w:tplc="CC2EBA2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46A262C"/>
    <w:multiLevelType w:val="hybridMultilevel"/>
    <w:tmpl w:val="51B041C4"/>
    <w:lvl w:ilvl="0" w:tplc="096A7F5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CB5FCF"/>
    <w:multiLevelType w:val="hybridMultilevel"/>
    <w:tmpl w:val="BE1A84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70566A1"/>
    <w:multiLevelType w:val="hybridMultilevel"/>
    <w:tmpl w:val="EB0CAB32"/>
    <w:lvl w:ilvl="0" w:tplc="096A7F56">
      <w:start w:val="1"/>
      <w:numFmt w:val="bullet"/>
      <w:lvlText w:val="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1CE"/>
    <w:rsid w:val="00015E60"/>
    <w:rsid w:val="000251B5"/>
    <w:rsid w:val="000526F2"/>
    <w:rsid w:val="000B4A23"/>
    <w:rsid w:val="001574EF"/>
    <w:rsid w:val="001D03AE"/>
    <w:rsid w:val="001D545B"/>
    <w:rsid w:val="002C61CE"/>
    <w:rsid w:val="003054F7"/>
    <w:rsid w:val="0037238A"/>
    <w:rsid w:val="004E580D"/>
    <w:rsid w:val="00793C21"/>
    <w:rsid w:val="0080649A"/>
    <w:rsid w:val="008F355F"/>
    <w:rsid w:val="00B57046"/>
    <w:rsid w:val="00BA7A00"/>
    <w:rsid w:val="00DE3394"/>
    <w:rsid w:val="00E54770"/>
    <w:rsid w:val="00EB1068"/>
    <w:rsid w:val="00EC7755"/>
    <w:rsid w:val="00F2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55F"/>
    <w:pPr>
      <w:spacing w:after="200"/>
      <w:jc w:val="left"/>
    </w:pPr>
  </w:style>
  <w:style w:type="paragraph" w:styleId="1">
    <w:name w:val="heading 1"/>
    <w:basedOn w:val="a"/>
    <w:link w:val="10"/>
    <w:uiPriority w:val="9"/>
    <w:qFormat/>
    <w:rsid w:val="008F355F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1574EF"/>
    <w:pPr>
      <w:spacing w:before="100" w:beforeAutospacing="1" w:after="100" w:afterAutospacing="1"/>
      <w:ind w:firstLine="0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F35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355F"/>
    <w:rPr>
      <w:rFonts w:eastAsia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F35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caption"/>
    <w:basedOn w:val="a"/>
    <w:next w:val="a"/>
    <w:uiPriority w:val="99"/>
    <w:qFormat/>
    <w:rsid w:val="008F355F"/>
    <w:rPr>
      <w:b/>
      <w:bCs/>
      <w:color w:val="4F81BD"/>
      <w:sz w:val="18"/>
      <w:szCs w:val="18"/>
    </w:rPr>
  </w:style>
  <w:style w:type="paragraph" w:styleId="a4">
    <w:name w:val="No Spacing"/>
    <w:uiPriority w:val="1"/>
    <w:qFormat/>
    <w:rsid w:val="008F355F"/>
    <w:pPr>
      <w:jc w:val="left"/>
    </w:pPr>
  </w:style>
  <w:style w:type="paragraph" w:styleId="a5">
    <w:name w:val="List Paragraph"/>
    <w:basedOn w:val="a"/>
    <w:uiPriority w:val="99"/>
    <w:qFormat/>
    <w:rsid w:val="008F355F"/>
    <w:pPr>
      <w:spacing w:line="276" w:lineRule="auto"/>
      <w:ind w:left="720" w:firstLine="0"/>
    </w:pPr>
    <w:rPr>
      <w:rFonts w:ascii="Calibri" w:hAnsi="Calibri" w:cs="Calibri"/>
      <w:sz w:val="22"/>
      <w:szCs w:val="22"/>
    </w:rPr>
  </w:style>
  <w:style w:type="paragraph" w:styleId="a6">
    <w:name w:val="Normal (Web)"/>
    <w:basedOn w:val="a"/>
    <w:uiPriority w:val="99"/>
    <w:unhideWhenUsed/>
    <w:rsid w:val="00BA7A00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50">
    <w:name w:val="50"/>
    <w:basedOn w:val="a0"/>
    <w:rsid w:val="00BA7A00"/>
  </w:style>
  <w:style w:type="character" w:customStyle="1" w:styleId="11">
    <w:name w:val="1"/>
    <w:basedOn w:val="a0"/>
    <w:rsid w:val="00BA7A00"/>
  </w:style>
  <w:style w:type="character" w:customStyle="1" w:styleId="200">
    <w:name w:val="20"/>
    <w:basedOn w:val="a0"/>
    <w:rsid w:val="00BA7A00"/>
  </w:style>
  <w:style w:type="character" w:customStyle="1" w:styleId="21">
    <w:name w:val="21"/>
    <w:basedOn w:val="a0"/>
    <w:rsid w:val="00BA7A00"/>
  </w:style>
  <w:style w:type="character" w:customStyle="1" w:styleId="a00">
    <w:name w:val="a0"/>
    <w:basedOn w:val="a0"/>
    <w:rsid w:val="00BA7A00"/>
  </w:style>
  <w:style w:type="character" w:customStyle="1" w:styleId="apple-converted-space">
    <w:name w:val="apple-converted-space"/>
    <w:basedOn w:val="a0"/>
    <w:uiPriority w:val="99"/>
    <w:rsid w:val="00BA7A00"/>
  </w:style>
  <w:style w:type="character" w:customStyle="1" w:styleId="300">
    <w:name w:val="30"/>
    <w:basedOn w:val="a0"/>
    <w:rsid w:val="00BA7A00"/>
  </w:style>
  <w:style w:type="character" w:customStyle="1" w:styleId="60">
    <w:name w:val="60"/>
    <w:basedOn w:val="a0"/>
    <w:rsid w:val="00BA7A00"/>
  </w:style>
  <w:style w:type="character" w:customStyle="1" w:styleId="4">
    <w:name w:val="4"/>
    <w:basedOn w:val="a0"/>
    <w:rsid w:val="00BA7A00"/>
  </w:style>
  <w:style w:type="character" w:customStyle="1" w:styleId="70">
    <w:name w:val="70"/>
    <w:basedOn w:val="a0"/>
    <w:rsid w:val="00BA7A00"/>
  </w:style>
  <w:style w:type="character" w:styleId="a7">
    <w:name w:val="Hyperlink"/>
    <w:basedOn w:val="a0"/>
    <w:uiPriority w:val="99"/>
    <w:semiHidden/>
    <w:unhideWhenUsed/>
    <w:rsid w:val="00BA7A0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C7755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B1068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106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1574EF"/>
    <w:rPr>
      <w:rFonts w:eastAsia="Times New Roman"/>
      <w:b/>
      <w:bCs/>
      <w:sz w:val="36"/>
      <w:szCs w:val="36"/>
      <w:lang w:eastAsia="ru-RU"/>
    </w:rPr>
  </w:style>
  <w:style w:type="character" w:styleId="ab">
    <w:name w:val="Strong"/>
    <w:basedOn w:val="a0"/>
    <w:uiPriority w:val="99"/>
    <w:qFormat/>
    <w:rsid w:val="001574EF"/>
    <w:rPr>
      <w:rFonts w:cs="Times New Roman"/>
      <w:b/>
    </w:rPr>
  </w:style>
  <w:style w:type="character" w:customStyle="1" w:styleId="34">
    <w:name w:val="Основной текст (34)_"/>
    <w:link w:val="340"/>
    <w:uiPriority w:val="99"/>
    <w:locked/>
    <w:rsid w:val="001574EF"/>
    <w:rPr>
      <w:spacing w:val="20"/>
      <w:sz w:val="27"/>
      <w:shd w:val="clear" w:color="auto" w:fill="FFFFFF"/>
    </w:rPr>
  </w:style>
  <w:style w:type="paragraph" w:customStyle="1" w:styleId="340">
    <w:name w:val="Основной текст (34)"/>
    <w:basedOn w:val="a"/>
    <w:link w:val="34"/>
    <w:uiPriority w:val="99"/>
    <w:rsid w:val="001574EF"/>
    <w:pPr>
      <w:shd w:val="clear" w:color="auto" w:fill="FFFFFF"/>
      <w:spacing w:after="600" w:line="240" w:lineRule="atLeast"/>
      <w:ind w:hanging="1740"/>
    </w:pPr>
    <w:rPr>
      <w:spacing w:val="20"/>
      <w:sz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55F"/>
    <w:pPr>
      <w:spacing w:after="200"/>
      <w:jc w:val="left"/>
    </w:pPr>
  </w:style>
  <w:style w:type="paragraph" w:styleId="1">
    <w:name w:val="heading 1"/>
    <w:basedOn w:val="a"/>
    <w:link w:val="10"/>
    <w:uiPriority w:val="9"/>
    <w:qFormat/>
    <w:rsid w:val="008F355F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1574EF"/>
    <w:pPr>
      <w:spacing w:before="100" w:beforeAutospacing="1" w:after="100" w:afterAutospacing="1"/>
      <w:ind w:firstLine="0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F35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355F"/>
    <w:rPr>
      <w:rFonts w:eastAsia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F35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caption"/>
    <w:basedOn w:val="a"/>
    <w:next w:val="a"/>
    <w:uiPriority w:val="99"/>
    <w:qFormat/>
    <w:rsid w:val="008F355F"/>
    <w:rPr>
      <w:b/>
      <w:bCs/>
      <w:color w:val="4F81BD"/>
      <w:sz w:val="18"/>
      <w:szCs w:val="18"/>
    </w:rPr>
  </w:style>
  <w:style w:type="paragraph" w:styleId="a4">
    <w:name w:val="No Spacing"/>
    <w:uiPriority w:val="1"/>
    <w:qFormat/>
    <w:rsid w:val="008F355F"/>
    <w:pPr>
      <w:jc w:val="left"/>
    </w:pPr>
  </w:style>
  <w:style w:type="paragraph" w:styleId="a5">
    <w:name w:val="List Paragraph"/>
    <w:basedOn w:val="a"/>
    <w:uiPriority w:val="99"/>
    <w:qFormat/>
    <w:rsid w:val="008F355F"/>
    <w:pPr>
      <w:spacing w:line="276" w:lineRule="auto"/>
      <w:ind w:left="720" w:firstLine="0"/>
    </w:pPr>
    <w:rPr>
      <w:rFonts w:ascii="Calibri" w:hAnsi="Calibri" w:cs="Calibri"/>
      <w:sz w:val="22"/>
      <w:szCs w:val="22"/>
    </w:rPr>
  </w:style>
  <w:style w:type="paragraph" w:styleId="a6">
    <w:name w:val="Normal (Web)"/>
    <w:basedOn w:val="a"/>
    <w:uiPriority w:val="99"/>
    <w:unhideWhenUsed/>
    <w:rsid w:val="00BA7A00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50">
    <w:name w:val="50"/>
    <w:basedOn w:val="a0"/>
    <w:rsid w:val="00BA7A00"/>
  </w:style>
  <w:style w:type="character" w:customStyle="1" w:styleId="11">
    <w:name w:val="1"/>
    <w:basedOn w:val="a0"/>
    <w:rsid w:val="00BA7A00"/>
  </w:style>
  <w:style w:type="character" w:customStyle="1" w:styleId="200">
    <w:name w:val="20"/>
    <w:basedOn w:val="a0"/>
    <w:rsid w:val="00BA7A00"/>
  </w:style>
  <w:style w:type="character" w:customStyle="1" w:styleId="21">
    <w:name w:val="21"/>
    <w:basedOn w:val="a0"/>
    <w:rsid w:val="00BA7A00"/>
  </w:style>
  <w:style w:type="character" w:customStyle="1" w:styleId="a00">
    <w:name w:val="a0"/>
    <w:basedOn w:val="a0"/>
    <w:rsid w:val="00BA7A00"/>
  </w:style>
  <w:style w:type="character" w:customStyle="1" w:styleId="apple-converted-space">
    <w:name w:val="apple-converted-space"/>
    <w:basedOn w:val="a0"/>
    <w:uiPriority w:val="99"/>
    <w:rsid w:val="00BA7A00"/>
  </w:style>
  <w:style w:type="character" w:customStyle="1" w:styleId="300">
    <w:name w:val="30"/>
    <w:basedOn w:val="a0"/>
    <w:rsid w:val="00BA7A00"/>
  </w:style>
  <w:style w:type="character" w:customStyle="1" w:styleId="60">
    <w:name w:val="60"/>
    <w:basedOn w:val="a0"/>
    <w:rsid w:val="00BA7A00"/>
  </w:style>
  <w:style w:type="character" w:customStyle="1" w:styleId="4">
    <w:name w:val="4"/>
    <w:basedOn w:val="a0"/>
    <w:rsid w:val="00BA7A00"/>
  </w:style>
  <w:style w:type="character" w:customStyle="1" w:styleId="70">
    <w:name w:val="70"/>
    <w:basedOn w:val="a0"/>
    <w:rsid w:val="00BA7A00"/>
  </w:style>
  <w:style w:type="character" w:styleId="a7">
    <w:name w:val="Hyperlink"/>
    <w:basedOn w:val="a0"/>
    <w:uiPriority w:val="99"/>
    <w:semiHidden/>
    <w:unhideWhenUsed/>
    <w:rsid w:val="00BA7A0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C7755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B1068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106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1574EF"/>
    <w:rPr>
      <w:rFonts w:eastAsia="Times New Roman"/>
      <w:b/>
      <w:bCs/>
      <w:sz w:val="36"/>
      <w:szCs w:val="36"/>
      <w:lang w:eastAsia="ru-RU"/>
    </w:rPr>
  </w:style>
  <w:style w:type="character" w:styleId="ab">
    <w:name w:val="Strong"/>
    <w:basedOn w:val="a0"/>
    <w:uiPriority w:val="99"/>
    <w:qFormat/>
    <w:rsid w:val="001574EF"/>
    <w:rPr>
      <w:rFonts w:cs="Times New Roman"/>
      <w:b/>
    </w:rPr>
  </w:style>
  <w:style w:type="character" w:customStyle="1" w:styleId="34">
    <w:name w:val="Основной текст (34)_"/>
    <w:link w:val="340"/>
    <w:uiPriority w:val="99"/>
    <w:locked/>
    <w:rsid w:val="001574EF"/>
    <w:rPr>
      <w:spacing w:val="20"/>
      <w:sz w:val="27"/>
      <w:shd w:val="clear" w:color="auto" w:fill="FFFFFF"/>
    </w:rPr>
  </w:style>
  <w:style w:type="paragraph" w:customStyle="1" w:styleId="340">
    <w:name w:val="Основной текст (34)"/>
    <w:basedOn w:val="a"/>
    <w:link w:val="34"/>
    <w:uiPriority w:val="99"/>
    <w:rsid w:val="001574EF"/>
    <w:pPr>
      <w:shd w:val="clear" w:color="auto" w:fill="FFFFFF"/>
      <w:spacing w:after="600" w:line="240" w:lineRule="atLeast"/>
      <w:ind w:hanging="1740"/>
    </w:pPr>
    <w:rPr>
      <w:spacing w:val="20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287B4E5-31CB-4DFB-B3A9-9850FA1011A8}" type="doc">
      <dgm:prSet loTypeId="urn:microsoft.com/office/officeart/2005/8/layout/hProcess9" loCatId="process" qsTypeId="urn:microsoft.com/office/officeart/2005/8/quickstyle/simple1" qsCatId="simple" csTypeId="urn:microsoft.com/office/officeart/2005/8/colors/colorful5" csCatId="colorful" phldr="1"/>
      <dgm:spPr/>
    </dgm:pt>
    <dgm:pt modelId="{55E4D7EB-AB05-4194-A459-C2B350B19BDD}">
      <dgm:prSet phldrT="[Текст]"/>
      <dgm:spPr/>
      <dgm:t>
        <a:bodyPr/>
        <a:lstStyle/>
        <a:p>
          <a:r>
            <a:rPr lang="ru-RU"/>
            <a:t>мнемоквадраты</a:t>
          </a:r>
        </a:p>
      </dgm:t>
    </dgm:pt>
    <dgm:pt modelId="{B47573EA-F210-44FF-8816-B303E0B2E39C}" type="parTrans" cxnId="{9C46896F-5E1C-429B-8019-FD25575C7B8D}">
      <dgm:prSet/>
      <dgm:spPr/>
      <dgm:t>
        <a:bodyPr/>
        <a:lstStyle/>
        <a:p>
          <a:endParaRPr lang="ru-RU"/>
        </a:p>
      </dgm:t>
    </dgm:pt>
    <dgm:pt modelId="{98855D8B-9ADA-4761-8385-48EFBF421118}" type="sibTrans" cxnId="{9C46896F-5E1C-429B-8019-FD25575C7B8D}">
      <dgm:prSet/>
      <dgm:spPr/>
      <dgm:t>
        <a:bodyPr/>
        <a:lstStyle/>
        <a:p>
          <a:endParaRPr lang="ru-RU"/>
        </a:p>
      </dgm:t>
    </dgm:pt>
    <dgm:pt modelId="{94E47352-2C64-47E6-86DC-2BC8A7B82F5D}">
      <dgm:prSet phldrT="[Текст]"/>
      <dgm:spPr/>
      <dgm:t>
        <a:bodyPr/>
        <a:lstStyle/>
        <a:p>
          <a:r>
            <a:rPr lang="ru-RU"/>
            <a:t>мнемодорожки</a:t>
          </a:r>
        </a:p>
      </dgm:t>
    </dgm:pt>
    <dgm:pt modelId="{476E1EEB-A962-4CC8-A251-D578F09E31F1}" type="parTrans" cxnId="{97F4BE01-6981-4C2F-9718-150DDD622E21}">
      <dgm:prSet/>
      <dgm:spPr/>
      <dgm:t>
        <a:bodyPr/>
        <a:lstStyle/>
        <a:p>
          <a:endParaRPr lang="ru-RU"/>
        </a:p>
      </dgm:t>
    </dgm:pt>
    <dgm:pt modelId="{0C486C63-A19E-47F8-A242-C75DD2B6687F}" type="sibTrans" cxnId="{97F4BE01-6981-4C2F-9718-150DDD622E21}">
      <dgm:prSet/>
      <dgm:spPr/>
      <dgm:t>
        <a:bodyPr/>
        <a:lstStyle/>
        <a:p>
          <a:endParaRPr lang="ru-RU"/>
        </a:p>
      </dgm:t>
    </dgm:pt>
    <dgm:pt modelId="{DDD4FB4E-5CDA-407F-B2A5-EED28BEE509D}">
      <dgm:prSet phldrT="[Текст]"/>
      <dgm:spPr/>
      <dgm:t>
        <a:bodyPr/>
        <a:lstStyle/>
        <a:p>
          <a:r>
            <a:rPr lang="ru-RU"/>
            <a:t>мнемотаблицы</a:t>
          </a:r>
        </a:p>
      </dgm:t>
    </dgm:pt>
    <dgm:pt modelId="{987B7467-6856-48ED-8D51-7EE1E3EA6E1E}" type="parTrans" cxnId="{DE31D7D7-274A-4750-AF74-4FBFF15881BD}">
      <dgm:prSet/>
      <dgm:spPr/>
      <dgm:t>
        <a:bodyPr/>
        <a:lstStyle/>
        <a:p>
          <a:endParaRPr lang="ru-RU"/>
        </a:p>
      </dgm:t>
    </dgm:pt>
    <dgm:pt modelId="{911DE8BB-37EE-40A1-96CB-CFE04E5A925C}" type="sibTrans" cxnId="{DE31D7D7-274A-4750-AF74-4FBFF15881BD}">
      <dgm:prSet/>
      <dgm:spPr/>
      <dgm:t>
        <a:bodyPr/>
        <a:lstStyle/>
        <a:p>
          <a:endParaRPr lang="ru-RU"/>
        </a:p>
      </dgm:t>
    </dgm:pt>
    <dgm:pt modelId="{40F441DB-3A60-4D8B-A1B1-646238564370}" type="pres">
      <dgm:prSet presAssocID="{F287B4E5-31CB-4DFB-B3A9-9850FA1011A8}" presName="CompostProcess" presStyleCnt="0">
        <dgm:presLayoutVars>
          <dgm:dir/>
          <dgm:resizeHandles val="exact"/>
        </dgm:presLayoutVars>
      </dgm:prSet>
      <dgm:spPr/>
    </dgm:pt>
    <dgm:pt modelId="{52DB42C3-6AA6-4D7B-BE8C-8F7652D48C74}" type="pres">
      <dgm:prSet presAssocID="{F287B4E5-31CB-4DFB-B3A9-9850FA1011A8}" presName="arrow" presStyleLbl="bgShp" presStyleIdx="0" presStyleCnt="1"/>
      <dgm:spPr/>
    </dgm:pt>
    <dgm:pt modelId="{1402F2AB-7B1E-468B-A170-5743ABB3F4AF}" type="pres">
      <dgm:prSet presAssocID="{F287B4E5-31CB-4DFB-B3A9-9850FA1011A8}" presName="linearProcess" presStyleCnt="0"/>
      <dgm:spPr/>
    </dgm:pt>
    <dgm:pt modelId="{F60F1CFD-E84B-4F59-AA42-35DA4FF7F460}" type="pres">
      <dgm:prSet presAssocID="{55E4D7EB-AB05-4194-A459-C2B350B19BDD}" presName="textNode" presStyleLbl="node1" presStyleIdx="0" presStyleCnt="3">
        <dgm:presLayoutVars>
          <dgm:bulletEnabled val="1"/>
        </dgm:presLayoutVars>
      </dgm:prSet>
      <dgm:spPr/>
    </dgm:pt>
    <dgm:pt modelId="{1CAEAD7D-1EBC-47ED-8A49-447F64CC5016}" type="pres">
      <dgm:prSet presAssocID="{98855D8B-9ADA-4761-8385-48EFBF421118}" presName="sibTrans" presStyleCnt="0"/>
      <dgm:spPr/>
    </dgm:pt>
    <dgm:pt modelId="{71646E51-7D40-43E5-9A6E-9B626471EA81}" type="pres">
      <dgm:prSet presAssocID="{94E47352-2C64-47E6-86DC-2BC8A7B82F5D}" presName="textNode" presStyleLbl="node1" presStyleIdx="1" presStyleCnt="3">
        <dgm:presLayoutVars>
          <dgm:bulletEnabled val="1"/>
        </dgm:presLayoutVars>
      </dgm:prSet>
      <dgm:spPr/>
    </dgm:pt>
    <dgm:pt modelId="{056B36B6-7C90-4724-940E-031A466B4D2A}" type="pres">
      <dgm:prSet presAssocID="{0C486C63-A19E-47F8-A242-C75DD2B6687F}" presName="sibTrans" presStyleCnt="0"/>
      <dgm:spPr/>
    </dgm:pt>
    <dgm:pt modelId="{77E3CA8B-2C80-4790-8DA8-8835A0AA4708}" type="pres">
      <dgm:prSet presAssocID="{DDD4FB4E-5CDA-407F-B2A5-EED28BEE509D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BDAF70D1-17F5-4299-BC61-C6F98ED55767}" type="presOf" srcId="{94E47352-2C64-47E6-86DC-2BC8A7B82F5D}" destId="{71646E51-7D40-43E5-9A6E-9B626471EA81}" srcOrd="0" destOrd="0" presId="urn:microsoft.com/office/officeart/2005/8/layout/hProcess9"/>
    <dgm:cxn modelId="{9C46896F-5E1C-429B-8019-FD25575C7B8D}" srcId="{F287B4E5-31CB-4DFB-B3A9-9850FA1011A8}" destId="{55E4D7EB-AB05-4194-A459-C2B350B19BDD}" srcOrd="0" destOrd="0" parTransId="{B47573EA-F210-44FF-8816-B303E0B2E39C}" sibTransId="{98855D8B-9ADA-4761-8385-48EFBF421118}"/>
    <dgm:cxn modelId="{BF9338DF-60CC-467C-87D4-F0E3488B9040}" type="presOf" srcId="{F287B4E5-31CB-4DFB-B3A9-9850FA1011A8}" destId="{40F441DB-3A60-4D8B-A1B1-646238564370}" srcOrd="0" destOrd="0" presId="urn:microsoft.com/office/officeart/2005/8/layout/hProcess9"/>
    <dgm:cxn modelId="{9DDC7CB0-CBAB-4DD1-807E-43C49C92A193}" type="presOf" srcId="{DDD4FB4E-5CDA-407F-B2A5-EED28BEE509D}" destId="{77E3CA8B-2C80-4790-8DA8-8835A0AA4708}" srcOrd="0" destOrd="0" presId="urn:microsoft.com/office/officeart/2005/8/layout/hProcess9"/>
    <dgm:cxn modelId="{7FBAC157-8CC9-469C-BEA9-9D5DD8359961}" type="presOf" srcId="{55E4D7EB-AB05-4194-A459-C2B350B19BDD}" destId="{F60F1CFD-E84B-4F59-AA42-35DA4FF7F460}" srcOrd="0" destOrd="0" presId="urn:microsoft.com/office/officeart/2005/8/layout/hProcess9"/>
    <dgm:cxn modelId="{DE31D7D7-274A-4750-AF74-4FBFF15881BD}" srcId="{F287B4E5-31CB-4DFB-B3A9-9850FA1011A8}" destId="{DDD4FB4E-5CDA-407F-B2A5-EED28BEE509D}" srcOrd="2" destOrd="0" parTransId="{987B7467-6856-48ED-8D51-7EE1E3EA6E1E}" sibTransId="{911DE8BB-37EE-40A1-96CB-CFE04E5A925C}"/>
    <dgm:cxn modelId="{97F4BE01-6981-4C2F-9718-150DDD622E21}" srcId="{F287B4E5-31CB-4DFB-B3A9-9850FA1011A8}" destId="{94E47352-2C64-47E6-86DC-2BC8A7B82F5D}" srcOrd="1" destOrd="0" parTransId="{476E1EEB-A962-4CC8-A251-D578F09E31F1}" sibTransId="{0C486C63-A19E-47F8-A242-C75DD2B6687F}"/>
    <dgm:cxn modelId="{46DE6C16-E28D-406C-BB0B-91115BF09DCF}" type="presParOf" srcId="{40F441DB-3A60-4D8B-A1B1-646238564370}" destId="{52DB42C3-6AA6-4D7B-BE8C-8F7652D48C74}" srcOrd="0" destOrd="0" presId="urn:microsoft.com/office/officeart/2005/8/layout/hProcess9"/>
    <dgm:cxn modelId="{FDA3D2A8-61F0-45C4-BF2F-1FA76EE964BC}" type="presParOf" srcId="{40F441DB-3A60-4D8B-A1B1-646238564370}" destId="{1402F2AB-7B1E-468B-A170-5743ABB3F4AF}" srcOrd="1" destOrd="0" presId="urn:microsoft.com/office/officeart/2005/8/layout/hProcess9"/>
    <dgm:cxn modelId="{92FBF4D9-72A7-41E0-9198-0BA155AA6EE6}" type="presParOf" srcId="{1402F2AB-7B1E-468B-A170-5743ABB3F4AF}" destId="{F60F1CFD-E84B-4F59-AA42-35DA4FF7F460}" srcOrd="0" destOrd="0" presId="urn:microsoft.com/office/officeart/2005/8/layout/hProcess9"/>
    <dgm:cxn modelId="{D970D40C-BB80-4EB9-9DDD-4BE7A0846E9B}" type="presParOf" srcId="{1402F2AB-7B1E-468B-A170-5743ABB3F4AF}" destId="{1CAEAD7D-1EBC-47ED-8A49-447F64CC5016}" srcOrd="1" destOrd="0" presId="urn:microsoft.com/office/officeart/2005/8/layout/hProcess9"/>
    <dgm:cxn modelId="{E6F925DC-F076-4FD4-B4C7-3A0B7B5DE2F2}" type="presParOf" srcId="{1402F2AB-7B1E-468B-A170-5743ABB3F4AF}" destId="{71646E51-7D40-43E5-9A6E-9B626471EA81}" srcOrd="2" destOrd="0" presId="urn:microsoft.com/office/officeart/2005/8/layout/hProcess9"/>
    <dgm:cxn modelId="{9623B38F-8907-43C1-AEA0-F4EE5F94242C}" type="presParOf" srcId="{1402F2AB-7B1E-468B-A170-5743ABB3F4AF}" destId="{056B36B6-7C90-4724-940E-031A466B4D2A}" srcOrd="3" destOrd="0" presId="urn:microsoft.com/office/officeart/2005/8/layout/hProcess9"/>
    <dgm:cxn modelId="{85090000-B91F-453B-A033-9FC6DCDCB74F}" type="presParOf" srcId="{1402F2AB-7B1E-468B-A170-5743ABB3F4AF}" destId="{77E3CA8B-2C80-4790-8DA8-8835A0AA4708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DB42C3-6AA6-4D7B-BE8C-8F7652D48C74}">
      <dsp:nvSpPr>
        <dsp:cNvPr id="0" name=""/>
        <dsp:cNvSpPr/>
      </dsp:nvSpPr>
      <dsp:spPr>
        <a:xfrm>
          <a:off x="411479" y="0"/>
          <a:ext cx="4663440" cy="3200400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60F1CFD-E84B-4F59-AA42-35DA4FF7F460}">
      <dsp:nvSpPr>
        <dsp:cNvPr id="0" name=""/>
        <dsp:cNvSpPr/>
      </dsp:nvSpPr>
      <dsp:spPr>
        <a:xfrm>
          <a:off x="5893" y="960120"/>
          <a:ext cx="1765935" cy="128016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мнемоквадраты</a:t>
          </a:r>
        </a:p>
      </dsp:txBody>
      <dsp:txXfrm>
        <a:off x="68385" y="1022612"/>
        <a:ext cx="1640951" cy="1155176"/>
      </dsp:txXfrm>
    </dsp:sp>
    <dsp:sp modelId="{71646E51-7D40-43E5-9A6E-9B626471EA81}">
      <dsp:nvSpPr>
        <dsp:cNvPr id="0" name=""/>
        <dsp:cNvSpPr/>
      </dsp:nvSpPr>
      <dsp:spPr>
        <a:xfrm>
          <a:off x="1860232" y="960120"/>
          <a:ext cx="1765935" cy="1280160"/>
        </a:xfrm>
        <a:prstGeom prst="roundRect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мнемодорожки</a:t>
          </a:r>
        </a:p>
      </dsp:txBody>
      <dsp:txXfrm>
        <a:off x="1922724" y="1022612"/>
        <a:ext cx="1640951" cy="1155176"/>
      </dsp:txXfrm>
    </dsp:sp>
    <dsp:sp modelId="{77E3CA8B-2C80-4790-8DA8-8835A0AA4708}">
      <dsp:nvSpPr>
        <dsp:cNvPr id="0" name=""/>
        <dsp:cNvSpPr/>
      </dsp:nvSpPr>
      <dsp:spPr>
        <a:xfrm>
          <a:off x="3714571" y="960120"/>
          <a:ext cx="1765935" cy="1280160"/>
        </a:xfrm>
        <a:prstGeom prst="round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мнемотаблицы</a:t>
          </a:r>
        </a:p>
      </dsp:txBody>
      <dsp:txXfrm>
        <a:off x="3777063" y="1022612"/>
        <a:ext cx="1640951" cy="11551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7D5E5-6AB3-4465-B32B-B2800C533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2015-11-07T12:44:00Z</dcterms:created>
  <dcterms:modified xsi:type="dcterms:W3CDTF">2015-11-08T19:34:00Z</dcterms:modified>
</cp:coreProperties>
</file>