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C" w:rsidRPr="004D27AC" w:rsidRDefault="004D27AC" w:rsidP="004D27AC">
      <w:pPr>
        <w:jc w:val="center"/>
        <w:rPr>
          <w:b/>
          <w:sz w:val="44"/>
          <w:szCs w:val="44"/>
        </w:rPr>
      </w:pPr>
      <w:r w:rsidRPr="004D27AC">
        <w:rPr>
          <w:b/>
          <w:sz w:val="44"/>
          <w:szCs w:val="44"/>
        </w:rPr>
        <w:t>Пояснительная записка</w:t>
      </w:r>
    </w:p>
    <w:p w:rsidR="004D27AC" w:rsidRDefault="004D27AC"/>
    <w:p w:rsidR="004D27AC" w:rsidRPr="004D27AC" w:rsidRDefault="004D27AC">
      <w:pPr>
        <w:rPr>
          <w:rFonts w:ascii="Times New Roman" w:hAnsi="Times New Roman" w:cs="Times New Roman"/>
          <w:sz w:val="32"/>
          <w:szCs w:val="32"/>
        </w:rPr>
      </w:pPr>
    </w:p>
    <w:p w:rsidR="001733B2" w:rsidRP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>Познавательные занятия проводят библиотекари и воспитатели один раз в месяц, поочередно, в течение  20 минут. Совместное планирование составлено соответственно младшему дошкольному возрасту.</w:t>
      </w:r>
    </w:p>
    <w:p w:rsid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 xml:space="preserve">План воспитательной работы направлен на развитие речи, активизации словарного запаса детей. </w:t>
      </w:r>
    </w:p>
    <w:p w:rsid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 xml:space="preserve">Детей знакомят с отечественными и зарубежными писателями и их произведениями. </w:t>
      </w:r>
    </w:p>
    <w:p w:rsid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 xml:space="preserve">Совместно с воспитателями проходит заучивание стихотворений, что способствует слуховой памяти, внимания. </w:t>
      </w:r>
    </w:p>
    <w:p w:rsid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 xml:space="preserve">Проводится совместная работа с родителями. </w:t>
      </w:r>
    </w:p>
    <w:p w:rsidR="004D27AC" w:rsidRPr="004D27AC" w:rsidRDefault="004D27AC">
      <w:pPr>
        <w:rPr>
          <w:rFonts w:ascii="Times New Roman" w:hAnsi="Times New Roman" w:cs="Times New Roman"/>
          <w:sz w:val="32"/>
          <w:szCs w:val="32"/>
        </w:rPr>
      </w:pPr>
      <w:r w:rsidRPr="004D27AC">
        <w:rPr>
          <w:rFonts w:ascii="Times New Roman" w:hAnsi="Times New Roman" w:cs="Times New Roman"/>
          <w:sz w:val="32"/>
          <w:szCs w:val="32"/>
        </w:rPr>
        <w:t xml:space="preserve">Развивается чувство </w:t>
      </w:r>
      <w:proofErr w:type="spellStart"/>
      <w:r w:rsidRPr="004D27AC"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 w:rsidRPr="004D27AC">
        <w:rPr>
          <w:rFonts w:ascii="Times New Roman" w:hAnsi="Times New Roman" w:cs="Times New Roman"/>
          <w:sz w:val="32"/>
          <w:szCs w:val="32"/>
        </w:rPr>
        <w:t>, сопереживания, бережного отношения к природе, животным, развитие мелкой моторики, ознакомление с целостной картиной мира, развитие изобразительной деятельности, чув</w:t>
      </w:r>
      <w:r>
        <w:rPr>
          <w:rFonts w:ascii="Times New Roman" w:hAnsi="Times New Roman" w:cs="Times New Roman"/>
          <w:sz w:val="32"/>
          <w:szCs w:val="32"/>
        </w:rPr>
        <w:t xml:space="preserve">ство цвета, знание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сказо</w:t>
      </w:r>
      <w:r w:rsidRPr="004D27AC">
        <w:rPr>
          <w:rFonts w:ascii="Times New Roman" w:hAnsi="Times New Roman" w:cs="Times New Roman"/>
          <w:sz w:val="32"/>
          <w:szCs w:val="32"/>
        </w:rPr>
        <w:t xml:space="preserve">к. </w:t>
      </w:r>
    </w:p>
    <w:sectPr w:rsidR="004D27AC" w:rsidRPr="004D27AC" w:rsidSect="001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27AC"/>
    <w:rsid w:val="001733B2"/>
    <w:rsid w:val="004D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2013-06-09T10:55:00Z</cp:lastPrinted>
  <dcterms:created xsi:type="dcterms:W3CDTF">2013-06-09T10:46:00Z</dcterms:created>
  <dcterms:modified xsi:type="dcterms:W3CDTF">2013-06-09T10:55:00Z</dcterms:modified>
</cp:coreProperties>
</file>