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53" w:rsidRDefault="00647F53">
      <w:r w:rsidRPr="00B42174">
        <w:rPr>
          <w:b/>
        </w:rPr>
        <w:t>Вид проекта</w:t>
      </w:r>
      <w:r>
        <w:t xml:space="preserve">: </w:t>
      </w:r>
    </w:p>
    <w:p w:rsidR="00647F53" w:rsidRDefault="00647F53">
      <w:r>
        <w:t>групповой, краткосрочный, информационный.</w:t>
      </w:r>
    </w:p>
    <w:p w:rsidR="00647F53" w:rsidRDefault="00647F53"/>
    <w:p w:rsidR="00647F53" w:rsidRPr="00B42174" w:rsidRDefault="00647F53">
      <w:pPr>
        <w:rPr>
          <w:b/>
        </w:rPr>
      </w:pPr>
      <w:r w:rsidRPr="00B42174">
        <w:rPr>
          <w:b/>
        </w:rPr>
        <w:t>Девиз проекта:</w:t>
      </w:r>
    </w:p>
    <w:p w:rsidR="00647F53" w:rsidRDefault="00647F53">
      <w:r>
        <w:t xml:space="preserve">                                      По извилистой дорожке</w:t>
      </w:r>
    </w:p>
    <w:p w:rsidR="00554736" w:rsidRDefault="00647F53">
      <w:r>
        <w:t xml:space="preserve">                                      Шли по миру чьи-то ножки.</w:t>
      </w:r>
    </w:p>
    <w:p w:rsidR="00647F53" w:rsidRDefault="00647F53">
      <w:r>
        <w:t xml:space="preserve">                                      Вдаль смотря широкими глазами,</w:t>
      </w:r>
    </w:p>
    <w:p w:rsidR="00647F53" w:rsidRDefault="00647F53">
      <w:r>
        <w:t xml:space="preserve">                                      Шёл малыш знакомиться с правами.</w:t>
      </w:r>
    </w:p>
    <w:p w:rsidR="00647F53" w:rsidRDefault="00647F53">
      <w:r>
        <w:t xml:space="preserve">                                      Рядом мама крепко за руку держала,</w:t>
      </w:r>
    </w:p>
    <w:p w:rsidR="00647F53" w:rsidRDefault="00647F53">
      <w:r>
        <w:t xml:space="preserve">       </w:t>
      </w:r>
      <w:r w:rsidR="00B42174">
        <w:t xml:space="preserve">                               </w:t>
      </w:r>
      <w:r>
        <w:t>В путь – дорогу умницу свою сопровождала.</w:t>
      </w:r>
    </w:p>
    <w:p w:rsidR="00647F53" w:rsidRDefault="00B42174">
      <w:r>
        <w:t xml:space="preserve">                                      Знать должны и взрослые, и дети</w:t>
      </w:r>
    </w:p>
    <w:p w:rsidR="00B42174" w:rsidRDefault="00B42174">
      <w:r>
        <w:t xml:space="preserve">                                      О правах, что защищают их на свете.</w:t>
      </w:r>
    </w:p>
    <w:p w:rsidR="00B42174" w:rsidRDefault="00B42174"/>
    <w:p w:rsidR="00B42174" w:rsidRDefault="00B42174">
      <w:r w:rsidRPr="00B42174">
        <w:rPr>
          <w:b/>
        </w:rPr>
        <w:t>Участники проекта</w:t>
      </w:r>
      <w:r>
        <w:t>:</w:t>
      </w:r>
    </w:p>
    <w:p w:rsidR="00B42174" w:rsidRDefault="00B42174">
      <w:r>
        <w:t>дети, родители воспитанников, воспитатели группы.</w:t>
      </w:r>
    </w:p>
    <w:p w:rsidR="00B42174" w:rsidRDefault="00B42174"/>
    <w:p w:rsidR="00B42174" w:rsidRPr="00B42174" w:rsidRDefault="00B42174">
      <w:pPr>
        <w:rPr>
          <w:b/>
        </w:rPr>
      </w:pPr>
      <w:r w:rsidRPr="00B42174">
        <w:rPr>
          <w:b/>
        </w:rPr>
        <w:t>Категория участников:</w:t>
      </w:r>
    </w:p>
    <w:p w:rsidR="00B42174" w:rsidRDefault="00B42174">
      <w:r>
        <w:t>дети старшей группы.</w:t>
      </w:r>
    </w:p>
    <w:p w:rsidR="00B42174" w:rsidRDefault="00B42174"/>
    <w:p w:rsidR="00B42174" w:rsidRDefault="00B42174"/>
    <w:p w:rsidR="00B42174" w:rsidRDefault="00B42174">
      <w:pPr>
        <w:rPr>
          <w:b/>
        </w:rPr>
      </w:pPr>
      <w:r>
        <w:rPr>
          <w:b/>
        </w:rPr>
        <w:t xml:space="preserve">                                         </w:t>
      </w:r>
      <w:r w:rsidRPr="00B42174">
        <w:rPr>
          <w:b/>
        </w:rPr>
        <w:t>Структура проекта.</w:t>
      </w:r>
    </w:p>
    <w:p w:rsidR="00B42174" w:rsidRDefault="00B42174">
      <w:pPr>
        <w:rPr>
          <w:b/>
        </w:rPr>
      </w:pPr>
    </w:p>
    <w:p w:rsidR="00B42174" w:rsidRDefault="00B42174">
      <w:r>
        <w:rPr>
          <w:b/>
        </w:rPr>
        <w:t>Актуальность темы.</w:t>
      </w:r>
    </w:p>
    <w:p w:rsidR="00B42174" w:rsidRDefault="00CE47B4">
      <w:r>
        <w:t xml:space="preserve">Ребёнок приходит в этот мир беспомощным и беззащитным. Его жизнь, </w:t>
      </w:r>
      <w:proofErr w:type="gramStart"/>
      <w:r>
        <w:t>здоровье, будущее полностью зависят</w:t>
      </w:r>
      <w:proofErr w:type="gramEnd"/>
      <w:r>
        <w:t xml:space="preserve"> от мира на Земле, от родителей, от действий других взрослых людей. Ребёнок верит в их любовь и доброе отношение и очень надеется на их защиту.</w:t>
      </w:r>
      <w:r w:rsidR="006A25E1">
        <w:t xml:space="preserve"> Дети – самое дорогое, что есть в любом о</w:t>
      </w:r>
      <w:r w:rsidR="00712A62">
        <w:t>бществе. Очень важно, чтобы они</w:t>
      </w:r>
      <w:r w:rsidR="006A25E1">
        <w:t xml:space="preserve"> росли в атмосфере уважения и не страдали от различных негативных последствий, ведь в слабых руках малыша наше будущее. Общество обязано осуществлять </w:t>
      </w:r>
      <w:r w:rsidR="00712A62">
        <w:t xml:space="preserve">особую заботу о </w:t>
      </w:r>
      <w:r w:rsidR="00712A62">
        <w:lastRenderedPageBreak/>
        <w:t>детях, заниматься разъяснением правового статуса личности ребёнка. Каждый ребёнок должен знать свои права и обязанности.</w:t>
      </w:r>
      <w:r w:rsidR="000A4673">
        <w:t xml:space="preserve"> Без прав нет справедливости, а без справедливости нет нормальной жизни.</w:t>
      </w:r>
    </w:p>
    <w:p w:rsidR="00712A62" w:rsidRDefault="00712A62"/>
    <w:p w:rsidR="00712A62" w:rsidRDefault="00712A62">
      <w:pPr>
        <w:rPr>
          <w:b/>
        </w:rPr>
      </w:pPr>
      <w:r w:rsidRPr="00712A62">
        <w:rPr>
          <w:b/>
        </w:rPr>
        <w:t>Проблема.</w:t>
      </w:r>
    </w:p>
    <w:p w:rsidR="00712A62" w:rsidRDefault="00261776">
      <w:r>
        <w:t>Незнание содержания основных международных документов – Декларации прав ребёнка, Конвенц</w:t>
      </w:r>
      <w:proofErr w:type="gramStart"/>
      <w:r>
        <w:t>ии ОО</w:t>
      </w:r>
      <w:proofErr w:type="gramEnd"/>
      <w:r>
        <w:t>Н о правах ребёнка.</w:t>
      </w:r>
    </w:p>
    <w:p w:rsidR="00261776" w:rsidRDefault="00261776"/>
    <w:p w:rsidR="00261776" w:rsidRDefault="00D15988">
      <w:r w:rsidRPr="00D15988">
        <w:rPr>
          <w:b/>
        </w:rPr>
        <w:t>Цель проекта.</w:t>
      </w:r>
    </w:p>
    <w:p w:rsidR="00D15988" w:rsidRDefault="00D15988">
      <w:r>
        <w:t>Дать детям дошкольного возраста</w:t>
      </w:r>
      <w:r w:rsidR="00C26B43">
        <w:t xml:space="preserve"> и их родителям</w:t>
      </w:r>
      <w:r>
        <w:t xml:space="preserve"> элементарные знания и представления о Международных документах по защите прав ребёнка.</w:t>
      </w:r>
    </w:p>
    <w:p w:rsidR="00D15988" w:rsidRDefault="00D15988"/>
    <w:p w:rsidR="00D15988" w:rsidRPr="00D15988" w:rsidRDefault="00D15988">
      <w:pPr>
        <w:rPr>
          <w:b/>
        </w:rPr>
      </w:pPr>
      <w:r w:rsidRPr="00D15988">
        <w:rPr>
          <w:b/>
        </w:rPr>
        <w:t>Задачи проекта</w:t>
      </w:r>
      <w:r>
        <w:rPr>
          <w:b/>
        </w:rPr>
        <w:t>:</w:t>
      </w:r>
    </w:p>
    <w:p w:rsidR="00712A62" w:rsidRDefault="007E30EA">
      <w:r>
        <w:t>- формировать у детей представления о правах человека на основе литературных произведений;</w:t>
      </w:r>
    </w:p>
    <w:p w:rsidR="007E30EA" w:rsidRDefault="007E30EA">
      <w:r>
        <w:t>-  воспитывать уважение к общечеловеческим ценностям;</w:t>
      </w:r>
    </w:p>
    <w:p w:rsidR="007E30EA" w:rsidRDefault="007E30EA">
      <w:r>
        <w:t>-  развивать коммуникативные навыки;</w:t>
      </w:r>
    </w:p>
    <w:p w:rsidR="007E30EA" w:rsidRDefault="007E30EA">
      <w:r>
        <w:t>-  развивать эмоциональную отзывчивость;</w:t>
      </w:r>
    </w:p>
    <w:p w:rsidR="007E30EA" w:rsidRDefault="007E30EA">
      <w:r>
        <w:t>-</w:t>
      </w:r>
      <w:r w:rsidR="001B3CCF">
        <w:t xml:space="preserve"> развивать толерантность (терпимость, способность к при</w:t>
      </w:r>
      <w:r w:rsidR="00C26B43">
        <w:t>нятию точки зрения собеседника);</w:t>
      </w:r>
    </w:p>
    <w:p w:rsidR="00C26B43" w:rsidRDefault="006B0058">
      <w:r>
        <w:t xml:space="preserve">- </w:t>
      </w:r>
      <w:r w:rsidR="00C26B43">
        <w:t>воспитывать уважительное отношение ребёнка к культуре, природе, религии</w:t>
      </w:r>
      <w:r>
        <w:t xml:space="preserve"> своего и других народов.</w:t>
      </w:r>
    </w:p>
    <w:p w:rsidR="001B3CCF" w:rsidRDefault="001B3CCF"/>
    <w:p w:rsidR="001B3CCF" w:rsidRDefault="001B3CCF">
      <w:r w:rsidRPr="001B3CCF">
        <w:rPr>
          <w:b/>
        </w:rPr>
        <w:t>Ожидаемые результаты.</w:t>
      </w:r>
    </w:p>
    <w:p w:rsidR="001B3CCF" w:rsidRDefault="006B0058">
      <w:r>
        <w:t>Повышение юридической и правовой грамотности участников проекта.</w:t>
      </w:r>
    </w:p>
    <w:p w:rsidR="006B0058" w:rsidRDefault="006B0058">
      <w:r>
        <w:t>Формирование основ гражданской позиции, воспитание личной ответственности ребёнка как будущего гражданина своей страны.</w:t>
      </w:r>
      <w:r w:rsidR="00CF07B2">
        <w:t xml:space="preserve"> Осознание ребёнком своих прав и обязанностей; расширение представлений о собственном месте в обществе.</w:t>
      </w:r>
    </w:p>
    <w:p w:rsidR="00FB746F" w:rsidRDefault="00FB746F"/>
    <w:p w:rsidR="00647F53" w:rsidRDefault="00647F53"/>
    <w:p w:rsidR="00FB746F" w:rsidRDefault="00FB746F">
      <w:pPr>
        <w:rPr>
          <w:b/>
        </w:rPr>
      </w:pPr>
      <w:r w:rsidRPr="00FB746F">
        <w:rPr>
          <w:b/>
        </w:rPr>
        <w:t>Этапы проекта.</w:t>
      </w:r>
    </w:p>
    <w:p w:rsidR="00FB746F" w:rsidRPr="00830DF0" w:rsidRDefault="00FB746F" w:rsidP="00FB746F">
      <w:pPr>
        <w:rPr>
          <w:b/>
        </w:rPr>
      </w:pPr>
      <w:r w:rsidRPr="00830DF0">
        <w:rPr>
          <w:b/>
        </w:rPr>
        <w:t xml:space="preserve"> 1.Подготовительный</w:t>
      </w:r>
    </w:p>
    <w:p w:rsidR="00FB746F" w:rsidRDefault="00FB746F" w:rsidP="00FB746F">
      <w:r>
        <w:t>- сбор информации по теме проекта</w:t>
      </w:r>
      <w:r w:rsidR="003A2D6D">
        <w:t xml:space="preserve"> (</w:t>
      </w:r>
      <w:r>
        <w:t>подбор</w:t>
      </w:r>
      <w:r w:rsidR="000E3037">
        <w:t xml:space="preserve"> нормативно -</w:t>
      </w:r>
      <w:r w:rsidR="003A2D6D">
        <w:t xml:space="preserve"> правовых документов</w:t>
      </w:r>
      <w:r w:rsidR="000E3037">
        <w:t xml:space="preserve"> по проблеме защиты прав ребёнка</w:t>
      </w:r>
      <w:r w:rsidR="003A2D6D">
        <w:t xml:space="preserve"> и литературы);</w:t>
      </w:r>
    </w:p>
    <w:p w:rsidR="003A2D6D" w:rsidRDefault="003A2D6D" w:rsidP="00FB746F">
      <w:r>
        <w:t>- составление плана работы по проекту;</w:t>
      </w:r>
    </w:p>
    <w:p w:rsidR="003A2D6D" w:rsidRDefault="003A2D6D" w:rsidP="00FB746F">
      <w:r>
        <w:t>- аналитическая беседа с детьми для выяснения объёма знаний по данному вопросу.</w:t>
      </w:r>
    </w:p>
    <w:p w:rsidR="003A2D6D" w:rsidRPr="00830DF0" w:rsidRDefault="003A2D6D" w:rsidP="00FB746F">
      <w:pPr>
        <w:rPr>
          <w:b/>
        </w:rPr>
      </w:pPr>
      <w:r w:rsidRPr="00830DF0">
        <w:rPr>
          <w:b/>
        </w:rPr>
        <w:t>2.Основной</w:t>
      </w:r>
    </w:p>
    <w:p w:rsidR="003A2D6D" w:rsidRDefault="003A2D6D" w:rsidP="00FB746F">
      <w:r w:rsidRPr="00762770">
        <w:rPr>
          <w:b/>
          <w:i/>
          <w:u w:val="single"/>
        </w:rPr>
        <w:t>Работа с детьми</w:t>
      </w:r>
      <w:r>
        <w:t>.</w:t>
      </w:r>
    </w:p>
    <w:p w:rsidR="003A2D6D" w:rsidRPr="004D0FB1" w:rsidRDefault="003A2D6D" w:rsidP="00FB746F">
      <w:pPr>
        <w:rPr>
          <w:b/>
          <w:i/>
        </w:rPr>
      </w:pPr>
      <w:r w:rsidRPr="004D0FB1">
        <w:rPr>
          <w:b/>
          <w:i/>
        </w:rPr>
        <w:t>НОД.</w:t>
      </w:r>
    </w:p>
    <w:p w:rsidR="001A4E7F" w:rsidRDefault="001A4E7F" w:rsidP="00FB746F">
      <w:r>
        <w:t>«Моя семья». Цель. Закрепить представления детей о семье; дать представление о защите прав ребёнка членами его семьи (все члены семьи обязаны защищать своего ребёнка).</w:t>
      </w:r>
    </w:p>
    <w:p w:rsidR="003A2D6D" w:rsidRDefault="003A2D6D" w:rsidP="00FB746F">
      <w:r>
        <w:t>«Играем в театр». Цель. Дать детям представление о то</w:t>
      </w:r>
      <w:r w:rsidR="000E3037">
        <w:t>м, что для жизни и здоровья каж</w:t>
      </w:r>
      <w:r>
        <w:t>дого ребёнка</w:t>
      </w:r>
      <w:r w:rsidR="000E3037">
        <w:t xml:space="preserve"> необходимы хорошие условия: дом, одежда, обувь, игрушки, предметы быта.</w:t>
      </w:r>
    </w:p>
    <w:p w:rsidR="000E3037" w:rsidRDefault="000E3037" w:rsidP="00FB746F">
      <w:r>
        <w:t>«Как важно грамотными быть». Цель. Формировать у детей представления о значимости образования в жизни каждого человека.</w:t>
      </w:r>
    </w:p>
    <w:p w:rsidR="000E3037" w:rsidRDefault="000E3037" w:rsidP="00FB746F">
      <w:r>
        <w:t>«Дети планеты Земля». Цель. Дать чёткое понятие о необходимости предоставления равных возможностей детям разных национальностей; продолжать воспитывать уважение к национальным культурам разных народов; воспитывать в детях гордость за неповторимость своей национальной культуры.</w:t>
      </w:r>
    </w:p>
    <w:p w:rsidR="000E3037" w:rsidRDefault="001A4E7F" w:rsidP="00FB746F">
      <w:r>
        <w:t>«Цветик – семицветик». Цель. Учить детей сопереживать, замечать боль других; совершать по собственной воле добрые поступки по отношению к детям – инвалидам.</w:t>
      </w:r>
    </w:p>
    <w:p w:rsidR="001A4E7F" w:rsidRDefault="001A4E7F" w:rsidP="00FB746F">
      <w:r>
        <w:t>«Если что у вас болит, вам поможет Айболит». Цель. Формировать у детей представления об условиях, обеспечивающих сохранение и укрепление здоровья каждого ребёнка.</w:t>
      </w:r>
    </w:p>
    <w:p w:rsidR="00105F1E" w:rsidRDefault="00105F1E" w:rsidP="00FB746F"/>
    <w:p w:rsidR="00105F1E" w:rsidRPr="004D0FB1" w:rsidRDefault="00105F1E" w:rsidP="00FB746F">
      <w:pPr>
        <w:rPr>
          <w:b/>
          <w:i/>
        </w:rPr>
      </w:pPr>
      <w:r w:rsidRPr="004D0FB1">
        <w:rPr>
          <w:b/>
          <w:i/>
        </w:rPr>
        <w:t>Беседы.</w:t>
      </w:r>
    </w:p>
    <w:p w:rsidR="00105F1E" w:rsidRDefault="00105F1E" w:rsidP="00FB746F">
      <w:r>
        <w:t>«У каждого есть имя»;</w:t>
      </w:r>
    </w:p>
    <w:p w:rsidR="00105F1E" w:rsidRDefault="00105F1E" w:rsidP="00FB746F">
      <w:r>
        <w:t xml:space="preserve">«Моя семья»; </w:t>
      </w:r>
    </w:p>
    <w:p w:rsidR="004D0FB1" w:rsidRDefault="00105F1E" w:rsidP="00FB746F">
      <w:r>
        <w:t xml:space="preserve">Мои права и обязанности»; </w:t>
      </w:r>
    </w:p>
    <w:p w:rsidR="004D0FB1" w:rsidRDefault="00105F1E" w:rsidP="00FB746F">
      <w:r>
        <w:t xml:space="preserve">«Как дружить без ссоры»; </w:t>
      </w:r>
    </w:p>
    <w:p w:rsidR="004D0FB1" w:rsidRDefault="00105F1E" w:rsidP="00FB746F">
      <w:r>
        <w:t>«Хочу или надо»</w:t>
      </w:r>
      <w:r w:rsidR="004D0FB1">
        <w:t>.</w:t>
      </w:r>
    </w:p>
    <w:p w:rsidR="004D0FB1" w:rsidRDefault="004D0FB1" w:rsidP="00FB746F">
      <w:r w:rsidRPr="004D0FB1">
        <w:rPr>
          <w:b/>
          <w:i/>
        </w:rPr>
        <w:t>Сюжетно – ролевые игры.</w:t>
      </w:r>
    </w:p>
    <w:p w:rsidR="004D0FB1" w:rsidRDefault="004D0FB1" w:rsidP="00FB746F">
      <w:r>
        <w:t>«Семья», «Детский сад», «Больница», «Школа».</w:t>
      </w:r>
    </w:p>
    <w:p w:rsidR="004D0FB1" w:rsidRPr="004D0FB1" w:rsidRDefault="004D0FB1" w:rsidP="00FB746F">
      <w:pPr>
        <w:rPr>
          <w:b/>
          <w:i/>
        </w:rPr>
      </w:pPr>
      <w:r w:rsidRPr="004D0FB1">
        <w:rPr>
          <w:b/>
          <w:i/>
        </w:rPr>
        <w:t>Дидактические игры.</w:t>
      </w:r>
    </w:p>
    <w:p w:rsidR="004D0FB1" w:rsidRDefault="004D0FB1" w:rsidP="00FB746F">
      <w:proofErr w:type="gramStart"/>
      <w:r>
        <w:t>«Я имею право…»; «Я не должен…»; «Если чужой стучится в дверь»; «Снежная королева»; «Угадай, кто это»; «Поводырь»; «</w:t>
      </w:r>
      <w:r w:rsidR="00762770">
        <w:t>Нарисуй узор»; «Руки знакомятся, руки ссорятся, руки мирятся»; «Приятные воспоминания»; «Помоги себе сам».</w:t>
      </w:r>
      <w:proofErr w:type="gramEnd"/>
    </w:p>
    <w:p w:rsidR="00762770" w:rsidRDefault="00762770" w:rsidP="00FB746F">
      <w:r w:rsidRPr="00762770">
        <w:rPr>
          <w:b/>
          <w:i/>
        </w:rPr>
        <w:t>Чтение художественной литературы.</w:t>
      </w:r>
    </w:p>
    <w:p w:rsidR="00762770" w:rsidRDefault="00762770" w:rsidP="00FB746F">
      <w:r>
        <w:t>Е. Пермяк «Как Маша стала большой»;</w:t>
      </w:r>
    </w:p>
    <w:p w:rsidR="00762770" w:rsidRDefault="00762770" w:rsidP="00FB746F">
      <w:r>
        <w:t>А. Барто «Помощница»;</w:t>
      </w:r>
    </w:p>
    <w:p w:rsidR="00830DF0" w:rsidRDefault="00762770" w:rsidP="00FB746F">
      <w:r>
        <w:t>Л. Толстой «Два товарища»</w:t>
      </w:r>
      <w:r w:rsidR="00830DF0">
        <w:t>;</w:t>
      </w:r>
    </w:p>
    <w:p w:rsidR="00830DF0" w:rsidRDefault="00830DF0" w:rsidP="00FB746F">
      <w:r>
        <w:t>В. Катаев «Цветик – семицветик».</w:t>
      </w:r>
    </w:p>
    <w:p w:rsidR="00830DF0" w:rsidRDefault="00830DF0" w:rsidP="00FB746F">
      <w:r w:rsidRPr="00830DF0">
        <w:rPr>
          <w:b/>
          <w:i/>
          <w:u w:val="single"/>
        </w:rPr>
        <w:t>Работа с родителями</w:t>
      </w:r>
      <w:r>
        <w:t>.</w:t>
      </w:r>
    </w:p>
    <w:p w:rsidR="007E5EE9" w:rsidRPr="004C2B69" w:rsidRDefault="00830DF0" w:rsidP="00FB746F">
      <w:pPr>
        <w:rPr>
          <w:i/>
        </w:rPr>
      </w:pPr>
      <w:r w:rsidRPr="004C2B69">
        <w:rPr>
          <w:i/>
        </w:rPr>
        <w:t>Консультации:</w:t>
      </w:r>
    </w:p>
    <w:p w:rsidR="00830DF0" w:rsidRDefault="007E5EE9" w:rsidP="00FB746F">
      <w:r>
        <w:t>«История создания Конвенц</w:t>
      </w:r>
      <w:proofErr w:type="gramStart"/>
      <w:r>
        <w:t>ии ОО</w:t>
      </w:r>
      <w:proofErr w:type="gramEnd"/>
      <w:r>
        <w:t>Н о правах ребёнка»»</w:t>
      </w:r>
      <w:r w:rsidR="00830DF0">
        <w:t xml:space="preserve"> </w:t>
      </w:r>
    </w:p>
    <w:p w:rsidR="00830DF0" w:rsidRDefault="00830DF0" w:rsidP="00FB746F">
      <w:r>
        <w:t>«Жестокое обращение с детьми: что это такое?»;</w:t>
      </w:r>
      <w:r w:rsidR="00762770" w:rsidRPr="00830DF0">
        <w:rPr>
          <w:b/>
          <w:i/>
          <w:u w:val="single"/>
        </w:rPr>
        <w:t xml:space="preserve"> </w:t>
      </w:r>
    </w:p>
    <w:p w:rsidR="007E5EE9" w:rsidRDefault="007E5EE9" w:rsidP="00FB746F">
      <w:r>
        <w:t>«Десять заповедей для родителей»;</w:t>
      </w:r>
    </w:p>
    <w:p w:rsidR="007E5EE9" w:rsidRDefault="007E5EE9" w:rsidP="00FB746F">
      <w:r>
        <w:t>«Как наказывать ребёнка».</w:t>
      </w:r>
    </w:p>
    <w:p w:rsidR="007E5EE9" w:rsidRDefault="007E5EE9" w:rsidP="00FB746F">
      <w:r w:rsidRPr="004C2B69">
        <w:rPr>
          <w:i/>
        </w:rPr>
        <w:t>Памятка для родителей</w:t>
      </w:r>
      <w:r>
        <w:t>: «О правилах жизни ребёнка в семье».</w:t>
      </w:r>
    </w:p>
    <w:p w:rsidR="007E5EE9" w:rsidRPr="004C2B69" w:rsidRDefault="007E5EE9" w:rsidP="00FB746F">
      <w:pPr>
        <w:rPr>
          <w:i/>
        </w:rPr>
      </w:pPr>
      <w:r w:rsidRPr="004C2B69">
        <w:rPr>
          <w:i/>
        </w:rPr>
        <w:t>Анкеты для родителей:</w:t>
      </w:r>
    </w:p>
    <w:p w:rsidR="007E5EE9" w:rsidRDefault="007E5EE9" w:rsidP="00FB746F">
      <w:r>
        <w:t>«Мой стиль воспитания ребёнка в семье»;</w:t>
      </w:r>
    </w:p>
    <w:p w:rsidR="007E5EE9" w:rsidRDefault="007E5EE9" w:rsidP="00FB746F">
      <w:r>
        <w:t>«Что Вас тревожит в собственном ребёнке?»</w:t>
      </w:r>
      <w:r w:rsidR="004C2B69">
        <w:t>;</w:t>
      </w:r>
    </w:p>
    <w:p w:rsidR="004C2B69" w:rsidRDefault="004C2B69" w:rsidP="00FB746F">
      <w:r>
        <w:t>«Почему я наказываю своего ребёнка».</w:t>
      </w:r>
    </w:p>
    <w:p w:rsidR="007E5EE9" w:rsidRDefault="007E5EE9" w:rsidP="00FB746F">
      <w:r w:rsidRPr="004C2B69">
        <w:rPr>
          <w:i/>
        </w:rPr>
        <w:lastRenderedPageBreak/>
        <w:t>Родительское собрание</w:t>
      </w:r>
      <w:r w:rsidR="004C2B69">
        <w:t>: «Поговорим о ваших правах».</w:t>
      </w:r>
    </w:p>
    <w:p w:rsidR="004C2B69" w:rsidRPr="004C2B69" w:rsidRDefault="004C2B69" w:rsidP="00FB746F">
      <w:pPr>
        <w:rPr>
          <w:b/>
        </w:rPr>
      </w:pPr>
      <w:r w:rsidRPr="004C2B69">
        <w:rPr>
          <w:b/>
        </w:rPr>
        <w:t>3. Заключительный</w:t>
      </w:r>
    </w:p>
    <w:p w:rsidR="007E5EE9" w:rsidRDefault="004C2B69" w:rsidP="00FB746F">
      <w:r>
        <w:t>Праздник, посвящённый Дню защиты детей «Счастливое детство».</w:t>
      </w:r>
    </w:p>
    <w:p w:rsidR="004C2B69" w:rsidRDefault="004C2B69" w:rsidP="00FB746F">
      <w:r>
        <w:t>Мультимедийная презентация проекта на родительском собрании.</w:t>
      </w:r>
    </w:p>
    <w:p w:rsidR="004C2B69" w:rsidRDefault="004C2B69" w:rsidP="00FB746F">
      <w:r>
        <w:t>Выставка детских рисунков</w:t>
      </w:r>
      <w:r w:rsidR="00E34A67">
        <w:t xml:space="preserve"> на тему</w:t>
      </w:r>
      <w:r>
        <w:t xml:space="preserve"> «Моя семья»</w:t>
      </w:r>
      <w:r w:rsidR="00E34A67">
        <w:t>.</w:t>
      </w:r>
    </w:p>
    <w:p w:rsidR="00E34A67" w:rsidRDefault="00E34A67" w:rsidP="00FB746F"/>
    <w:p w:rsidR="00E34A67" w:rsidRDefault="00E34A67" w:rsidP="00FB746F">
      <w:pPr>
        <w:rPr>
          <w:b/>
        </w:rPr>
      </w:pPr>
      <w:r>
        <w:rPr>
          <w:b/>
        </w:rPr>
        <w:t xml:space="preserve">                                           </w:t>
      </w:r>
      <w:r w:rsidRPr="00E34A67">
        <w:rPr>
          <w:b/>
        </w:rPr>
        <w:t>Литература.</w:t>
      </w:r>
    </w:p>
    <w:p w:rsidR="00E34A67" w:rsidRDefault="00E34A67" w:rsidP="00FB746F">
      <w:r w:rsidRPr="00E34A67">
        <w:t>1.</w:t>
      </w:r>
      <w:r>
        <w:t>Доронова Т.Н.</w:t>
      </w:r>
      <w:r w:rsidR="000A4673">
        <w:t xml:space="preserve">, </w:t>
      </w:r>
      <w:proofErr w:type="spellStart"/>
      <w:r w:rsidR="000A4673">
        <w:t>Жичкина</w:t>
      </w:r>
      <w:proofErr w:type="spellEnd"/>
      <w:r w:rsidR="000A4673">
        <w:t xml:space="preserve"> А.Е., </w:t>
      </w:r>
      <w:proofErr w:type="spellStart"/>
      <w:r w:rsidR="000A4673">
        <w:t>Голубева</w:t>
      </w:r>
      <w:proofErr w:type="spellEnd"/>
      <w:r w:rsidR="000A4673">
        <w:t xml:space="preserve"> Л.Г., Князева О.Л., Соловьёва Е.В. </w:t>
      </w:r>
      <w:r>
        <w:t xml:space="preserve"> Защита прав и достоинств маленького ребёнка – М.: «Просвещение», 2003.</w:t>
      </w:r>
    </w:p>
    <w:p w:rsidR="00E34A67" w:rsidRDefault="00E34A67" w:rsidP="00FB746F">
      <w:r>
        <w:t>2.Права ребёнка: Сборник документов и статей. – М., 1990.</w:t>
      </w:r>
    </w:p>
    <w:p w:rsidR="00E34A67" w:rsidRDefault="00E34A67" w:rsidP="00FB746F">
      <w:r>
        <w:t xml:space="preserve">3.Соловьёва Е.В., Данилина Т.А., </w:t>
      </w:r>
      <w:proofErr w:type="spellStart"/>
      <w:r>
        <w:t>Лагода</w:t>
      </w:r>
      <w:proofErr w:type="spellEnd"/>
      <w:r>
        <w:t xml:space="preserve"> Т.С., Степина Н.М. Знакомим дошкольников с Конвенцией о правах ребёнка</w:t>
      </w:r>
      <w:r w:rsidR="000A4673">
        <w:t xml:space="preserve"> – М.: АРКТИ, 2004.</w:t>
      </w:r>
    </w:p>
    <w:p w:rsidR="000A4673" w:rsidRPr="00E34A67" w:rsidRDefault="000A4673" w:rsidP="00FB746F">
      <w:r>
        <w:t>4.Шорыгина Т.А. Беседы о правах ребёнка – М.: ТЦ Сфера, 2008.</w:t>
      </w:r>
    </w:p>
    <w:p w:rsidR="00762770" w:rsidRPr="00830DF0" w:rsidRDefault="00762770" w:rsidP="00FB746F">
      <w:pPr>
        <w:rPr>
          <w:b/>
          <w:i/>
          <w:u w:val="single"/>
        </w:rPr>
      </w:pPr>
      <w:r w:rsidRPr="00830DF0">
        <w:rPr>
          <w:b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46F" w:rsidRPr="00FB746F" w:rsidRDefault="00FB746F" w:rsidP="00FB746F">
      <w:pPr>
        <w:pStyle w:val="a3"/>
      </w:pPr>
    </w:p>
    <w:sectPr w:rsidR="00FB746F" w:rsidRPr="00FB746F" w:rsidSect="0055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BC7"/>
    <w:multiLevelType w:val="hybridMultilevel"/>
    <w:tmpl w:val="6D2E143A"/>
    <w:lvl w:ilvl="0" w:tplc="323485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0035"/>
    <w:multiLevelType w:val="hybridMultilevel"/>
    <w:tmpl w:val="A8708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53"/>
    <w:rsid w:val="000A4673"/>
    <w:rsid w:val="000E3037"/>
    <w:rsid w:val="00105F1E"/>
    <w:rsid w:val="001A4E7F"/>
    <w:rsid w:val="001B3CCF"/>
    <w:rsid w:val="00215A2A"/>
    <w:rsid w:val="00261776"/>
    <w:rsid w:val="00271531"/>
    <w:rsid w:val="003A2D6D"/>
    <w:rsid w:val="004C2B69"/>
    <w:rsid w:val="004D0FB1"/>
    <w:rsid w:val="00554736"/>
    <w:rsid w:val="00647F53"/>
    <w:rsid w:val="006A25E1"/>
    <w:rsid w:val="006B0058"/>
    <w:rsid w:val="00712A62"/>
    <w:rsid w:val="00762770"/>
    <w:rsid w:val="007E30EA"/>
    <w:rsid w:val="007E5EE9"/>
    <w:rsid w:val="00830DF0"/>
    <w:rsid w:val="009A14E9"/>
    <w:rsid w:val="00A5063D"/>
    <w:rsid w:val="00B42174"/>
    <w:rsid w:val="00C26B43"/>
    <w:rsid w:val="00CE47B4"/>
    <w:rsid w:val="00CF07B2"/>
    <w:rsid w:val="00D15988"/>
    <w:rsid w:val="00E10FCC"/>
    <w:rsid w:val="00E34A67"/>
    <w:rsid w:val="00FB746F"/>
    <w:rsid w:val="00FE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3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6</cp:revision>
  <dcterms:created xsi:type="dcterms:W3CDTF">2014-04-12T11:30:00Z</dcterms:created>
  <dcterms:modified xsi:type="dcterms:W3CDTF">2014-04-16T10:49:00Z</dcterms:modified>
</cp:coreProperties>
</file>