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0D" w:rsidRPr="00154006" w:rsidRDefault="000B300D" w:rsidP="000B300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400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B300D" w:rsidRPr="00154006" w:rsidRDefault="000B300D" w:rsidP="000B300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00D" w:rsidRPr="00154006" w:rsidRDefault="000B300D" w:rsidP="000B300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54006">
        <w:rPr>
          <w:rFonts w:ascii="Times New Roman" w:eastAsia="Times New Roman" w:hAnsi="Times New Roman" w:cs="Times New Roman"/>
          <w:color w:val="000000"/>
          <w:sz w:val="24"/>
          <w:szCs w:val="24"/>
        </w:rPr>
        <w:t>Стодолищенская</w:t>
      </w:r>
      <w:proofErr w:type="spellEnd"/>
      <w:r w:rsidRPr="00154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  школа</w:t>
      </w:r>
    </w:p>
    <w:p w:rsidR="000B300D" w:rsidRPr="00154006" w:rsidRDefault="000B300D" w:rsidP="000B300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00D" w:rsidRDefault="000B300D" w:rsidP="000B300D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402"/>
        <w:gridCol w:w="3402"/>
      </w:tblGrid>
      <w:tr w:rsidR="000B300D" w:rsidTr="009A45A9">
        <w:tc>
          <w:tcPr>
            <w:tcW w:w="3544" w:type="dxa"/>
          </w:tcPr>
          <w:p w:rsidR="000B300D" w:rsidRDefault="000B300D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«Рассмотрено на ШМО»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 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 »______2015г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B300D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spellStart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Юрченкова</w:t>
            </w:r>
            <w:proofErr w:type="spellEnd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А</w:t>
            </w:r>
            <w:r w:rsidR="000B300D"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3402" w:type="dxa"/>
          </w:tcPr>
          <w:p w:rsidR="000B300D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1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Согласовано»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  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поУВР</w:t>
            </w:r>
            <w:proofErr w:type="spellEnd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proofErr w:type="spellStart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Костенкова</w:t>
            </w:r>
            <w:proofErr w:type="spellEnd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  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 2015г                </w:t>
            </w:r>
          </w:p>
        </w:tc>
        <w:tc>
          <w:tcPr>
            <w:tcW w:w="3402" w:type="dxa"/>
          </w:tcPr>
          <w:p w:rsidR="000B300D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«Утверждаю»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</w:t>
            </w:r>
          </w:p>
          <w:p w:rsidR="009A45A9" w:rsidRDefault="009A45A9" w:rsidP="009A45A9">
            <w:pPr>
              <w:shd w:val="clear" w:color="auto" w:fill="FFFFFF"/>
              <w:autoSpaceDE w:val="0"/>
              <w:autoSpaceDN w:val="0"/>
              <w:adjustRightInd w:val="0"/>
              <w:ind w:left="-72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Стодолищенская</w:t>
            </w:r>
            <w:proofErr w:type="spellEnd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  <w:p w:rsidR="009A45A9" w:rsidRDefault="009A45A9" w:rsidP="009A45A9">
            <w:pPr>
              <w:shd w:val="clear" w:color="auto" w:fill="FFFFFF"/>
              <w:autoSpaceDE w:val="0"/>
              <w:autoSpaceDN w:val="0"/>
              <w:adjustRightInd w:val="0"/>
              <w:ind w:left="-72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5A9" w:rsidRDefault="009A45A9" w:rsidP="009A45A9">
            <w:pPr>
              <w:shd w:val="clear" w:color="auto" w:fill="FFFFFF"/>
              <w:autoSpaceDE w:val="0"/>
              <w:autoSpaceDN w:val="0"/>
              <w:adjustRightInd w:val="0"/>
              <w:ind w:left="-72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________(</w:t>
            </w:r>
            <w:proofErr w:type="spellStart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Данченкова</w:t>
            </w:r>
            <w:proofErr w:type="spellEnd"/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С.В.)</w:t>
            </w:r>
          </w:p>
          <w:p w:rsidR="009A45A9" w:rsidRDefault="009A45A9" w:rsidP="009A45A9">
            <w:pPr>
              <w:shd w:val="clear" w:color="auto" w:fill="FFFFFF"/>
              <w:autoSpaceDE w:val="0"/>
              <w:autoSpaceDN w:val="0"/>
              <w:adjustRightInd w:val="0"/>
              <w:ind w:left="-72" w:firstLine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__________</w:t>
            </w:r>
          </w:p>
          <w:p w:rsidR="009A45A9" w:rsidRPr="00154006" w:rsidRDefault="009A45A9" w:rsidP="009A45A9">
            <w:pPr>
              <w:shd w:val="clear" w:color="auto" w:fill="FFFFFF"/>
              <w:autoSpaceDE w:val="0"/>
              <w:autoSpaceDN w:val="0"/>
              <w:adjustRightInd w:val="0"/>
              <w:ind w:left="-72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5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от ________2015г.</w:t>
            </w:r>
          </w:p>
          <w:p w:rsidR="009A45A9" w:rsidRDefault="009A45A9" w:rsidP="000B300D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</w:tc>
      </w:tr>
    </w:tbl>
    <w:p w:rsidR="000B300D" w:rsidRDefault="000B300D" w:rsidP="000B300D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Default="000B300D" w:rsidP="000B300D">
      <w:pPr>
        <w:ind w:left="0" w:hanging="142"/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9A45A9" w:rsidRDefault="009A45A9" w:rsidP="000B300D">
      <w:pPr>
        <w:ind w:left="0" w:hanging="142"/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C4FFF">
      <w:pPr>
        <w:ind w:left="0" w:firstLine="0"/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>Рабочая программа</w:t>
      </w:r>
    </w:p>
    <w:p w:rsidR="000B300D" w:rsidRPr="00154006" w:rsidRDefault="000B300D" w:rsidP="000C4FFF">
      <w:pPr>
        <w:ind w:left="0" w:firstLine="0"/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>по факультативу</w:t>
      </w:r>
    </w:p>
    <w:p w:rsidR="000B300D" w:rsidRPr="00154006" w:rsidRDefault="000B300D" w:rsidP="000C4FFF">
      <w:pPr>
        <w:ind w:left="0" w:firstLine="0"/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>«</w:t>
      </w:r>
      <w:r w:rsidR="000C4FFF">
        <w:rPr>
          <w:rFonts w:ascii="Arial" w:eastAsia="Times New Roman" w:hAnsi="Arial" w:cs="Times New Roman"/>
          <w:color w:val="000000"/>
          <w:sz w:val="24"/>
          <w:szCs w:val="24"/>
        </w:rPr>
        <w:t>Информатика</w:t>
      </w:r>
      <w:bookmarkStart w:id="0" w:name="_GoBack"/>
      <w:bookmarkEnd w:id="0"/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>»</w:t>
      </w:r>
    </w:p>
    <w:p w:rsidR="000B300D" w:rsidRPr="00154006" w:rsidRDefault="000B300D" w:rsidP="000C4FFF">
      <w:pPr>
        <w:ind w:left="0" w:firstLine="0"/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 xml:space="preserve">для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4</w:t>
      </w: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 xml:space="preserve"> класса</w:t>
      </w:r>
    </w:p>
    <w:p w:rsidR="000B300D" w:rsidRDefault="000B300D" w:rsidP="009A45A9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9A45A9" w:rsidRDefault="009A45A9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9A45A9" w:rsidRDefault="009A45A9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9A45A9" w:rsidRPr="00154006" w:rsidRDefault="009A45A9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jc w:val="right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Составитель</w:t>
      </w:r>
    </w:p>
    <w:p w:rsidR="000B300D" w:rsidRPr="00154006" w:rsidRDefault="000B300D" w:rsidP="000B300D">
      <w:pPr>
        <w:jc w:val="right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Лубова Г.А.</w:t>
      </w:r>
    </w:p>
    <w:p w:rsidR="000B300D" w:rsidRPr="00154006" w:rsidRDefault="000B300D" w:rsidP="000B300D">
      <w:pPr>
        <w:jc w:val="right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учитель 1 категории</w:t>
      </w:r>
    </w:p>
    <w:p w:rsidR="000B300D" w:rsidRPr="00154006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9A45A9" w:rsidRDefault="009A45A9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9A45A9" w:rsidRDefault="009A45A9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9A45A9" w:rsidRDefault="009A45A9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Pr="00154006" w:rsidRDefault="000B300D" w:rsidP="000B300D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B300D" w:rsidRDefault="000B300D" w:rsidP="009A45A9">
      <w:pPr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>201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5 </w:t>
      </w: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>201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6</w:t>
      </w:r>
      <w:r w:rsidRPr="00154006">
        <w:rPr>
          <w:rFonts w:ascii="Arial" w:eastAsia="Times New Roman" w:hAnsi="Arial" w:cs="Times New Roman"/>
          <w:color w:val="000000"/>
          <w:sz w:val="24"/>
          <w:szCs w:val="24"/>
        </w:rPr>
        <w:t xml:space="preserve"> учебный год</w:t>
      </w:r>
    </w:p>
    <w:p w:rsidR="00630931" w:rsidRDefault="00630931" w:rsidP="00EC20BD">
      <w:pPr>
        <w:spacing w:after="0"/>
        <w:ind w:left="-284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3366C9" w:rsidRPr="00EC20BD" w:rsidRDefault="003366C9" w:rsidP="00EC20BD">
      <w:pPr>
        <w:spacing w:after="0"/>
        <w:ind w:left="-284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ПОЯСНИТЕЛЬНАЯ ЗАПИСКА</w:t>
      </w: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</w:t>
      </w:r>
      <w:r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абочая программа составлена на основании нормативно-правовых документов: </w:t>
      </w: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Федерального компонента государственного стандарта начального общего образования по информатике, утвержденного приказом Минобразования России от 5.03.2004г № 1089;- Законом Российской Федерации « Об образовании» (статья 7);</w:t>
      </w: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- Примерной   авторской программы начального общего образования  по информатике   </w:t>
      </w:r>
      <w:r w:rsidRPr="00EC20B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для начальной </w:t>
      </w:r>
      <w:proofErr w:type="spellStart"/>
      <w:r w:rsidRPr="00EC20B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школы</w:t>
      </w:r>
      <w:proofErr w:type="gramStart"/>
      <w:r w:rsidRPr="00EC20B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:И</w:t>
      </w:r>
      <w:proofErr w:type="gramEnd"/>
      <w:r w:rsidRPr="00EC20B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нформатика</w:t>
      </w:r>
      <w:proofErr w:type="spellEnd"/>
      <w:r w:rsidRPr="00EC20B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4» (А. Л. Семенов, Т. А. Рудченко) </w:t>
      </w: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eastAsia="ru-RU"/>
        </w:rPr>
        <w:t xml:space="preserve">Цели и </w:t>
      </w:r>
      <w:r w:rsidRPr="00EC20BD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ru-RU"/>
        </w:rPr>
        <w:t>задачи, решаемые при реализации рабочей программы:</w:t>
      </w: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основ информационной культуры в соответствии с новым Федеральным государственным стандартом начального образования должно начинаться уже на первом этапе школьного образования, в начальной школе. В основе нового стандарта лежит системно-</w:t>
      </w:r>
      <w:proofErr w:type="spellStart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деятельностный</w:t>
      </w:r>
      <w:proofErr w:type="spellEnd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подход, который предполагает воспитание и развитие качеств личности, в частности, отвечающих требованиям информационного общества. Три основных навыка, соответствующие традиционному содержанию начального образования – читать, писать, считать – в соответствии с новыми стандартами должны быть расширены для формирования грамотности нового типа, включающей в себя и основы </w:t>
      </w:r>
      <w:proofErr w:type="gramStart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ИКТ-компетентности</w:t>
      </w:r>
      <w:proofErr w:type="gramEnd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Имеется в виду расширение понятий </w:t>
      </w:r>
      <w:r w:rsidRPr="00EC20B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чтения</w:t>
      </w: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(активный поиск всех разновидностей и типов информации, ее восприятие и анализ); </w:t>
      </w:r>
      <w:r w:rsidRPr="00EC20B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письма</w:t>
      </w: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(создание информационных объектов различных типов, установление связей (ссылок) между различными объектами, организация информации надлежащим образом); и </w:t>
      </w:r>
      <w:r w:rsidRPr="00EC20B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счета</w:t>
      </w: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(проектирование и конструирование объектов и действий; различные построения, в том числе логические, в графических и телесных средах, естественным </w:t>
      </w:r>
      <w:proofErr w:type="gramStart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образом</w:t>
      </w:r>
      <w:proofErr w:type="gramEnd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представляющие основные объекты теории вычислений и математики конечных объектов).</w:t>
      </w: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Новый стандарт образования ориентирует процесс обучения не только и не столько на получение определенной суммы знаний, сколько на освоение учащимися </w:t>
      </w:r>
      <w:proofErr w:type="spellStart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межпредметных</w:t>
      </w:r>
      <w:proofErr w:type="spellEnd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понятий и универсальных учебных действий, составляющих основу умения учиться, способность к саморазвитию. При этом большую часть </w:t>
      </w:r>
      <w:proofErr w:type="spellStart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межпредметных</w:t>
      </w:r>
      <w:proofErr w:type="spellEnd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связей в начальной школе может взять на себя </w:t>
      </w:r>
      <w:proofErr w:type="spellStart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информатический</w:t>
      </w:r>
      <w:proofErr w:type="spellEnd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компонент и стать центром формирования у учащихся </w:t>
      </w:r>
      <w:proofErr w:type="spellStart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метапредметных</w:t>
      </w:r>
      <w:proofErr w:type="spellEnd"/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универсальных учебных действий. </w:t>
      </w: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u w:val="single"/>
          <w:lang w:eastAsia="ru-RU"/>
        </w:rPr>
      </w:pPr>
    </w:p>
    <w:p w:rsidR="003366C9" w:rsidRPr="00EC20BD" w:rsidRDefault="003366C9" w:rsidP="00EC20BD">
      <w:pPr>
        <w:spacing w:after="0"/>
        <w:ind w:left="-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Рабочая программа рассчитана</w:t>
      </w:r>
      <w:r w:rsidRPr="00EC20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34 часа из расчета 1 час в неделю в соответствии с учебным планом школы.</w:t>
      </w:r>
    </w:p>
    <w:p w:rsidR="006D2982" w:rsidRDefault="003366C9" w:rsidP="00EC20BD">
      <w:pPr>
        <w:spacing w:after="0"/>
        <w:ind w:left="-28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20BD">
        <w:rPr>
          <w:rFonts w:ascii="Times New Roman" w:hAnsi="Times New Roman" w:cs="Times New Roman"/>
          <w:b/>
          <w:color w:val="auto"/>
          <w:sz w:val="24"/>
          <w:szCs w:val="24"/>
        </w:rPr>
        <w:t>Содержание учебного курса</w:t>
      </w:r>
    </w:p>
    <w:p w:rsidR="00C53B8E" w:rsidRPr="00EC20BD" w:rsidRDefault="00C53B8E" w:rsidP="00C53B8E">
      <w:pPr>
        <w:spacing w:after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3B8E" w:rsidRPr="00C53B8E" w:rsidRDefault="00C53B8E" w:rsidP="00C53B8E">
      <w:pPr>
        <w:adjustRightInd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C53B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УЧЕБНО-ТЕМАТИЧЕСКИЙ ПЛАН</w:t>
      </w:r>
    </w:p>
    <w:p w:rsidR="00C53B8E" w:rsidRPr="00C53B8E" w:rsidRDefault="00C53B8E" w:rsidP="00C53B8E">
      <w:pPr>
        <w:adjustRightInd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3"/>
        <w:tblW w:w="3060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4791"/>
        <w:gridCol w:w="1196"/>
      </w:tblGrid>
      <w:tr w:rsidR="00C53B8E" w:rsidRPr="00C53B8E" w:rsidTr="00C53B8E">
        <w:trPr>
          <w:trHeight w:val="276"/>
          <w:jc w:val="center"/>
        </w:trPr>
        <w:tc>
          <w:tcPr>
            <w:tcW w:w="430" w:type="pct"/>
            <w:vMerge w:val="restart"/>
          </w:tcPr>
          <w:p w:rsidR="00C53B8E" w:rsidRPr="00C53B8E" w:rsidRDefault="00C53B8E" w:rsidP="00473822">
            <w:pPr>
              <w:adjustRightInd w:val="0"/>
              <w:ind w:right="-16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C53B8E" w:rsidRPr="00C53B8E" w:rsidRDefault="00C53B8E" w:rsidP="00473822">
            <w:pPr>
              <w:adjustRightInd w:val="0"/>
              <w:ind w:right="-16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53B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C53B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7" w:type="pct"/>
            <w:vMerge w:val="restart"/>
          </w:tcPr>
          <w:p w:rsidR="00C53B8E" w:rsidRPr="00C53B8E" w:rsidRDefault="00C53B8E" w:rsidP="00C53B8E">
            <w:pPr>
              <w:adjustRightInd w:val="0"/>
              <w:ind w:left="-249" w:right="-107" w:firstLine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913" w:type="pct"/>
            <w:vMerge w:val="restart"/>
          </w:tcPr>
          <w:p w:rsidR="00C53B8E" w:rsidRPr="00C53B8E" w:rsidRDefault="00C53B8E" w:rsidP="00473822">
            <w:pPr>
              <w:adjustRightInd w:val="0"/>
              <w:ind w:left="-52" w:right="-10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53B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Коли-</w:t>
            </w:r>
            <w:proofErr w:type="spellStart"/>
            <w:r w:rsidRPr="00C53B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C53B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53B8E" w:rsidRPr="00C53B8E" w:rsidTr="00A40B8D">
        <w:trPr>
          <w:trHeight w:val="668"/>
          <w:jc w:val="center"/>
        </w:trPr>
        <w:tc>
          <w:tcPr>
            <w:tcW w:w="430" w:type="pct"/>
            <w:vMerge/>
          </w:tcPr>
          <w:p w:rsidR="00C53B8E" w:rsidRPr="00C53B8E" w:rsidRDefault="00C53B8E" w:rsidP="00473822">
            <w:pPr>
              <w:adjustRightInd w:val="0"/>
              <w:ind w:right="-164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57" w:type="pct"/>
            <w:vMerge/>
          </w:tcPr>
          <w:p w:rsidR="00C53B8E" w:rsidRPr="00C53B8E" w:rsidRDefault="00C53B8E" w:rsidP="00473822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</w:tcPr>
          <w:p w:rsidR="00C53B8E" w:rsidRPr="00C53B8E" w:rsidRDefault="00C53B8E" w:rsidP="00473822">
            <w:pPr>
              <w:adjustRightInd w:val="0"/>
              <w:ind w:left="-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C53B8E" w:rsidRPr="00C53B8E" w:rsidTr="00C53B8E">
        <w:trPr>
          <w:jc w:val="center"/>
        </w:trPr>
        <w:tc>
          <w:tcPr>
            <w:tcW w:w="430" w:type="pct"/>
          </w:tcPr>
          <w:p w:rsidR="00C53B8E" w:rsidRPr="00C53B8E" w:rsidRDefault="00C53B8E" w:rsidP="00C53B8E">
            <w:pPr>
              <w:pStyle w:val="a4"/>
              <w:numPr>
                <w:ilvl w:val="0"/>
                <w:numId w:val="1"/>
              </w:numPr>
              <w:adjustRightInd w:val="0"/>
              <w:ind w:right="-1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57" w:type="pct"/>
          </w:tcPr>
          <w:p w:rsidR="00C53B8E" w:rsidRPr="00C53B8E" w:rsidRDefault="00C53B8E" w:rsidP="00473822">
            <w:pPr>
              <w:adjustRightInd w:val="0"/>
              <w:ind w:left="-52" w:right="-10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913" w:type="pct"/>
          </w:tcPr>
          <w:p w:rsidR="00C53B8E" w:rsidRPr="00C53B8E" w:rsidRDefault="00C53B8E" w:rsidP="00473822">
            <w:pPr>
              <w:adjustRightInd w:val="0"/>
              <w:ind w:left="-52" w:right="-14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C53B8E" w:rsidRPr="00C53B8E" w:rsidTr="00C53B8E">
        <w:trPr>
          <w:jc w:val="center"/>
        </w:trPr>
        <w:tc>
          <w:tcPr>
            <w:tcW w:w="430" w:type="pct"/>
          </w:tcPr>
          <w:p w:rsidR="00C53B8E" w:rsidRPr="00C53B8E" w:rsidRDefault="00C53B8E" w:rsidP="00C53B8E">
            <w:pPr>
              <w:pStyle w:val="a4"/>
              <w:numPr>
                <w:ilvl w:val="0"/>
                <w:numId w:val="1"/>
              </w:numPr>
              <w:adjustRightInd w:val="0"/>
              <w:ind w:right="-1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57" w:type="pct"/>
          </w:tcPr>
          <w:p w:rsidR="00C53B8E" w:rsidRPr="00C53B8E" w:rsidRDefault="00C53B8E" w:rsidP="00473822">
            <w:pPr>
              <w:adjustRightInd w:val="0"/>
              <w:ind w:left="-52" w:right="-10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913" w:type="pct"/>
          </w:tcPr>
          <w:p w:rsidR="00C53B8E" w:rsidRPr="00C53B8E" w:rsidRDefault="00C53B8E" w:rsidP="00473822">
            <w:pPr>
              <w:adjustRightInd w:val="0"/>
              <w:ind w:left="-52" w:right="-14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C53B8E" w:rsidRPr="00C53B8E" w:rsidTr="00C53B8E">
        <w:trPr>
          <w:jc w:val="center"/>
        </w:trPr>
        <w:tc>
          <w:tcPr>
            <w:tcW w:w="430" w:type="pct"/>
          </w:tcPr>
          <w:p w:rsidR="00C53B8E" w:rsidRPr="00C53B8E" w:rsidRDefault="00C53B8E" w:rsidP="00C53B8E">
            <w:pPr>
              <w:pStyle w:val="a4"/>
              <w:numPr>
                <w:ilvl w:val="0"/>
                <w:numId w:val="1"/>
              </w:numPr>
              <w:adjustRightInd w:val="0"/>
              <w:ind w:right="-1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57" w:type="pct"/>
          </w:tcPr>
          <w:p w:rsidR="00C53B8E" w:rsidRPr="00C53B8E" w:rsidRDefault="00C53B8E" w:rsidP="00473822">
            <w:pPr>
              <w:adjustRightInd w:val="0"/>
              <w:ind w:left="-52" w:right="-10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Выигрышные и проигрышные стратегии.</w:t>
            </w:r>
          </w:p>
        </w:tc>
        <w:tc>
          <w:tcPr>
            <w:tcW w:w="913" w:type="pct"/>
          </w:tcPr>
          <w:p w:rsidR="00C53B8E" w:rsidRPr="00C53B8E" w:rsidRDefault="00C53B8E" w:rsidP="00473822">
            <w:pPr>
              <w:adjustRightInd w:val="0"/>
              <w:ind w:left="-52" w:right="-14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C53B8E" w:rsidRPr="00C53B8E" w:rsidTr="00C53B8E">
        <w:trPr>
          <w:jc w:val="center"/>
        </w:trPr>
        <w:tc>
          <w:tcPr>
            <w:tcW w:w="430" w:type="pct"/>
          </w:tcPr>
          <w:p w:rsidR="00C53B8E" w:rsidRPr="00C53B8E" w:rsidRDefault="00C53B8E" w:rsidP="00C53B8E">
            <w:pPr>
              <w:pStyle w:val="a4"/>
              <w:numPr>
                <w:ilvl w:val="0"/>
                <w:numId w:val="1"/>
              </w:numPr>
              <w:adjustRightInd w:val="0"/>
              <w:ind w:right="-16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57" w:type="pct"/>
          </w:tcPr>
          <w:p w:rsidR="00C53B8E" w:rsidRPr="00C53B8E" w:rsidRDefault="00C53B8E" w:rsidP="00473822">
            <w:pPr>
              <w:adjustRightInd w:val="0"/>
              <w:ind w:left="-52" w:right="-10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Проекты.</w:t>
            </w:r>
          </w:p>
        </w:tc>
        <w:tc>
          <w:tcPr>
            <w:tcW w:w="913" w:type="pct"/>
          </w:tcPr>
          <w:p w:rsidR="00C53B8E" w:rsidRPr="00C53B8E" w:rsidRDefault="00C53B8E" w:rsidP="00473822">
            <w:pPr>
              <w:adjustRightInd w:val="0"/>
              <w:ind w:left="-52" w:right="-14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53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C53B8E" w:rsidRPr="00C53B8E" w:rsidTr="00C53B8E">
        <w:trPr>
          <w:jc w:val="center"/>
        </w:trPr>
        <w:tc>
          <w:tcPr>
            <w:tcW w:w="430" w:type="pct"/>
          </w:tcPr>
          <w:p w:rsidR="00C53B8E" w:rsidRPr="00C53B8E" w:rsidRDefault="00C53B8E" w:rsidP="00C53B8E">
            <w:pPr>
              <w:adjustRightInd w:val="0"/>
              <w:ind w:left="0" w:right="-164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57" w:type="pct"/>
          </w:tcPr>
          <w:p w:rsidR="00C53B8E" w:rsidRPr="00C53B8E" w:rsidRDefault="00C53B8E" w:rsidP="00473822">
            <w:pPr>
              <w:adjustRightInd w:val="0"/>
              <w:ind w:left="-52" w:right="-10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3" w:type="pct"/>
          </w:tcPr>
          <w:p w:rsidR="00C53B8E" w:rsidRPr="00C53B8E" w:rsidRDefault="00C53B8E" w:rsidP="00473822">
            <w:pPr>
              <w:adjustRightInd w:val="0"/>
              <w:ind w:left="-52" w:right="-14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</w:tr>
    </w:tbl>
    <w:p w:rsidR="003366C9" w:rsidRPr="00EC20BD" w:rsidRDefault="003366C9" w:rsidP="00EC20BD">
      <w:pPr>
        <w:adjustRightInd w:val="0"/>
        <w:spacing w:after="0"/>
        <w:ind w:left="-284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366C9" w:rsidRPr="00EC20BD" w:rsidRDefault="003366C9" w:rsidP="00C53B8E">
      <w:pPr>
        <w:spacing w:after="0"/>
        <w:ind w:left="-28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20BD">
        <w:rPr>
          <w:rFonts w:ascii="Times New Roman" w:hAnsi="Times New Roman" w:cs="Times New Roman"/>
          <w:b/>
          <w:color w:val="auto"/>
          <w:sz w:val="24"/>
          <w:szCs w:val="24"/>
        </w:rPr>
        <w:t>Содержание программы</w:t>
      </w:r>
    </w:p>
    <w:p w:rsidR="003366C9" w:rsidRPr="006D2FA9" w:rsidRDefault="00C6725A" w:rsidP="00C53B8E">
      <w:pPr>
        <w:shd w:val="clear" w:color="auto" w:fill="FFFFFF"/>
        <w:tabs>
          <w:tab w:val="left" w:pos="8957"/>
          <w:tab w:val="left" w:leader="underscore" w:pos="9648"/>
        </w:tabs>
        <w:spacing w:before="178" w:after="0"/>
        <w:ind w:left="-28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9"/>
          <w:w w:val="108"/>
          <w:sz w:val="24"/>
          <w:szCs w:val="24"/>
        </w:rPr>
        <w:t xml:space="preserve"> Игра. </w:t>
      </w:r>
      <w:r w:rsidR="003366C9" w:rsidRPr="00EC20BD">
        <w:rPr>
          <w:rFonts w:ascii="Times New Roman" w:eastAsia="Times New Roman" w:hAnsi="Times New Roman" w:cs="Times New Roman"/>
          <w:b/>
          <w:bCs/>
          <w:color w:val="auto"/>
          <w:spacing w:val="-9"/>
          <w:w w:val="108"/>
          <w:sz w:val="24"/>
          <w:szCs w:val="24"/>
        </w:rPr>
        <w:t>Круговой</w:t>
      </w:r>
      <w:r>
        <w:rPr>
          <w:rFonts w:ascii="Times New Roman" w:eastAsia="Times New Roman" w:hAnsi="Times New Roman" w:cs="Times New Roman"/>
          <w:b/>
          <w:bCs/>
          <w:color w:val="auto"/>
          <w:spacing w:val="-9"/>
          <w:w w:val="108"/>
          <w:sz w:val="24"/>
          <w:szCs w:val="24"/>
        </w:rPr>
        <w:t xml:space="preserve"> турнир</w:t>
      </w:r>
      <w:r w:rsidR="003366C9" w:rsidRPr="00EC20BD">
        <w:rPr>
          <w:rFonts w:ascii="Times New Roman" w:eastAsia="Times New Roman" w:hAnsi="Times New Roman" w:cs="Times New Roman"/>
          <w:b/>
          <w:bCs/>
          <w:color w:val="auto"/>
          <w:spacing w:val="-9"/>
          <w:w w:val="108"/>
          <w:sz w:val="24"/>
          <w:szCs w:val="24"/>
        </w:rPr>
        <w:t xml:space="preserve">  </w:t>
      </w:r>
      <w:proofErr w:type="gramStart"/>
      <w:r w:rsidR="000D580A" w:rsidRPr="00EC20BD">
        <w:rPr>
          <w:rFonts w:ascii="Times New Roman" w:eastAsia="Times New Roman" w:hAnsi="Times New Roman" w:cs="Times New Roman"/>
          <w:b/>
          <w:bCs/>
          <w:color w:val="auto"/>
          <w:spacing w:val="-9"/>
          <w:w w:val="108"/>
          <w:sz w:val="24"/>
          <w:szCs w:val="24"/>
        </w:rPr>
        <w:t>:</w:t>
      </w:r>
      <w:r w:rsidR="003366C9" w:rsidRPr="00EC20BD">
        <w:rPr>
          <w:rFonts w:ascii="Times New Roman" w:eastAsia="Times New Roman" w:hAnsi="Times New Roman" w:cs="Times New Roman"/>
          <w:color w:val="auto"/>
          <w:spacing w:val="1"/>
          <w:w w:val="108"/>
          <w:sz w:val="24"/>
          <w:szCs w:val="24"/>
        </w:rPr>
        <w:t>У</w:t>
      </w:r>
      <w:proofErr w:type="gramEnd"/>
      <w:r w:rsidR="003366C9" w:rsidRPr="00EC20BD">
        <w:rPr>
          <w:rFonts w:ascii="Times New Roman" w:eastAsia="Times New Roman" w:hAnsi="Times New Roman" w:cs="Times New Roman"/>
          <w:color w:val="auto"/>
          <w:spacing w:val="1"/>
          <w:w w:val="108"/>
          <w:sz w:val="24"/>
          <w:szCs w:val="24"/>
        </w:rPr>
        <w:t xml:space="preserve">знаём,    что   такое    игра    с    полной    информацией.    Вспоминаем,    </w:t>
      </w:r>
      <w:r w:rsidR="003366C9" w:rsidRPr="006D2FA9">
        <w:rPr>
          <w:rFonts w:ascii="Times New Roman" w:eastAsia="Times New Roman" w:hAnsi="Times New Roman" w:cs="Times New Roman"/>
          <w:color w:val="auto"/>
          <w:spacing w:val="1"/>
          <w:w w:val="108"/>
          <w:sz w:val="24"/>
          <w:szCs w:val="24"/>
        </w:rPr>
        <w:t xml:space="preserve">какие </w:t>
      </w:r>
      <w:r w:rsidR="003366C9" w:rsidRPr="006D2FA9">
        <w:rPr>
          <w:rFonts w:ascii="Times New Roman" w:eastAsia="Times New Roman" w:hAnsi="Times New Roman" w:cs="Times New Roman"/>
          <w:color w:val="auto"/>
          <w:spacing w:val="-2"/>
          <w:w w:val="108"/>
          <w:sz w:val="24"/>
          <w:szCs w:val="24"/>
        </w:rPr>
        <w:t xml:space="preserve">бывают   турниры,   что   такое   круговой   турнир,   как   подсчитываются   очки   в </w:t>
      </w:r>
      <w:r w:rsidR="003366C9"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>разных   играх   и   как   правильно   заполнять   таблицу   турнира.</w:t>
      </w:r>
      <w:r w:rsidR="000D58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66C9" w:rsidRPr="006D2FA9" w:rsidRDefault="003366C9" w:rsidP="00C53B8E">
      <w:pPr>
        <w:shd w:val="clear" w:color="auto" w:fill="FFFFFF"/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12"/>
          <w:w w:val="129"/>
          <w:sz w:val="24"/>
          <w:szCs w:val="24"/>
        </w:rPr>
        <w:t>Игра   крестики-нолики</w:t>
      </w:r>
      <w:r w:rsidR="000D580A">
        <w:rPr>
          <w:rFonts w:ascii="Times New Roman" w:eastAsia="Times New Roman" w:hAnsi="Times New Roman" w:cs="Times New Roman"/>
          <w:b/>
          <w:bCs/>
          <w:spacing w:val="12"/>
          <w:w w:val="129"/>
          <w:sz w:val="24"/>
          <w:szCs w:val="24"/>
        </w:rPr>
        <w:t xml:space="preserve">: </w:t>
      </w:r>
      <w:r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 xml:space="preserve">Вспоминаем   правила   игры   </w:t>
      </w:r>
      <w:r w:rsidRPr="006D2FA9">
        <w:rPr>
          <w:rFonts w:ascii="Times New Roman" w:eastAsia="Times New Roman" w:hAnsi="Times New Roman" w:cs="Times New Roman"/>
          <w:i/>
          <w:iCs/>
          <w:color w:val="auto"/>
          <w:spacing w:val="-4"/>
          <w:w w:val="108"/>
          <w:sz w:val="24"/>
          <w:szCs w:val="24"/>
        </w:rPr>
        <w:t>крестики-нолики.</w:t>
      </w:r>
    </w:p>
    <w:p w:rsidR="003366C9" w:rsidRPr="006D2FA9" w:rsidRDefault="003366C9" w:rsidP="00C53B8E">
      <w:pPr>
        <w:shd w:val="clear" w:color="auto" w:fill="FFFFFF"/>
        <w:spacing w:after="0"/>
        <w:ind w:left="5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Правила   игры </w:t>
      </w:r>
      <w:proofErr w:type="gramStart"/>
      <w:r w:rsidRPr="006D2FA9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color w:val="auto"/>
          <w:spacing w:val="26"/>
          <w:w w:val="108"/>
          <w:sz w:val="24"/>
          <w:szCs w:val="24"/>
        </w:rPr>
        <w:t>У</w:t>
      </w:r>
      <w:proofErr w:type="gramEnd"/>
      <w:r w:rsidRPr="006D2FA9">
        <w:rPr>
          <w:rFonts w:ascii="Times New Roman" w:eastAsia="Times New Roman" w:hAnsi="Times New Roman" w:cs="Times New Roman"/>
          <w:color w:val="auto"/>
          <w:spacing w:val="26"/>
          <w:w w:val="108"/>
          <w:sz w:val="24"/>
          <w:szCs w:val="24"/>
        </w:rPr>
        <w:t xml:space="preserve">знаём, что у каждой игры есть правила. Знакомимся с тем, что </w:t>
      </w:r>
      <w:r w:rsidRPr="006D2FA9">
        <w:rPr>
          <w:rFonts w:ascii="Times New Roman" w:eastAsia="Times New Roman" w:hAnsi="Times New Roman" w:cs="Times New Roman"/>
          <w:color w:val="auto"/>
          <w:spacing w:val="14"/>
          <w:w w:val="108"/>
          <w:sz w:val="24"/>
          <w:szCs w:val="24"/>
        </w:rPr>
        <w:t xml:space="preserve">должны описывать правила для игры с полной </w:t>
      </w:r>
      <w:proofErr w:type="gramStart"/>
      <w:r w:rsidRPr="006D2FA9">
        <w:rPr>
          <w:rFonts w:ascii="Times New Roman" w:eastAsia="Times New Roman" w:hAnsi="Times New Roman" w:cs="Times New Roman"/>
          <w:color w:val="auto"/>
          <w:spacing w:val="14"/>
          <w:w w:val="108"/>
          <w:sz w:val="24"/>
          <w:szCs w:val="24"/>
        </w:rPr>
        <w:t>информацией</w:t>
      </w:r>
      <w:proofErr w:type="gramEnd"/>
      <w:r w:rsidRPr="006D2FA9">
        <w:rPr>
          <w:rFonts w:ascii="Times New Roman" w:eastAsia="Times New Roman" w:hAnsi="Times New Roman" w:cs="Times New Roman"/>
          <w:color w:val="auto"/>
          <w:spacing w:val="14"/>
          <w:w w:val="108"/>
          <w:sz w:val="24"/>
          <w:szCs w:val="24"/>
        </w:rPr>
        <w:t xml:space="preserve">: какова </w:t>
      </w:r>
      <w:r w:rsidRPr="006D2FA9">
        <w:rPr>
          <w:rFonts w:ascii="Times New Roman" w:eastAsia="Times New Roman" w:hAnsi="Times New Roman" w:cs="Times New Roman"/>
          <w:color w:val="auto"/>
          <w:spacing w:val="21"/>
          <w:w w:val="108"/>
          <w:sz w:val="24"/>
          <w:szCs w:val="24"/>
        </w:rPr>
        <w:t xml:space="preserve">начальная позиция, какие бывают позиции в игре, какие из них </w:t>
      </w:r>
      <w:r w:rsidRPr="006D2FA9">
        <w:rPr>
          <w:rFonts w:ascii="Times New Roman" w:eastAsia="Times New Roman" w:hAnsi="Times New Roman" w:cs="Times New Roman"/>
          <w:color w:val="auto"/>
          <w:spacing w:val="6"/>
          <w:w w:val="108"/>
          <w:sz w:val="24"/>
          <w:szCs w:val="24"/>
        </w:rPr>
        <w:t>заключительные и как определить победителя.</w:t>
      </w:r>
    </w:p>
    <w:p w:rsidR="003366C9" w:rsidRPr="006D2FA9" w:rsidRDefault="003366C9" w:rsidP="00C53B8E">
      <w:pPr>
        <w:shd w:val="clear" w:color="auto" w:fill="FFFFFF"/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28"/>
          <w:sz w:val="24"/>
          <w:szCs w:val="24"/>
        </w:rPr>
        <w:lastRenderedPageBreak/>
        <w:t xml:space="preserve">Цепочка   позиций: </w:t>
      </w:r>
      <w:r w:rsidRPr="006D2FA9">
        <w:rPr>
          <w:rFonts w:ascii="Times New Roman" w:eastAsia="Times New Roman" w:hAnsi="Times New Roman" w:cs="Times New Roman"/>
          <w:color w:val="auto"/>
          <w:spacing w:val="18"/>
          <w:w w:val="108"/>
          <w:sz w:val="24"/>
          <w:szCs w:val="24"/>
        </w:rPr>
        <w:t>Узнаём, что такое цепочка позиций игры, на примере игры крестики-</w:t>
      </w:r>
      <w:r w:rsidRPr="006D2FA9">
        <w:rPr>
          <w:rFonts w:ascii="Times New Roman" w:eastAsia="Times New Roman" w:hAnsi="Times New Roman" w:cs="Times New Roman"/>
          <w:color w:val="auto"/>
          <w:spacing w:val="13"/>
          <w:w w:val="108"/>
          <w:sz w:val="24"/>
          <w:szCs w:val="24"/>
        </w:rPr>
        <w:t xml:space="preserve">нолики. Первая бусина такой цепочки начальная позиция игры, вторая </w:t>
      </w:r>
      <w:r w:rsidRPr="006D2FA9">
        <w:rPr>
          <w:rFonts w:ascii="Times New Roman" w:eastAsia="Times New Roman" w:hAnsi="Times New Roman" w:cs="Times New Roman"/>
          <w:color w:val="auto"/>
          <w:spacing w:val="2"/>
          <w:w w:val="108"/>
          <w:sz w:val="24"/>
          <w:szCs w:val="24"/>
        </w:rPr>
        <w:t>бусина</w:t>
      </w:r>
      <w:r w:rsidRPr="006D2FA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D2FA9">
        <w:rPr>
          <w:rFonts w:ascii="Times New Roman" w:eastAsia="Times New Roman" w:hAnsi="Times New Roman" w:cs="Times New Roman"/>
          <w:color w:val="auto"/>
          <w:spacing w:val="18"/>
          <w:w w:val="108"/>
          <w:sz w:val="24"/>
          <w:szCs w:val="24"/>
        </w:rPr>
        <w:t>позиция после первого хода Первого игрока. Последняя</w:t>
      </w:r>
      <w:r w:rsidR="000D580A">
        <w:rPr>
          <w:rFonts w:ascii="Times New Roman" w:eastAsia="Times New Roman" w:hAnsi="Times New Roman" w:cs="Times New Roman"/>
          <w:color w:val="auto"/>
          <w:spacing w:val="18"/>
          <w:w w:val="108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>бусина  заключительная   позиция   игры.</w:t>
      </w:r>
    </w:p>
    <w:p w:rsidR="003366C9" w:rsidRPr="006D2FA9" w:rsidRDefault="003366C9" w:rsidP="00C53B8E">
      <w:pPr>
        <w:shd w:val="clear" w:color="auto" w:fill="FFFFFF"/>
        <w:spacing w:before="67"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27"/>
          <w:sz w:val="24"/>
          <w:szCs w:val="24"/>
        </w:rPr>
        <w:t xml:space="preserve">Игра   камешки </w:t>
      </w:r>
      <w:proofErr w:type="gramStart"/>
      <w:r w:rsidRPr="006D2FA9">
        <w:rPr>
          <w:rFonts w:ascii="Times New Roman" w:eastAsia="Times New Roman" w:hAnsi="Times New Roman" w:cs="Times New Roman"/>
          <w:b/>
          <w:bCs/>
          <w:color w:val="auto"/>
          <w:spacing w:val="27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color w:val="auto"/>
          <w:spacing w:val="-2"/>
          <w:w w:val="108"/>
          <w:sz w:val="24"/>
          <w:szCs w:val="24"/>
        </w:rPr>
        <w:t>У</w:t>
      </w:r>
      <w:proofErr w:type="gramEnd"/>
      <w:r w:rsidRPr="006D2FA9">
        <w:rPr>
          <w:rFonts w:ascii="Times New Roman" w:eastAsia="Times New Roman" w:hAnsi="Times New Roman" w:cs="Times New Roman"/>
          <w:color w:val="auto"/>
          <w:spacing w:val="-2"/>
          <w:w w:val="108"/>
          <w:sz w:val="24"/>
          <w:szCs w:val="24"/>
        </w:rPr>
        <w:t>знаём   правила   игры   камешки.</w:t>
      </w:r>
    </w:p>
    <w:p w:rsidR="003366C9" w:rsidRPr="006D2FA9" w:rsidRDefault="003366C9" w:rsidP="00C53B8E">
      <w:pPr>
        <w:shd w:val="clear" w:color="auto" w:fill="FFFFFF"/>
        <w:spacing w:before="62"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>Игра   ползунок:</w:t>
      </w:r>
      <w:r w:rsidR="000D580A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proofErr w:type="gramStart"/>
      <w:r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>У</w:t>
      </w:r>
      <w:r w:rsidR="000D580A"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 xml:space="preserve"> </w:t>
      </w:r>
      <w:proofErr w:type="spellStart"/>
      <w:r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>знаём</w:t>
      </w:r>
      <w:proofErr w:type="spellEnd"/>
      <w:proofErr w:type="gramEnd"/>
      <w:r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 xml:space="preserve">   правила   игры   ползунок.</w:t>
      </w:r>
    </w:p>
    <w:p w:rsidR="0062510A" w:rsidRPr="006D2FA9" w:rsidRDefault="003366C9" w:rsidP="00C53B8E">
      <w:pPr>
        <w:shd w:val="clear" w:color="auto" w:fill="FFFFFF"/>
        <w:spacing w:before="58" w:after="0"/>
        <w:ind w:left="0" w:firstLine="0"/>
        <w:rPr>
          <w:rFonts w:ascii="Times New Roman" w:eastAsia="Times New Roman" w:hAnsi="Times New Roman" w:cs="Times New Roman"/>
          <w:color w:val="auto"/>
          <w:spacing w:val="-5"/>
          <w:w w:val="108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Игра </w:t>
      </w:r>
      <w:proofErr w:type="gramStart"/>
      <w:r w:rsidRPr="006D2FA9">
        <w:rPr>
          <w:rFonts w:ascii="Times New Roman" w:eastAsia="Times New Roman" w:hAnsi="Times New Roman" w:cs="Times New Roman"/>
          <w:b/>
          <w:bCs/>
          <w:color w:val="auto"/>
          <w:spacing w:val="30"/>
          <w:sz w:val="24"/>
          <w:szCs w:val="24"/>
        </w:rPr>
        <w:t>сим</w:t>
      </w:r>
      <w:proofErr w:type="gramEnd"/>
      <w:r w:rsidRPr="006D2FA9">
        <w:rPr>
          <w:rFonts w:ascii="Times New Roman" w:eastAsia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:   </w:t>
      </w:r>
      <w:r w:rsidRPr="006D2FA9">
        <w:rPr>
          <w:rFonts w:ascii="Times New Roman" w:eastAsia="Times New Roman" w:hAnsi="Times New Roman" w:cs="Times New Roman"/>
          <w:color w:val="auto"/>
          <w:spacing w:val="-5"/>
          <w:w w:val="108"/>
          <w:sz w:val="24"/>
          <w:szCs w:val="24"/>
        </w:rPr>
        <w:t>Узнаём   правила   игры   сим.</w:t>
      </w:r>
    </w:p>
    <w:p w:rsidR="003366C9" w:rsidRPr="006D2FA9" w:rsidRDefault="003366C9" w:rsidP="00C53B8E">
      <w:pPr>
        <w:shd w:val="clear" w:color="auto" w:fill="FFFFFF"/>
        <w:spacing w:before="58"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color w:val="auto"/>
          <w:spacing w:val="-5"/>
          <w:w w:val="108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>Выигрышная   стратегия</w:t>
      </w:r>
      <w:r w:rsidR="0062510A" w:rsidRPr="006D2FA9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>;</w:t>
      </w:r>
      <w:r w:rsidR="000D58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>Узнаём,    что    выигрышная    стратегия</w:t>
      </w:r>
      <w:r w:rsidRPr="006D2FA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6D2FA9">
        <w:rPr>
          <w:rFonts w:ascii="Times New Roman" w:eastAsia="Times New Roman" w:hAnsi="Times New Roman" w:cs="Times New Roman"/>
          <w:color w:val="auto"/>
          <w:spacing w:val="-1"/>
          <w:w w:val="108"/>
          <w:sz w:val="24"/>
          <w:szCs w:val="24"/>
        </w:rPr>
        <w:t xml:space="preserve">это    правило,    </w:t>
      </w:r>
    </w:p>
    <w:p w:rsidR="003366C9" w:rsidRPr="006D2FA9" w:rsidRDefault="003366C9" w:rsidP="00C53B8E">
      <w:pPr>
        <w:shd w:val="clear" w:color="auto" w:fill="FFFFFF"/>
        <w:spacing w:after="0"/>
        <w:ind w:left="456" w:right="62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color w:val="auto"/>
          <w:spacing w:val="14"/>
          <w:w w:val="108"/>
          <w:sz w:val="24"/>
          <w:szCs w:val="24"/>
        </w:rPr>
        <w:t xml:space="preserve">игрок выигрывает независимо от того, как играет противник. В играх с </w:t>
      </w:r>
      <w:r w:rsidRPr="006D2FA9">
        <w:rPr>
          <w:rFonts w:ascii="Times New Roman" w:eastAsia="Times New Roman" w:hAnsi="Times New Roman" w:cs="Times New Roman"/>
          <w:color w:val="auto"/>
          <w:spacing w:val="12"/>
          <w:w w:val="108"/>
          <w:sz w:val="24"/>
          <w:szCs w:val="24"/>
        </w:rPr>
        <w:t xml:space="preserve">полной информацией, правила которых допускают ничью, каждый игрок </w:t>
      </w:r>
      <w:r w:rsidRPr="006D2FA9">
        <w:rPr>
          <w:rFonts w:ascii="Times New Roman" w:eastAsia="Times New Roman" w:hAnsi="Times New Roman" w:cs="Times New Roman"/>
          <w:color w:val="auto"/>
          <w:spacing w:val="15"/>
          <w:w w:val="108"/>
          <w:sz w:val="24"/>
          <w:szCs w:val="24"/>
        </w:rPr>
        <w:t xml:space="preserve">имеет ничейную стратегию. В остальных играх с полной информацией </w:t>
      </w:r>
      <w:r w:rsidRPr="006D2FA9">
        <w:rPr>
          <w:rFonts w:ascii="Times New Roman" w:eastAsia="Times New Roman" w:hAnsi="Times New Roman" w:cs="Times New Roman"/>
          <w:color w:val="auto"/>
          <w:spacing w:val="9"/>
          <w:w w:val="108"/>
          <w:sz w:val="24"/>
          <w:szCs w:val="24"/>
        </w:rPr>
        <w:t>один из игроков обязательно имеет выигрышную стратегию.</w:t>
      </w:r>
    </w:p>
    <w:p w:rsidR="003366C9" w:rsidRPr="006D2FA9" w:rsidRDefault="003366C9" w:rsidP="00C53B8E">
      <w:pPr>
        <w:shd w:val="clear" w:color="auto" w:fill="FFFFFF"/>
        <w:spacing w:after="0"/>
        <w:ind w:left="446" w:right="67" w:hanging="446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7"/>
          <w:w w:val="108"/>
          <w:sz w:val="24"/>
          <w:szCs w:val="24"/>
        </w:rPr>
        <w:t>Выигрышные и проигрышные позиции</w:t>
      </w:r>
      <w:r w:rsidR="0062510A" w:rsidRPr="006D2FA9">
        <w:rPr>
          <w:rFonts w:ascii="Times New Roman" w:eastAsia="Times New Roman" w:hAnsi="Times New Roman" w:cs="Times New Roman"/>
          <w:b/>
          <w:bCs/>
          <w:spacing w:val="7"/>
          <w:w w:val="108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b/>
          <w:bCs/>
          <w:color w:val="auto"/>
          <w:spacing w:val="7"/>
          <w:w w:val="108"/>
          <w:sz w:val="24"/>
          <w:szCs w:val="24"/>
        </w:rPr>
        <w:t xml:space="preserve">  </w:t>
      </w:r>
      <w:r w:rsidRPr="006D2FA9">
        <w:rPr>
          <w:rFonts w:ascii="Times New Roman" w:eastAsia="Times New Roman" w:hAnsi="Times New Roman" w:cs="Times New Roman"/>
          <w:color w:val="auto"/>
          <w:spacing w:val="8"/>
          <w:w w:val="108"/>
          <w:sz w:val="24"/>
          <w:szCs w:val="24"/>
        </w:rPr>
        <w:t xml:space="preserve">Узнаём, как можно определить, является ли позиция выигрышной или </w:t>
      </w:r>
      <w:r w:rsidRPr="006D2FA9">
        <w:rPr>
          <w:rFonts w:ascii="Times New Roman" w:eastAsia="Times New Roman" w:hAnsi="Times New Roman" w:cs="Times New Roman"/>
          <w:color w:val="auto"/>
          <w:spacing w:val="6"/>
          <w:w w:val="108"/>
          <w:sz w:val="24"/>
          <w:szCs w:val="24"/>
        </w:rPr>
        <w:t xml:space="preserve">проигрышной: для этого нужно рассмотреть все возможные позиции игры, </w:t>
      </w:r>
      <w:r w:rsidRPr="006D2FA9">
        <w:rPr>
          <w:rFonts w:ascii="Times New Roman" w:eastAsia="Times New Roman" w:hAnsi="Times New Roman" w:cs="Times New Roman"/>
          <w:color w:val="auto"/>
          <w:spacing w:val="-1"/>
          <w:w w:val="108"/>
          <w:sz w:val="24"/>
          <w:szCs w:val="24"/>
        </w:rPr>
        <w:t xml:space="preserve">начиная </w:t>
      </w:r>
      <w:proofErr w:type="gramStart"/>
      <w:r w:rsidRPr="006D2FA9">
        <w:rPr>
          <w:rFonts w:ascii="Times New Roman" w:eastAsia="Times New Roman" w:hAnsi="Times New Roman" w:cs="Times New Roman"/>
          <w:color w:val="auto"/>
          <w:spacing w:val="-1"/>
          <w:w w:val="108"/>
          <w:sz w:val="24"/>
          <w:szCs w:val="24"/>
        </w:rPr>
        <w:t>с</w:t>
      </w:r>
      <w:proofErr w:type="gramEnd"/>
      <w:r w:rsidRPr="006D2FA9">
        <w:rPr>
          <w:rFonts w:ascii="Times New Roman" w:eastAsia="Times New Roman" w:hAnsi="Times New Roman" w:cs="Times New Roman"/>
          <w:color w:val="auto"/>
          <w:spacing w:val="-1"/>
          <w:w w:val="108"/>
          <w:sz w:val="24"/>
          <w:szCs w:val="24"/>
        </w:rPr>
        <w:t xml:space="preserve"> заключительной. Узнаём, что позиция является выигрышной или </w:t>
      </w:r>
      <w:r w:rsidRPr="006D2FA9">
        <w:rPr>
          <w:rFonts w:ascii="Times New Roman" w:eastAsia="Times New Roman" w:hAnsi="Times New Roman" w:cs="Times New Roman"/>
          <w:color w:val="auto"/>
          <w:spacing w:val="28"/>
          <w:w w:val="108"/>
          <w:sz w:val="24"/>
          <w:szCs w:val="24"/>
        </w:rPr>
        <w:t xml:space="preserve">проигрышной именно для того игрока, чья очередь ходить. </w:t>
      </w:r>
      <w:r w:rsidRPr="006D2FA9">
        <w:rPr>
          <w:rFonts w:ascii="Times New Roman" w:eastAsia="Times New Roman" w:hAnsi="Times New Roman" w:cs="Times New Roman"/>
          <w:color w:val="auto"/>
          <w:spacing w:val="25"/>
          <w:w w:val="108"/>
          <w:sz w:val="24"/>
          <w:szCs w:val="24"/>
        </w:rPr>
        <w:t xml:space="preserve">Договариваемся, что партии, в которых оба игрока стараются на </w:t>
      </w:r>
      <w:r w:rsidRPr="006D2FA9">
        <w:rPr>
          <w:rFonts w:ascii="Times New Roman" w:eastAsia="Times New Roman" w:hAnsi="Times New Roman" w:cs="Times New Roman"/>
          <w:color w:val="auto"/>
          <w:spacing w:val="17"/>
          <w:w w:val="108"/>
          <w:sz w:val="24"/>
          <w:szCs w:val="24"/>
        </w:rPr>
        <w:t xml:space="preserve">каждом ходу оставить противнику проигрышную позицию, мы будем </w:t>
      </w:r>
      <w:r w:rsidRPr="006D2FA9">
        <w:rPr>
          <w:rFonts w:ascii="Times New Roman" w:eastAsia="Times New Roman" w:hAnsi="Times New Roman" w:cs="Times New Roman"/>
          <w:color w:val="auto"/>
          <w:spacing w:val="3"/>
          <w:w w:val="108"/>
          <w:sz w:val="24"/>
          <w:szCs w:val="24"/>
        </w:rPr>
        <w:t>называть разумными партиями.</w:t>
      </w:r>
    </w:p>
    <w:p w:rsidR="003366C9" w:rsidRPr="006D2FA9" w:rsidRDefault="003366C9" w:rsidP="00C53B8E">
      <w:pPr>
        <w:shd w:val="clear" w:color="auto" w:fill="FFFFFF"/>
        <w:spacing w:after="0"/>
        <w:ind w:left="5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-8"/>
          <w:sz w:val="24"/>
          <w:szCs w:val="24"/>
        </w:rPr>
        <w:t>Выигрышные   стратегии   в   игре   камешки</w:t>
      </w:r>
      <w:r w:rsidR="0062510A" w:rsidRPr="006D2FA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: </w:t>
      </w:r>
      <w:r w:rsidRPr="006D2FA9">
        <w:rPr>
          <w:rFonts w:ascii="Times New Roman" w:eastAsia="Times New Roman" w:hAnsi="Times New Roman" w:cs="Times New Roman"/>
          <w:color w:val="auto"/>
          <w:spacing w:val="25"/>
          <w:w w:val="108"/>
          <w:sz w:val="24"/>
          <w:szCs w:val="24"/>
        </w:rPr>
        <w:t xml:space="preserve">Узнаём, как, имея перед глазами числовую линейку, на которой </w:t>
      </w:r>
      <w:r w:rsidRPr="006D2FA9">
        <w:rPr>
          <w:rFonts w:ascii="Times New Roman" w:eastAsia="Times New Roman" w:hAnsi="Times New Roman" w:cs="Times New Roman"/>
          <w:color w:val="auto"/>
          <w:spacing w:val="10"/>
          <w:w w:val="108"/>
          <w:sz w:val="24"/>
          <w:szCs w:val="24"/>
        </w:rPr>
        <w:t xml:space="preserve">помечены выигрышные и проигрышные позиции, описать выигрышную </w:t>
      </w:r>
      <w:r w:rsidRPr="006D2FA9">
        <w:rPr>
          <w:rFonts w:ascii="Times New Roman" w:eastAsia="Times New Roman" w:hAnsi="Times New Roman" w:cs="Times New Roman"/>
          <w:color w:val="auto"/>
          <w:spacing w:val="11"/>
          <w:w w:val="108"/>
          <w:sz w:val="24"/>
          <w:szCs w:val="24"/>
        </w:rPr>
        <w:t>стратегию в игре камешки.</w:t>
      </w:r>
    </w:p>
    <w:p w:rsidR="003366C9" w:rsidRPr="006D2FA9" w:rsidRDefault="003366C9" w:rsidP="00C53B8E">
      <w:pPr>
        <w:shd w:val="clear" w:color="auto" w:fill="FFFFFF"/>
        <w:spacing w:after="0"/>
        <w:ind w:left="5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bCs/>
          <w:color w:val="auto"/>
          <w:spacing w:val="12"/>
          <w:sz w:val="24"/>
          <w:szCs w:val="24"/>
        </w:rPr>
        <w:t>Проект  «Мой  доклад</w:t>
      </w:r>
      <w:r w:rsidR="0062510A" w:rsidRPr="006D2FA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: </w:t>
      </w:r>
      <w:r w:rsidRPr="006D2FA9">
        <w:rPr>
          <w:rFonts w:ascii="Times New Roman" w:eastAsia="Times New Roman" w:hAnsi="Times New Roman" w:cs="Times New Roman"/>
          <w:color w:val="auto"/>
          <w:spacing w:val="24"/>
          <w:w w:val="108"/>
          <w:sz w:val="24"/>
          <w:szCs w:val="24"/>
        </w:rPr>
        <w:t xml:space="preserve">Готовим доклад на тему из курса «Окружающий мир», готовим </w:t>
      </w:r>
      <w:r w:rsidRPr="006D2FA9">
        <w:rPr>
          <w:rFonts w:ascii="Times New Roman" w:eastAsia="Times New Roman" w:hAnsi="Times New Roman" w:cs="Times New Roman"/>
          <w:color w:val="auto"/>
          <w:spacing w:val="-4"/>
          <w:w w:val="108"/>
          <w:sz w:val="24"/>
          <w:szCs w:val="24"/>
        </w:rPr>
        <w:t>презентацию.</w:t>
      </w:r>
    </w:p>
    <w:p w:rsidR="003366C9" w:rsidRPr="006D2FA9" w:rsidRDefault="003366C9" w:rsidP="00C53B8E">
      <w:pPr>
        <w:shd w:val="clear" w:color="auto" w:fill="FFFFFF"/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hAnsi="Times New Roman" w:cs="Times New Roman"/>
          <w:sz w:val="24"/>
          <w:szCs w:val="24"/>
        </w:rPr>
        <w:tab/>
      </w:r>
      <w:r w:rsidR="0062510A" w:rsidRPr="006D2FA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Дерево игры: </w:t>
      </w:r>
      <w:r w:rsidRPr="006D2FA9">
        <w:rPr>
          <w:rFonts w:ascii="Times New Roman" w:eastAsia="Times New Roman" w:hAnsi="Times New Roman" w:cs="Times New Roman"/>
          <w:bCs/>
          <w:color w:val="auto"/>
          <w:spacing w:val="28"/>
          <w:sz w:val="24"/>
          <w:szCs w:val="24"/>
        </w:rPr>
        <w:t xml:space="preserve">Узнаём, что дерево игры — это дерево, каждый путь которого — </w:t>
      </w:r>
      <w:r w:rsidRPr="006D2FA9">
        <w:rPr>
          <w:rFonts w:ascii="Times New Roman" w:eastAsia="Times New Roman" w:hAnsi="Times New Roman" w:cs="Times New Roman"/>
          <w:bCs/>
          <w:color w:val="auto"/>
          <w:spacing w:val="16"/>
          <w:sz w:val="24"/>
          <w:szCs w:val="24"/>
        </w:rPr>
        <w:t xml:space="preserve">цепочка позиций какой-то одной партии. При этом для любой партии в </w:t>
      </w:r>
      <w:r w:rsidRPr="006D2FA9">
        <w:rPr>
          <w:rFonts w:ascii="Times New Roman" w:eastAsia="Times New Roman" w:hAnsi="Times New Roman" w:cs="Times New Roman"/>
          <w:bCs/>
          <w:color w:val="auto"/>
          <w:spacing w:val="13"/>
          <w:sz w:val="24"/>
          <w:szCs w:val="24"/>
        </w:rPr>
        <w:t>дереве найдётся цепочка позиций этой партии.</w:t>
      </w:r>
    </w:p>
    <w:p w:rsidR="003366C9" w:rsidRPr="006D2FA9" w:rsidRDefault="003366C9" w:rsidP="00C53B8E">
      <w:pPr>
        <w:shd w:val="clear" w:color="auto" w:fill="FFFFFF"/>
        <w:tabs>
          <w:tab w:val="left" w:pos="9639"/>
          <w:tab w:val="left" w:pos="9781"/>
        </w:tabs>
        <w:spacing w:after="0"/>
        <w:ind w:left="19" w:hanging="19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8"/>
          <w:sz w:val="24"/>
          <w:szCs w:val="24"/>
        </w:rPr>
        <w:t>Исследуем   позиции   на   дереве   игры</w:t>
      </w:r>
      <w:r w:rsidR="0062510A" w:rsidRPr="006D2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510A" w:rsidRPr="006D2FA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bCs/>
          <w:color w:val="auto"/>
          <w:spacing w:val="7"/>
          <w:w w:val="106"/>
          <w:sz w:val="24"/>
          <w:szCs w:val="24"/>
        </w:rPr>
        <w:t>У</w:t>
      </w:r>
      <w:proofErr w:type="gramEnd"/>
      <w:r w:rsidRPr="006D2FA9">
        <w:rPr>
          <w:rFonts w:ascii="Times New Roman" w:eastAsia="Times New Roman" w:hAnsi="Times New Roman" w:cs="Times New Roman"/>
          <w:bCs/>
          <w:color w:val="auto"/>
          <w:spacing w:val="7"/>
          <w:w w:val="106"/>
          <w:sz w:val="24"/>
          <w:szCs w:val="24"/>
        </w:rPr>
        <w:t>знаём, что исследовать позиции игры удобно на дереве игры. Нуж</w:t>
      </w:r>
      <w:r w:rsidR="0062510A" w:rsidRPr="006D2FA9">
        <w:rPr>
          <w:rFonts w:ascii="Times New Roman" w:eastAsia="Times New Roman" w:hAnsi="Times New Roman" w:cs="Times New Roman"/>
          <w:bCs/>
          <w:spacing w:val="7"/>
          <w:w w:val="106"/>
          <w:sz w:val="24"/>
          <w:szCs w:val="24"/>
        </w:rPr>
        <w:t xml:space="preserve">но </w:t>
      </w:r>
      <w:r w:rsidRPr="006D2FA9">
        <w:rPr>
          <w:rFonts w:ascii="Times New Roman" w:eastAsia="Times New Roman" w:hAnsi="Times New Roman" w:cs="Times New Roman"/>
          <w:bCs/>
          <w:color w:val="auto"/>
          <w:spacing w:val="10"/>
          <w:w w:val="106"/>
          <w:sz w:val="24"/>
          <w:szCs w:val="24"/>
        </w:rPr>
        <w:t xml:space="preserve">рассматривать позиции, начиная с </w:t>
      </w:r>
      <w:proofErr w:type="gramStart"/>
      <w:r w:rsidRPr="006D2FA9">
        <w:rPr>
          <w:rFonts w:ascii="Times New Roman" w:eastAsia="Times New Roman" w:hAnsi="Times New Roman" w:cs="Times New Roman"/>
          <w:bCs/>
          <w:color w:val="auto"/>
          <w:spacing w:val="10"/>
          <w:w w:val="106"/>
          <w:sz w:val="24"/>
          <w:szCs w:val="24"/>
        </w:rPr>
        <w:t>заключительных</w:t>
      </w:r>
      <w:proofErr w:type="gramEnd"/>
      <w:r w:rsidRPr="006D2FA9">
        <w:rPr>
          <w:rFonts w:ascii="Times New Roman" w:eastAsia="Times New Roman" w:hAnsi="Times New Roman" w:cs="Times New Roman"/>
          <w:bCs/>
          <w:color w:val="auto"/>
          <w:spacing w:val="10"/>
          <w:w w:val="106"/>
          <w:sz w:val="24"/>
          <w:szCs w:val="24"/>
        </w:rPr>
        <w:t>. После того как все</w:t>
      </w:r>
      <w:r w:rsidR="0062510A" w:rsidRPr="006D2FA9">
        <w:rPr>
          <w:rFonts w:ascii="Times New Roman" w:eastAsia="Times New Roman" w:hAnsi="Times New Roman" w:cs="Times New Roman"/>
          <w:bCs/>
          <w:spacing w:val="10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24"/>
          <w:w w:val="106"/>
          <w:sz w:val="24"/>
          <w:szCs w:val="24"/>
        </w:rPr>
        <w:t>позиции на дереве игры помечены, можно</w:t>
      </w:r>
      <w:r w:rsidR="000D580A">
        <w:rPr>
          <w:rFonts w:ascii="Times New Roman" w:eastAsia="Times New Roman" w:hAnsi="Times New Roman" w:cs="Times New Roman"/>
          <w:bCs/>
          <w:color w:val="auto"/>
          <w:spacing w:val="24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24"/>
          <w:w w:val="106"/>
          <w:sz w:val="24"/>
          <w:szCs w:val="24"/>
        </w:rPr>
        <w:t>описать</w:t>
      </w:r>
      <w:r w:rsidR="000D580A">
        <w:rPr>
          <w:rFonts w:ascii="Times New Roman" w:eastAsia="Times New Roman" w:hAnsi="Times New Roman" w:cs="Times New Roman"/>
          <w:bCs/>
          <w:color w:val="auto"/>
          <w:spacing w:val="24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24"/>
          <w:w w:val="106"/>
          <w:sz w:val="24"/>
          <w:szCs w:val="24"/>
        </w:rPr>
        <w:t xml:space="preserve"> выигрышную</w:t>
      </w:r>
      <w:r w:rsidR="000D580A">
        <w:rPr>
          <w:rFonts w:ascii="Times New Roman" w:eastAsia="Times New Roman" w:hAnsi="Times New Roman" w:cs="Times New Roman"/>
          <w:bCs/>
          <w:color w:val="auto"/>
          <w:spacing w:val="24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-5"/>
          <w:w w:val="106"/>
          <w:sz w:val="24"/>
          <w:szCs w:val="24"/>
        </w:rPr>
        <w:t>стратегию.</w:t>
      </w:r>
      <w:r w:rsidRPr="006D2FA9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Pr="006D2FA9">
        <w:rPr>
          <w:rFonts w:ascii="Times New Roman" w:eastAsia="Times New Roman" w:hAnsi="Times New Roman" w:cs="Times New Roman"/>
          <w:bCs/>
          <w:i/>
          <w:iCs/>
          <w:color w:val="auto"/>
          <w:w w:val="106"/>
          <w:sz w:val="24"/>
          <w:szCs w:val="24"/>
        </w:rPr>
        <w:t>^</w:t>
      </w:r>
    </w:p>
    <w:p w:rsidR="0062510A" w:rsidRPr="006D2FA9" w:rsidRDefault="003366C9" w:rsidP="00C53B8E">
      <w:pPr>
        <w:shd w:val="clear" w:color="auto" w:fill="FFFFFF"/>
        <w:tabs>
          <w:tab w:val="left" w:pos="9638"/>
        </w:tabs>
        <w:spacing w:after="0"/>
        <w:ind w:left="24" w:right="-1" w:firstLine="466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2"/>
          <w:sz w:val="24"/>
          <w:szCs w:val="24"/>
        </w:rPr>
        <w:t>Проект   «Стратегия   победы»</w:t>
      </w:r>
      <w:proofErr w:type="gramStart"/>
      <w:r w:rsidRPr="006D2FA9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62510A" w:rsidRPr="006D2FA9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proofErr w:type="gramEnd"/>
      <w:r w:rsidR="0062510A" w:rsidRPr="006D2FA9">
        <w:rPr>
          <w:rFonts w:ascii="Times New Roman" w:eastAsia="Times New Roman" w:hAnsi="Times New Roman" w:cs="Times New Roman"/>
          <w:bCs/>
          <w:spacing w:val="-3"/>
          <w:w w:val="106"/>
          <w:sz w:val="24"/>
          <w:szCs w:val="24"/>
        </w:rPr>
        <w:t xml:space="preserve"> </w:t>
      </w:r>
      <w:r w:rsidR="0062510A" w:rsidRPr="006D2FA9">
        <w:rPr>
          <w:rFonts w:ascii="Times New Roman" w:eastAsia="Times New Roman" w:hAnsi="Times New Roman" w:cs="Times New Roman"/>
          <w:bCs/>
          <w:color w:val="auto"/>
          <w:spacing w:val="-3"/>
          <w:w w:val="106"/>
          <w:sz w:val="24"/>
          <w:szCs w:val="24"/>
        </w:rPr>
        <w:t xml:space="preserve">Исследуем   дерево   игры   ползунок.   Работаем   в   группах. </w:t>
      </w:r>
      <w:r w:rsidR="0062510A" w:rsidRPr="006D2FA9">
        <w:rPr>
          <w:rFonts w:ascii="Times New Roman" w:eastAsia="Times New Roman" w:hAnsi="Times New Roman" w:cs="Times New Roman"/>
          <w:color w:val="auto"/>
          <w:spacing w:val="3"/>
          <w:w w:val="106"/>
          <w:sz w:val="24"/>
          <w:szCs w:val="24"/>
        </w:rPr>
        <w:t>Решение   задач</w:t>
      </w:r>
      <w:r w:rsidR="0062510A" w:rsidRPr="006D2FA9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.</w:t>
      </w:r>
      <w:r w:rsidR="0062510A" w:rsidRPr="006D2FA9">
        <w:rPr>
          <w:rFonts w:ascii="Times New Roman" w:eastAsia="Times New Roman" w:hAnsi="Times New Roman" w:cs="Times New Roman"/>
          <w:color w:val="auto"/>
          <w:spacing w:val="3"/>
          <w:w w:val="106"/>
          <w:sz w:val="24"/>
          <w:szCs w:val="24"/>
        </w:rPr>
        <w:t xml:space="preserve">    </w:t>
      </w:r>
    </w:p>
    <w:p w:rsidR="003366C9" w:rsidRPr="006D2FA9" w:rsidRDefault="003366C9" w:rsidP="00C53B8E">
      <w:pPr>
        <w:shd w:val="clear" w:color="auto" w:fill="FFFFFF"/>
        <w:spacing w:after="0"/>
        <w:ind w:left="24" w:right="-1" w:firstLine="466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9"/>
          <w:w w:val="106"/>
          <w:sz w:val="24"/>
          <w:szCs w:val="24"/>
        </w:rPr>
        <w:t>Дерево   вычисления</w:t>
      </w:r>
      <w:proofErr w:type="gramStart"/>
      <w:r w:rsidR="0062510A" w:rsidRPr="006D2FA9">
        <w:rPr>
          <w:rFonts w:ascii="Times New Roman" w:eastAsia="Times New Roman" w:hAnsi="Times New Roman" w:cs="Times New Roman"/>
          <w:b/>
          <w:spacing w:val="-9"/>
          <w:w w:val="106"/>
          <w:sz w:val="24"/>
          <w:szCs w:val="24"/>
        </w:rPr>
        <w:t xml:space="preserve"> :</w:t>
      </w:r>
      <w:proofErr w:type="gramEnd"/>
      <w:r w:rsidRPr="006D2FA9">
        <w:rPr>
          <w:rFonts w:ascii="Times New Roman" w:eastAsia="Times New Roman" w:hAnsi="Times New Roman" w:cs="Times New Roman"/>
          <w:color w:val="auto"/>
          <w:spacing w:val="-9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13"/>
          <w:w w:val="106"/>
          <w:sz w:val="24"/>
          <w:szCs w:val="24"/>
        </w:rPr>
        <w:t xml:space="preserve">Узнаём, что порядок вычислений при нахождении значения выражения </w:t>
      </w:r>
      <w:r w:rsidRPr="006D2FA9">
        <w:rPr>
          <w:rFonts w:ascii="Times New Roman" w:eastAsia="Times New Roman" w:hAnsi="Times New Roman" w:cs="Times New Roman"/>
          <w:bCs/>
          <w:color w:val="auto"/>
          <w:spacing w:val="24"/>
          <w:w w:val="106"/>
          <w:sz w:val="24"/>
          <w:szCs w:val="24"/>
        </w:rPr>
        <w:t xml:space="preserve">можно представить в виде дерева. Листья этого дерева — числа, </w:t>
      </w:r>
      <w:r w:rsidRPr="006D2FA9">
        <w:rPr>
          <w:rFonts w:ascii="Times New Roman" w:eastAsia="Times New Roman" w:hAnsi="Times New Roman" w:cs="Times New Roman"/>
          <w:bCs/>
          <w:color w:val="auto"/>
          <w:spacing w:val="7"/>
          <w:w w:val="106"/>
          <w:sz w:val="24"/>
          <w:szCs w:val="24"/>
        </w:rPr>
        <w:t xml:space="preserve">данные в примере, корневая вершина — значение выражения, остальные </w:t>
      </w:r>
      <w:r w:rsidRPr="006D2FA9">
        <w:rPr>
          <w:rFonts w:ascii="Times New Roman" w:eastAsia="Times New Roman" w:hAnsi="Times New Roman" w:cs="Times New Roman"/>
          <w:bCs/>
          <w:color w:val="auto"/>
          <w:spacing w:val="5"/>
          <w:w w:val="106"/>
          <w:sz w:val="24"/>
          <w:szCs w:val="24"/>
        </w:rPr>
        <w:t>вершины — результаты промежуточных действий.</w:t>
      </w:r>
    </w:p>
    <w:p w:rsidR="003366C9" w:rsidRPr="006D2FA9" w:rsidRDefault="003366C9" w:rsidP="00C53B8E">
      <w:pPr>
        <w:shd w:val="clear" w:color="auto" w:fill="FFFFFF"/>
        <w:spacing w:before="58" w:after="0"/>
        <w:ind w:left="24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D2FA9">
        <w:rPr>
          <w:rFonts w:ascii="Times New Roman" w:eastAsia="Times New Roman" w:hAnsi="Times New Roman" w:cs="Times New Roman"/>
          <w:b/>
          <w:color w:val="auto"/>
          <w:spacing w:val="-7"/>
          <w:sz w:val="24"/>
          <w:szCs w:val="24"/>
        </w:rPr>
        <w:t>Робик</w:t>
      </w:r>
      <w:proofErr w:type="spellEnd"/>
      <w:r w:rsidRPr="006D2FA9">
        <w:rPr>
          <w:rFonts w:ascii="Times New Roman" w:eastAsia="Times New Roman" w:hAnsi="Times New Roman" w:cs="Times New Roman"/>
          <w:b/>
          <w:color w:val="auto"/>
          <w:spacing w:val="-7"/>
          <w:sz w:val="24"/>
          <w:szCs w:val="24"/>
        </w:rPr>
        <w:t>.  Цепочка   выполнения   программы</w:t>
      </w:r>
      <w:r w:rsidR="0062510A" w:rsidRPr="006D2FA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:</w:t>
      </w:r>
      <w:r w:rsidR="000D580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9"/>
          <w:w w:val="106"/>
          <w:sz w:val="24"/>
          <w:szCs w:val="24"/>
        </w:rPr>
        <w:t xml:space="preserve">Узнаём, что такое цепочка выполнения программы. Первая бусина такой </w:t>
      </w:r>
      <w:r w:rsidRPr="006D2FA9">
        <w:rPr>
          <w:rFonts w:ascii="Times New Roman" w:eastAsia="Times New Roman" w:hAnsi="Times New Roman" w:cs="Times New Roman"/>
          <w:bCs/>
          <w:color w:val="auto"/>
          <w:spacing w:val="8"/>
          <w:w w:val="106"/>
          <w:sz w:val="24"/>
          <w:szCs w:val="24"/>
        </w:rPr>
        <w:t xml:space="preserve">цепочки — начальная позиция </w:t>
      </w:r>
      <w:proofErr w:type="spellStart"/>
      <w:r w:rsidRPr="006D2FA9">
        <w:rPr>
          <w:rFonts w:ascii="Times New Roman" w:eastAsia="Times New Roman" w:hAnsi="Times New Roman" w:cs="Times New Roman"/>
          <w:bCs/>
          <w:color w:val="auto"/>
          <w:spacing w:val="8"/>
          <w:w w:val="106"/>
          <w:sz w:val="24"/>
          <w:szCs w:val="24"/>
        </w:rPr>
        <w:t>Робика</w:t>
      </w:r>
      <w:proofErr w:type="spellEnd"/>
      <w:r w:rsidRPr="006D2FA9">
        <w:rPr>
          <w:rFonts w:ascii="Times New Roman" w:eastAsia="Times New Roman" w:hAnsi="Times New Roman" w:cs="Times New Roman"/>
          <w:bCs/>
          <w:color w:val="auto"/>
          <w:spacing w:val="8"/>
          <w:w w:val="106"/>
          <w:sz w:val="24"/>
          <w:szCs w:val="24"/>
        </w:rPr>
        <w:t xml:space="preserve">, вторая бусина — позиция после </w:t>
      </w:r>
      <w:r w:rsidRPr="006D2FA9">
        <w:rPr>
          <w:rFonts w:ascii="Times New Roman" w:eastAsia="Times New Roman" w:hAnsi="Times New Roman" w:cs="Times New Roman"/>
          <w:bCs/>
          <w:color w:val="auto"/>
          <w:spacing w:val="19"/>
          <w:w w:val="106"/>
          <w:sz w:val="24"/>
          <w:szCs w:val="24"/>
        </w:rPr>
        <w:t xml:space="preserve">выполнения первой команды. Последняя бусина — позиция после </w:t>
      </w:r>
      <w:r w:rsidRPr="006D2FA9">
        <w:rPr>
          <w:rFonts w:ascii="Times New Roman" w:eastAsia="Times New Roman" w:hAnsi="Times New Roman" w:cs="Times New Roman"/>
          <w:bCs/>
          <w:color w:val="auto"/>
          <w:spacing w:val="5"/>
          <w:w w:val="106"/>
          <w:sz w:val="24"/>
          <w:szCs w:val="24"/>
        </w:rPr>
        <w:t>выполнения всей программы.</w:t>
      </w:r>
    </w:p>
    <w:p w:rsidR="003366C9" w:rsidRPr="006D2FA9" w:rsidRDefault="003366C9" w:rsidP="00C53B8E">
      <w:pPr>
        <w:shd w:val="clear" w:color="auto" w:fill="FFFFFF"/>
        <w:spacing w:before="58" w:after="0"/>
        <w:ind w:left="5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7"/>
          <w:sz w:val="24"/>
          <w:szCs w:val="24"/>
        </w:rPr>
        <w:t>Дерево   выполнения   программ</w:t>
      </w:r>
      <w:r w:rsidR="0062510A" w:rsidRPr="006D2FA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:</w:t>
      </w:r>
      <w:r w:rsidR="000D580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10"/>
          <w:w w:val="106"/>
          <w:sz w:val="24"/>
          <w:szCs w:val="24"/>
        </w:rPr>
        <w:t xml:space="preserve">Узнаём, как построить дерево выполнения всех возможных программ из </w:t>
      </w:r>
      <w:r w:rsidRPr="006D2FA9">
        <w:rPr>
          <w:rFonts w:ascii="Times New Roman" w:eastAsia="Times New Roman" w:hAnsi="Times New Roman" w:cs="Times New Roman"/>
          <w:bCs/>
          <w:color w:val="auto"/>
          <w:spacing w:val="19"/>
          <w:w w:val="106"/>
          <w:sz w:val="24"/>
          <w:szCs w:val="24"/>
        </w:rPr>
        <w:t xml:space="preserve">данной начальной позиции. Узнаём, что для решения многих задач </w:t>
      </w:r>
      <w:r w:rsidRPr="006D2FA9">
        <w:rPr>
          <w:rFonts w:ascii="Times New Roman" w:eastAsia="Times New Roman" w:hAnsi="Times New Roman" w:cs="Times New Roman"/>
          <w:bCs/>
          <w:color w:val="auto"/>
          <w:spacing w:val="10"/>
          <w:w w:val="106"/>
          <w:sz w:val="24"/>
          <w:szCs w:val="24"/>
        </w:rPr>
        <w:t>полезно построить такое дерево.</w:t>
      </w:r>
    </w:p>
    <w:p w:rsidR="003366C9" w:rsidRPr="006D2FA9" w:rsidRDefault="003366C9" w:rsidP="00C53B8E">
      <w:pPr>
        <w:shd w:val="clear" w:color="auto" w:fill="FFFFFF"/>
        <w:spacing w:before="5" w:after="0"/>
        <w:ind w:left="475" w:hanging="446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1"/>
          <w:w w:val="106"/>
          <w:sz w:val="24"/>
          <w:szCs w:val="24"/>
        </w:rPr>
        <w:t>Проект   «Наша   сказка</w:t>
      </w:r>
      <w:r w:rsidR="0062510A" w:rsidRPr="006D2FA9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color w:val="auto"/>
          <w:spacing w:val="-1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w w:val="106"/>
          <w:sz w:val="24"/>
          <w:szCs w:val="24"/>
        </w:rPr>
        <w:t>Придумываем      сказку,      готовим      иллюстрации  —  живые      картинки-</w:t>
      </w:r>
      <w:r w:rsidRPr="006D2FA9">
        <w:rPr>
          <w:rFonts w:ascii="Times New Roman" w:eastAsia="Times New Roman" w:hAnsi="Times New Roman" w:cs="Times New Roman"/>
          <w:bCs/>
          <w:color w:val="auto"/>
          <w:spacing w:val="-5"/>
          <w:w w:val="106"/>
          <w:sz w:val="24"/>
          <w:szCs w:val="24"/>
        </w:rPr>
        <w:t>мультипликации.</w:t>
      </w:r>
    </w:p>
    <w:p w:rsidR="003366C9" w:rsidRPr="006D2FA9" w:rsidRDefault="003366C9" w:rsidP="00C53B8E">
      <w:pPr>
        <w:shd w:val="clear" w:color="auto" w:fill="FFFFFF"/>
        <w:tabs>
          <w:tab w:val="left" w:pos="7536"/>
        </w:tabs>
        <w:spacing w:after="0"/>
        <w:ind w:left="10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3"/>
          <w:w w:val="106"/>
          <w:sz w:val="24"/>
          <w:szCs w:val="24"/>
        </w:rPr>
        <w:t>Дерево   всех   вариантов</w:t>
      </w:r>
      <w:r w:rsidRPr="006D2FA9">
        <w:rPr>
          <w:rFonts w:ascii="Times New Roman" w:eastAsia="Times New Roman" w:hAnsi="Times New Roman" w:cs="Times New Roman"/>
          <w:color w:val="auto"/>
          <w:spacing w:val="3"/>
          <w:w w:val="106"/>
          <w:sz w:val="24"/>
          <w:szCs w:val="24"/>
        </w:rPr>
        <w:t xml:space="preserve"> </w:t>
      </w:r>
      <w:proofErr w:type="gramStart"/>
      <w:r w:rsidR="0062510A" w:rsidRPr="006D2FA9">
        <w:rPr>
          <w:rFonts w:ascii="Times New Roman" w:eastAsia="Times New Roman" w:hAnsi="Times New Roman" w:cs="Times New Roman"/>
          <w:spacing w:val="3"/>
          <w:w w:val="106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bCs/>
          <w:color w:val="auto"/>
          <w:spacing w:val="19"/>
          <w:w w:val="106"/>
          <w:sz w:val="24"/>
          <w:szCs w:val="24"/>
        </w:rPr>
        <w:t>У</w:t>
      </w:r>
      <w:proofErr w:type="gramEnd"/>
      <w:r w:rsidRPr="006D2FA9">
        <w:rPr>
          <w:rFonts w:ascii="Times New Roman" w:eastAsia="Times New Roman" w:hAnsi="Times New Roman" w:cs="Times New Roman"/>
          <w:bCs/>
          <w:color w:val="auto"/>
          <w:spacing w:val="19"/>
          <w:w w:val="106"/>
          <w:sz w:val="24"/>
          <w:szCs w:val="24"/>
        </w:rPr>
        <w:t xml:space="preserve">знаём, как найти все варианты решения задачи. Для этого нужно </w:t>
      </w:r>
      <w:r w:rsidRPr="006D2FA9">
        <w:rPr>
          <w:rFonts w:ascii="Times New Roman" w:eastAsia="Times New Roman" w:hAnsi="Times New Roman" w:cs="Times New Roman"/>
          <w:bCs/>
          <w:color w:val="auto"/>
          <w:spacing w:val="11"/>
          <w:w w:val="106"/>
          <w:sz w:val="24"/>
          <w:szCs w:val="24"/>
        </w:rPr>
        <w:t xml:space="preserve">построить дерево всех вариантов, иначе можно запутаться или упустить </w:t>
      </w:r>
      <w:r w:rsidRPr="006D2FA9">
        <w:rPr>
          <w:rFonts w:ascii="Times New Roman" w:eastAsia="Times New Roman" w:hAnsi="Times New Roman" w:cs="Times New Roman"/>
          <w:bCs/>
          <w:color w:val="auto"/>
          <w:spacing w:val="4"/>
          <w:w w:val="106"/>
          <w:sz w:val="24"/>
          <w:szCs w:val="24"/>
        </w:rPr>
        <w:t>часть решений.</w:t>
      </w:r>
    </w:p>
    <w:p w:rsidR="003366C9" w:rsidRPr="006D2FA9" w:rsidRDefault="003366C9" w:rsidP="00C53B8E">
      <w:pPr>
        <w:shd w:val="clear" w:color="auto" w:fill="FFFFFF"/>
        <w:tabs>
          <w:tab w:val="left" w:pos="9638"/>
        </w:tabs>
        <w:spacing w:after="0"/>
        <w:ind w:left="485" w:right="-143" w:hanging="475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3"/>
          <w:w w:val="106"/>
          <w:sz w:val="24"/>
          <w:szCs w:val="24"/>
        </w:rPr>
        <w:t>Лингвистические   задачи</w:t>
      </w:r>
      <w:r w:rsidR="0062510A" w:rsidRPr="006D2FA9">
        <w:rPr>
          <w:rFonts w:ascii="Times New Roman" w:eastAsia="Times New Roman" w:hAnsi="Times New Roman" w:cs="Times New Roman"/>
          <w:b/>
          <w:spacing w:val="-3"/>
          <w:w w:val="106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color w:val="auto"/>
          <w:spacing w:val="-3"/>
          <w:w w:val="106"/>
          <w:sz w:val="24"/>
          <w:szCs w:val="24"/>
        </w:rPr>
        <w:t xml:space="preserve">  </w:t>
      </w:r>
      <w:r w:rsidRPr="006D2FA9">
        <w:rPr>
          <w:rFonts w:ascii="Times New Roman" w:eastAsia="Times New Roman" w:hAnsi="Times New Roman" w:cs="Times New Roman"/>
          <w:bCs/>
          <w:i/>
          <w:iCs/>
          <w:color w:val="auto"/>
          <w:spacing w:val="-3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-3"/>
          <w:w w:val="106"/>
          <w:sz w:val="24"/>
          <w:szCs w:val="24"/>
        </w:rPr>
        <w:t>Решаем  лингвистические   задачи.</w:t>
      </w:r>
      <w:r w:rsidR="003A1CB6" w:rsidRPr="006D2FA9">
        <w:rPr>
          <w:rFonts w:ascii="Times New Roman" w:eastAsia="Times New Roman" w:hAnsi="Times New Roman" w:cs="Times New Roman"/>
          <w:bCs/>
          <w:spacing w:val="-3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>Шифрование</w:t>
      </w:r>
      <w:r w:rsidR="003A1CB6" w:rsidRPr="006D2F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D2FA9">
        <w:rPr>
          <w:rFonts w:ascii="Times New Roman" w:eastAsia="Times New Roman" w:hAnsi="Times New Roman" w:cs="Times New Roman"/>
          <w:bCs/>
          <w:color w:val="auto"/>
          <w:spacing w:val="-4"/>
          <w:w w:val="106"/>
          <w:sz w:val="24"/>
          <w:szCs w:val="24"/>
        </w:rPr>
        <w:t>связанными</w:t>
      </w:r>
      <w:proofErr w:type="gramEnd"/>
      <w:r w:rsidRPr="006D2FA9">
        <w:rPr>
          <w:rFonts w:ascii="Times New Roman" w:eastAsia="Times New Roman" w:hAnsi="Times New Roman" w:cs="Times New Roman"/>
          <w:bCs/>
          <w:color w:val="auto"/>
          <w:spacing w:val="-4"/>
          <w:w w:val="106"/>
          <w:sz w:val="24"/>
          <w:szCs w:val="24"/>
        </w:rPr>
        <w:t xml:space="preserve">     с</w:t>
      </w:r>
    </w:p>
    <w:p w:rsidR="003366C9" w:rsidRPr="006D2FA9" w:rsidRDefault="003366C9" w:rsidP="00C53B8E">
      <w:pPr>
        <w:shd w:val="clear" w:color="auto" w:fill="FFFFFF"/>
        <w:spacing w:after="0"/>
        <w:ind w:left="499"/>
        <w:rPr>
          <w:rFonts w:ascii="Times New Roman" w:hAnsi="Times New Roman" w:cs="Times New Roman"/>
          <w:color w:val="auto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Cs/>
          <w:color w:val="auto"/>
          <w:w w:val="106"/>
          <w:sz w:val="24"/>
          <w:szCs w:val="24"/>
        </w:rPr>
        <w:t>Знакомимся     с     понятием     шифрования     и     терминами,</w:t>
      </w:r>
      <w:r w:rsidR="003A1CB6" w:rsidRPr="006D2FA9">
        <w:rPr>
          <w:rFonts w:ascii="Times New Roman" w:eastAsia="Times New Roman" w:hAnsi="Times New Roman" w:cs="Times New Roman"/>
          <w:bCs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-2"/>
          <w:w w:val="106"/>
          <w:sz w:val="24"/>
          <w:szCs w:val="24"/>
        </w:rPr>
        <w:t xml:space="preserve">шифрованием.   Учимся   шифровать   и   расшифровывать   слова.   </w:t>
      </w:r>
    </w:p>
    <w:p w:rsidR="000D580A" w:rsidRDefault="003366C9" w:rsidP="00C53B8E">
      <w:pPr>
        <w:shd w:val="clear" w:color="auto" w:fill="FFFFFF"/>
        <w:spacing w:after="0"/>
        <w:ind w:left="29" w:hanging="29"/>
        <w:rPr>
          <w:rFonts w:ascii="Times New Roman" w:eastAsia="Times New Roman" w:hAnsi="Times New Roman" w:cs="Times New Roman"/>
          <w:bCs/>
          <w:color w:val="auto"/>
          <w:spacing w:val="-2"/>
          <w:w w:val="106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</w:rPr>
        <w:t>Проект   «Дневник   наблюдения   за   погодой»</w:t>
      </w:r>
      <w:r w:rsidR="003A1CB6" w:rsidRPr="006D2F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: </w:t>
      </w:r>
      <w:r w:rsidRPr="006D2FA9">
        <w:rPr>
          <w:rFonts w:ascii="Times New Roman" w:eastAsia="Times New Roman" w:hAnsi="Times New Roman" w:cs="Times New Roman"/>
          <w:bCs/>
          <w:color w:val="auto"/>
          <w:spacing w:val="1"/>
          <w:w w:val="106"/>
          <w:sz w:val="24"/>
          <w:szCs w:val="24"/>
        </w:rPr>
        <w:t>Изучаем    различные    способы     представления     информации о   погоде:</w:t>
      </w:r>
      <w:r w:rsidR="000D580A">
        <w:rPr>
          <w:rFonts w:ascii="Times New Roman" w:eastAsia="Times New Roman" w:hAnsi="Times New Roman" w:cs="Times New Roman"/>
          <w:bCs/>
          <w:color w:val="auto"/>
          <w:spacing w:val="1"/>
          <w:w w:val="106"/>
          <w:sz w:val="24"/>
          <w:szCs w:val="24"/>
        </w:rPr>
        <w:t xml:space="preserve"> </w:t>
      </w:r>
      <w:r w:rsidRPr="006D2FA9">
        <w:rPr>
          <w:rFonts w:ascii="Times New Roman" w:eastAsia="Times New Roman" w:hAnsi="Times New Roman" w:cs="Times New Roman"/>
          <w:bCs/>
          <w:color w:val="auto"/>
          <w:spacing w:val="-2"/>
          <w:w w:val="106"/>
          <w:sz w:val="24"/>
          <w:szCs w:val="24"/>
        </w:rPr>
        <w:t xml:space="preserve">таблица,   столбчатые   и   круговые   диаграммы. </w:t>
      </w:r>
    </w:p>
    <w:p w:rsidR="003A1CB6" w:rsidRPr="006D2FA9" w:rsidRDefault="003366C9" w:rsidP="00C53B8E">
      <w:pPr>
        <w:shd w:val="clear" w:color="auto" w:fill="FFFFFF"/>
        <w:spacing w:after="0"/>
        <w:ind w:left="29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5"/>
          <w:sz w:val="24"/>
          <w:szCs w:val="24"/>
        </w:rPr>
        <w:t xml:space="preserve">Решение   </w:t>
      </w:r>
      <w:proofErr w:type="spellStart"/>
      <w:r w:rsidRPr="006D2FA9">
        <w:rPr>
          <w:rFonts w:ascii="Times New Roman" w:eastAsia="Times New Roman" w:hAnsi="Times New Roman" w:cs="Times New Roman"/>
          <w:b/>
          <w:color w:val="auto"/>
          <w:spacing w:val="-5"/>
          <w:sz w:val="24"/>
          <w:szCs w:val="24"/>
        </w:rPr>
        <w:t>задач</w:t>
      </w:r>
      <w:proofErr w:type="gramStart"/>
      <w:r w:rsidR="003A1CB6" w:rsidRPr="006D2FA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bCs/>
          <w:color w:val="auto"/>
          <w:spacing w:val="-7"/>
          <w:sz w:val="24"/>
          <w:szCs w:val="24"/>
        </w:rPr>
        <w:t>Р</w:t>
      </w:r>
      <w:proofErr w:type="gramEnd"/>
      <w:r w:rsidRPr="006D2FA9">
        <w:rPr>
          <w:rFonts w:ascii="Times New Roman" w:eastAsia="Times New Roman" w:hAnsi="Times New Roman" w:cs="Times New Roman"/>
          <w:bCs/>
          <w:color w:val="auto"/>
          <w:spacing w:val="-7"/>
          <w:sz w:val="24"/>
          <w:szCs w:val="24"/>
        </w:rPr>
        <w:t>ешаем</w:t>
      </w:r>
      <w:proofErr w:type="spellEnd"/>
      <w:r w:rsidRPr="006D2FA9">
        <w:rPr>
          <w:rFonts w:ascii="Times New Roman" w:eastAsia="Times New Roman" w:hAnsi="Times New Roman" w:cs="Times New Roman"/>
          <w:bCs/>
          <w:color w:val="auto"/>
          <w:spacing w:val="-7"/>
          <w:sz w:val="24"/>
          <w:szCs w:val="24"/>
        </w:rPr>
        <w:t xml:space="preserve">   дополнительные   и   трудные   задачи. </w:t>
      </w:r>
    </w:p>
    <w:p w:rsidR="003A1CB6" w:rsidRPr="006D2FA9" w:rsidRDefault="003366C9" w:rsidP="00C53B8E">
      <w:pPr>
        <w:shd w:val="clear" w:color="auto" w:fill="FFFFFF"/>
        <w:spacing w:after="0"/>
        <w:ind w:left="29"/>
        <w:rPr>
          <w:rFonts w:ascii="Times New Roman" w:eastAsia="Times New Roman" w:hAnsi="Times New Roman" w:cs="Times New Roman"/>
          <w:bCs/>
          <w:spacing w:val="-1"/>
          <w:w w:val="106"/>
          <w:sz w:val="24"/>
          <w:szCs w:val="24"/>
        </w:rPr>
      </w:pPr>
      <w:r w:rsidRPr="006D2FA9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</w:rPr>
        <w:lastRenderedPageBreak/>
        <w:t xml:space="preserve">Проект   «Дневник   наблюдения   за   </w:t>
      </w:r>
      <w:proofErr w:type="spellStart"/>
      <w:r w:rsidRPr="006D2FA9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</w:rPr>
        <w:t>погодой»</w:t>
      </w:r>
      <w:proofErr w:type="gramStart"/>
      <w:r w:rsidR="003A1CB6" w:rsidRPr="006D2FA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  <w:r w:rsidRPr="006D2FA9">
        <w:rPr>
          <w:rFonts w:ascii="Times New Roman" w:eastAsia="Times New Roman" w:hAnsi="Times New Roman" w:cs="Times New Roman"/>
          <w:bCs/>
          <w:color w:val="auto"/>
          <w:spacing w:val="-1"/>
          <w:w w:val="106"/>
          <w:sz w:val="24"/>
          <w:szCs w:val="24"/>
        </w:rPr>
        <w:t>Г</w:t>
      </w:r>
      <w:proofErr w:type="gramEnd"/>
      <w:r w:rsidRPr="006D2FA9">
        <w:rPr>
          <w:rFonts w:ascii="Times New Roman" w:eastAsia="Times New Roman" w:hAnsi="Times New Roman" w:cs="Times New Roman"/>
          <w:bCs/>
          <w:color w:val="auto"/>
          <w:spacing w:val="-1"/>
          <w:w w:val="106"/>
          <w:sz w:val="24"/>
          <w:szCs w:val="24"/>
        </w:rPr>
        <w:t>отовим</w:t>
      </w:r>
      <w:proofErr w:type="spellEnd"/>
      <w:r w:rsidRPr="006D2FA9">
        <w:rPr>
          <w:rFonts w:ascii="Times New Roman" w:eastAsia="Times New Roman" w:hAnsi="Times New Roman" w:cs="Times New Roman"/>
          <w:bCs/>
          <w:color w:val="auto"/>
          <w:spacing w:val="-1"/>
          <w:w w:val="106"/>
          <w:sz w:val="24"/>
          <w:szCs w:val="24"/>
        </w:rPr>
        <w:t xml:space="preserve">   презентацию   с   результатами   наблюдений   за   погодой   за   месяц.</w:t>
      </w:r>
    </w:p>
    <w:p w:rsidR="00FA7035" w:rsidRPr="000D580A" w:rsidRDefault="00FA7035" w:rsidP="00C53B8E">
      <w:pPr>
        <w:spacing w:after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Особенности, предпочтительные методы обучения</w:t>
      </w: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 xml:space="preserve">: 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проблемно-поисковые методы, фронтальная беседа, самостоятельная работа с учебником, методы обобщения и систематизации: словесные, наглядные, игровые, практические,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здововьесберегающие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технологии.</w:t>
      </w:r>
      <w:proofErr w:type="gramEnd"/>
    </w:p>
    <w:p w:rsidR="00FA7035" w:rsidRPr="000D580A" w:rsidRDefault="00FA7035" w:rsidP="00C53B8E">
      <w:pPr>
        <w:spacing w:after="0"/>
        <w:ind w:left="0" w:firstLine="14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 компьютерной части курса относятся: </w:t>
      </w:r>
    </w:p>
    <w:p w:rsidR="00FA7035" w:rsidRPr="000D580A" w:rsidRDefault="00FA7035" w:rsidP="00C53B8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Компьютерные уроки – 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содержат наборы задач к каждой теме курса, а также задания, предназначенные для последовательного знакомства с компьютерными инструментами, необходимыми для решения задач на компьютере («заливка», «лапка», «карандаш» и пр.).</w:t>
      </w:r>
    </w:p>
    <w:p w:rsidR="00FA7035" w:rsidRPr="000D580A" w:rsidRDefault="00FA7035" w:rsidP="00C53B8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Компьютерные проекты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– содержат специальную программную поддержку для проведения некоторых проектов курса.</w:t>
      </w:r>
    </w:p>
    <w:p w:rsidR="00FA7035" w:rsidRPr="000D580A" w:rsidRDefault="00FA7035" w:rsidP="00C53B8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Клавиатурный тренажер – 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содержит серию тренировочных упражнений на знакомство с клавиатурой и обучение слепому десятипальцевому методу клавиатурного письма.</w:t>
      </w:r>
    </w:p>
    <w:p w:rsidR="00FA7035" w:rsidRPr="000D580A" w:rsidRDefault="00FA7035" w:rsidP="00C53B8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Компьютерная презентация «Знакомство с компьютером» – 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демонстрации на самом первом уроке и поддержки обсуждения правил безопасности при работе в компьютерном классе.</w:t>
      </w:r>
    </w:p>
    <w:p w:rsidR="003A1CB6" w:rsidRPr="000D580A" w:rsidRDefault="003A1CB6" w:rsidP="00C53B8E">
      <w:pPr>
        <w:shd w:val="clear" w:color="auto" w:fill="FFFFFF"/>
        <w:spacing w:after="0"/>
        <w:ind w:left="29" w:hanging="2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>Формы и средства контроля знаний</w:t>
      </w:r>
    </w:p>
    <w:p w:rsidR="003A1CB6" w:rsidRPr="000D580A" w:rsidRDefault="003A1CB6" w:rsidP="00C53B8E">
      <w:pPr>
        <w:spacing w:after="0"/>
        <w:ind w:left="0" w:firstLine="14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-самостоятельные работы</w:t>
      </w:r>
    </w:p>
    <w:p w:rsidR="003A1CB6" w:rsidRPr="000D580A" w:rsidRDefault="003A1CB6" w:rsidP="00C53B8E">
      <w:pPr>
        <w:spacing w:after="0"/>
        <w:ind w:left="0" w:firstLine="14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работы</w:t>
      </w:r>
    </w:p>
    <w:p w:rsidR="003A1CB6" w:rsidRPr="000D580A" w:rsidRDefault="003A1CB6" w:rsidP="00C53B8E">
      <w:pPr>
        <w:spacing w:after="0"/>
        <w:ind w:left="0" w:firstLine="14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-тестирование, </w:t>
      </w:r>
    </w:p>
    <w:p w:rsidR="003A1CB6" w:rsidRPr="000D580A" w:rsidRDefault="003A1CB6" w:rsidP="00C53B8E">
      <w:pPr>
        <w:spacing w:after="0"/>
        <w:ind w:left="0" w:firstLine="14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-итоговый контроль.</w:t>
      </w:r>
    </w:p>
    <w:p w:rsidR="003A1CB6" w:rsidRPr="000D580A" w:rsidRDefault="003A1CB6" w:rsidP="00C53B8E">
      <w:pPr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Формы организации учебного процесса</w:t>
      </w: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:</w:t>
      </w:r>
    </w:p>
    <w:p w:rsidR="003A1CB6" w:rsidRPr="000D580A" w:rsidRDefault="003A1CB6" w:rsidP="00C53B8E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урок изучения и  закрепления новых знаний;</w:t>
      </w:r>
    </w:p>
    <w:p w:rsidR="003A1CB6" w:rsidRPr="000D580A" w:rsidRDefault="003A1CB6" w:rsidP="00C53B8E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урок обобщения и систематизации знаний;</w:t>
      </w:r>
    </w:p>
    <w:p w:rsidR="003A1CB6" w:rsidRPr="000D580A" w:rsidRDefault="003A1CB6" w:rsidP="00C53B8E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урок контроля, оценки и коррекции знаний учащихся;</w:t>
      </w:r>
    </w:p>
    <w:p w:rsidR="003A1CB6" w:rsidRPr="000D580A" w:rsidRDefault="003A1CB6" w:rsidP="00C53B8E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проектные уроки.</w:t>
      </w:r>
    </w:p>
    <w:p w:rsidR="00FA7035" w:rsidRPr="000D580A" w:rsidRDefault="003A1CB6" w:rsidP="00C53B8E">
      <w:pPr>
        <w:shd w:val="clear" w:color="auto" w:fill="FFFFFF"/>
        <w:spacing w:after="0"/>
        <w:ind w:left="2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уровню подготовки учащихся</w:t>
      </w:r>
    </w:p>
    <w:p w:rsidR="00FA7035" w:rsidRPr="00EC20BD" w:rsidRDefault="00FA7035" w:rsidP="00C53B8E">
      <w:pPr>
        <w:adjustRightInd w:val="0"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Учащиеся должны знать</w:t>
      </w:r>
      <w:proofErr w:type="gramStart"/>
      <w:r w:rsidR="00EC20BD"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,</w:t>
      </w:r>
      <w:proofErr w:type="gramEnd"/>
      <w:r w:rsidR="00EC20BD"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уметь:</w:t>
      </w:r>
    </w:p>
    <w:p w:rsidR="00FA7035" w:rsidRPr="000D580A" w:rsidRDefault="00FA7035" w:rsidP="00C53B8E">
      <w:pPr>
        <w:numPr>
          <w:ilvl w:val="0"/>
          <w:numId w:val="4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знать и понимать правила работы на обычном и на проектном уроке;</w:t>
      </w:r>
    </w:p>
    <w:p w:rsidR="00FA7035" w:rsidRPr="000D580A" w:rsidRDefault="00FA7035" w:rsidP="00C53B8E">
      <w:pPr>
        <w:numPr>
          <w:ilvl w:val="0"/>
          <w:numId w:val="4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знать и понимать правила работы на уроке с использованием ИКТ;</w:t>
      </w:r>
    </w:p>
    <w:p w:rsidR="00FA7035" w:rsidRPr="000D580A" w:rsidRDefault="00FA7035" w:rsidP="00C53B8E">
      <w:pPr>
        <w:numPr>
          <w:ilvl w:val="0"/>
          <w:numId w:val="4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иметь представление об </w:t>
      </w:r>
      <w:r w:rsidRPr="000D580A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условии задачи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как системе ограничений;</w:t>
      </w:r>
    </w:p>
    <w:p w:rsidR="00FA7035" w:rsidRPr="000D580A" w:rsidRDefault="00FA7035" w:rsidP="00C53B8E">
      <w:pPr>
        <w:numPr>
          <w:ilvl w:val="0"/>
          <w:numId w:val="4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иметь представление о необходимости самостоятельной проверки правильности своего решения.</w:t>
      </w:r>
    </w:p>
    <w:p w:rsidR="00FA7035" w:rsidRPr="000D580A" w:rsidRDefault="00FA7035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правильно работать с учебником (листами определений и задачами), тетрадью, а также с материалами к проектам; </w:t>
      </w:r>
    </w:p>
    <w:p w:rsidR="00FA7035" w:rsidRPr="000D580A" w:rsidRDefault="00FA7035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соблюдать требования безопасности, гигиены и эргономики при работе со средствами ИКТ;</w:t>
      </w:r>
    </w:p>
    <w:p w:rsidR="00FA7035" w:rsidRPr="000D580A" w:rsidRDefault="00FA7035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войти в рабочее пространство сайта, введя собственный логин и пароль, открыть нужный урок; выйти из своего рабочего пространства в конце урока;</w:t>
      </w:r>
    </w:p>
    <w:p w:rsidR="00FA7035" w:rsidRPr="000D580A" w:rsidRDefault="00FA7035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работе с компьютерными задачами и проектами: сохранить результаты своей работы (нажав кнопку «сохранить и выйти» в среде решения задач либо выбрав в меню «сохранить» при работе в сторонних программных продуктах);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искать одинаковые объекты, в том числе в большом массиве;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строить совокупность заданной мощности, в которой все объекты разные (бусины, буквы, цифры и др.)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правильно выполнять все допустимые действия с базисными объектами (обведи, соедини, пометь галочкой и пр.);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проверять перебором выполнение заданного единичного или двойного условия для объектов совокупности (мощностью до 25 объектов).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компьютерных задачах: сравнивать объекты наложением; при помощи сравнения наложением находить пару одинаковых, наименьшую, наибольшую фигурку по указанному параметру.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планировать последовательность действий,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выполнять инструкции длиной до 10 пунктов;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последовательно выполнять указания инструкции, содержащейся в условии задачи (и не выделенные специально в тексте задания). 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выполнять простейшие линейные программы для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Робика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строить / восстанавливать программу для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Робика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результату ее выполнения;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выполнять и строить программы для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Робика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конструкцией повторения;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строить цепочку выполнения программы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Робиком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FA7035" w:rsidRPr="000D580A" w:rsidRDefault="00FA7035" w:rsidP="00C53B8E">
      <w:pPr>
        <w:numPr>
          <w:ilvl w:val="0"/>
          <w:numId w:val="6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строить дерево выполнения всех возможных программ (длиной до 3 команд) для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Робика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FA7035" w:rsidRPr="000D580A" w:rsidRDefault="00FA7035" w:rsidP="00C53B8E">
      <w:pPr>
        <w:adjustRightInd w:val="0"/>
        <w:spacing w:after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Планируемые результаты по итогам обучения в 4 классе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 обучения: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  </w:t>
      </w:r>
      <w:r w:rsidRPr="000D580A">
        <w:rPr>
          <w:rFonts w:ascii="Times New Roman" w:hAnsi="Times New Roman" w:cs="Times New Roman"/>
          <w:color w:val="auto"/>
          <w:sz w:val="24"/>
          <w:szCs w:val="24"/>
        </w:rPr>
        <w:t>воспитание российской   гражданской идентичности: патриотизма, уважения к Отечеству, прошлое и настоящее многонационального народа России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>-   формирование средствами литературных произведений целостного взгляда на мир в единстве и разнообразии природы, народов, культур и религий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 xml:space="preserve">-   воспитание художественно-эстетического вкуса, эстетических потребностей. 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>-  осознание значимости чтения для своего дальнейшего развития;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>-  высказывание своей точки зрения и уважение мнения собеседника.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</w:t>
      </w:r>
      <w:proofErr w:type="spellEnd"/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результаты обучения: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  </w:t>
      </w:r>
      <w:r w:rsidRPr="000D580A">
        <w:rPr>
          <w:rFonts w:ascii="Times New Roman" w:hAnsi="Times New Roman" w:cs="Times New Roman"/>
          <w:color w:val="auto"/>
          <w:sz w:val="24"/>
          <w:szCs w:val="24"/>
        </w:rPr>
        <w:t>овладение способностью принимать и сохранять цели задачи учебной деятельности, поиска средств ее осуществления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>-   освоение  способами решения проблем творческого и поискового характера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 xml:space="preserve">-   формирование умения планировать, контролировать и оценивать учебные действия в соответствии  с поставленной задачей и условиями её реализации. Определять наиболее эффективные способы достижения результата 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>-  освоение приёмов поиска нужной информации;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>-  формирование представлений о правилах поведения и нормах поведения, принятых  в обществе;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color w:val="auto"/>
          <w:sz w:val="24"/>
          <w:szCs w:val="24"/>
        </w:rPr>
        <w:t>-  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150DD1" w:rsidRPr="000D580A" w:rsidRDefault="00150DD1" w:rsidP="00C53B8E">
      <w:pPr>
        <w:pStyle w:val="a5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580A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 обучения:</w:t>
      </w:r>
    </w:p>
    <w:p w:rsidR="00150DD1" w:rsidRPr="000D580A" w:rsidRDefault="00150DD1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правильно работать с учебником (листами определений и задачами), тетрадью, а также с материалами к проектам; </w:t>
      </w:r>
    </w:p>
    <w:p w:rsidR="006D2FA9" w:rsidRPr="000D580A" w:rsidRDefault="00150DD1" w:rsidP="00C53B8E">
      <w:pPr>
        <w:numPr>
          <w:ilvl w:val="0"/>
          <w:numId w:val="5"/>
        </w:numPr>
        <w:shd w:val="clear" w:color="auto" w:fill="FFFFFF"/>
        <w:adjustRightInd w:val="0"/>
        <w:spacing w:after="0"/>
        <w:ind w:left="29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vertAlign w:val="superscript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соблюдать требования безопасности, гигиены и эргономики при работе со средствами ИКТ;</w:t>
      </w:r>
    </w:p>
    <w:p w:rsidR="006D2FA9" w:rsidRPr="000D580A" w:rsidRDefault="006D2FA9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правильно выполнять все допустимые действия с базисными объектами (обведи, соедини, пометь галочкой и пр.);</w:t>
      </w:r>
    </w:p>
    <w:p w:rsidR="006D2FA9" w:rsidRPr="000D580A" w:rsidRDefault="006D2FA9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сортировать объекты по одному и двум признакам;</w:t>
      </w:r>
    </w:p>
    <w:p w:rsidR="006D2FA9" w:rsidRPr="000D580A" w:rsidRDefault="006D2FA9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планировать последовательность действий,</w:t>
      </w:r>
    </w:p>
    <w:p w:rsidR="006D2FA9" w:rsidRPr="000D580A" w:rsidRDefault="006D2FA9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выполнять инструкции длиной до 10 пунктов;</w:t>
      </w:r>
    </w:p>
    <w:p w:rsidR="006D2FA9" w:rsidRPr="000D580A" w:rsidRDefault="006D2FA9" w:rsidP="00C53B8E">
      <w:pPr>
        <w:numPr>
          <w:ilvl w:val="0"/>
          <w:numId w:val="5"/>
        </w:numPr>
        <w:adjustRightInd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последовательно выполнять указания инструкции, содержащейся в условии задачи (и не выделенные специально в тексте задания). </w:t>
      </w:r>
    </w:p>
    <w:p w:rsidR="006D2FA9" w:rsidRPr="000D580A" w:rsidRDefault="006D2FA9" w:rsidP="00C53B8E">
      <w:pPr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D2FA9" w:rsidRPr="000D580A" w:rsidRDefault="006D2FA9" w:rsidP="00C53B8E">
      <w:pPr>
        <w:adjustRightInd w:val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EC20BD" w:rsidRDefault="00EC20B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B300D" w:rsidRDefault="000B300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B300D" w:rsidRDefault="000B300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B300D" w:rsidRDefault="000B300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B300D" w:rsidRDefault="000B300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B300D" w:rsidRDefault="000B300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B300D" w:rsidRDefault="000B300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0B300D" w:rsidRDefault="000B300D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ИСТОЧНИКИ ИНФОРМАЦИИ И СРЕДСТВА ОБУЧЕНИЯ</w:t>
      </w:r>
    </w:p>
    <w:p w:rsidR="006D2FA9" w:rsidRPr="000D580A" w:rsidRDefault="00EC20BD" w:rsidP="00C53B8E">
      <w:pPr>
        <w:tabs>
          <w:tab w:val="left" w:pos="1125"/>
        </w:tabs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6D2FA9"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 Учебно-методический комплект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Информатика: Учебное пособие для 4 класса начальной школы.  В 2 частях. /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А.Л.Семёнов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Т.А.Рудченко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– М.: Просвещение: Ин-т новых технологий, 2010.</w:t>
      </w:r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Информатика. Рабочая тетрадь. 4 класс. /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А.Л.Семёнов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Т.А.Рудченко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–  М.: Просвещение: Ин-т новых технологий, 2012.</w:t>
      </w:r>
    </w:p>
    <w:p w:rsidR="006D2FA9" w:rsidRPr="000D580A" w:rsidRDefault="006D2FA9" w:rsidP="00C53B8E">
      <w:pPr>
        <w:tabs>
          <w:tab w:val="left" w:pos="1110"/>
        </w:tabs>
        <w:adjustRightInd w:val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Информатика. Тетрадь проектов для 4 класс начальной школы.  /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А.Л.Семёнов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Т.А.Рудченко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– М.: Просвещение: Ин-т новых технологий, 2010.</w:t>
      </w:r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 Литература для учителя</w:t>
      </w: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.</w:t>
      </w:r>
    </w:p>
    <w:p w:rsidR="00EC20BD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Информатика. Книга для учителя для 4 класс начальной школы. / </w:t>
      </w:r>
      <w:proofErr w:type="spellStart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А.Л.Семенов</w:t>
      </w:r>
      <w:proofErr w:type="spellEnd"/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Т.А. Рудченко, Архипова Е.С. –  М.: Просвещение,  2009.</w:t>
      </w:r>
      <w:r w:rsidRPr="000D580A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>Пособие для учителя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издается с 2009 г. в электронном виде – выкладывается для общего доступа на сайты издательства «Просвещение» (</w:t>
      </w:r>
      <w:hyperlink r:id="rId9" w:history="1">
        <w:r w:rsidRPr="000D580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www.prosv.ru</w:t>
        </w:r>
      </w:hyperlink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и Института новых технологий (</w:t>
      </w:r>
      <w:hyperlink r:id="rId10" w:history="1">
        <w:r w:rsidRPr="000D580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www.int-edu.ru</w:t>
        </w:r>
      </w:hyperlink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). </w:t>
      </w:r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0D580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Цифровые образовательные ресурсы.</w:t>
      </w:r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Урок 2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Игры двух игроков, цепочка позиций игры.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hyperlink r:id="rId11" w:history="1">
        <w:r w:rsidR="006D2FA9" w:rsidRPr="000D580A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http://files.school-collection.edu.ru/dlrstore/27a1f7c8-fb53-656d-6ae5-16eadc06c895/main92.swf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Урок 3</w:t>
      </w:r>
      <w:r w:rsidRPr="000D580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Игра Ползунок.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hyperlink r:id="rId12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lang w:eastAsia="ru-RU"/>
          </w:rPr>
          <w:t>http://files.school-collection.edu.ru/dlrstore/3c1bb1e1-1cb5-4625-998b-e4748a36a72f/main93.swf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Урок 5</w:t>
      </w:r>
      <w:r w:rsidRPr="000D580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>. Игра Камешки.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hyperlink r:id="rId13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lang w:eastAsia="ru-RU"/>
          </w:rPr>
          <w:t>http://files.school-collection.edu.ru/dlrstore/6a32c9e8-de7d-083e-2c38-35cc82135e19/main94.swf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Урок 6</w:t>
      </w:r>
      <w:r w:rsidRPr="000D580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>. Игры в Слова и в Города.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hyperlink r:id="rId14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lang w:eastAsia="ru-RU"/>
          </w:rPr>
          <w:t>http://files.school-collection.edu.ru/dlrstore/c86d5e0a-98e3-c405-13e5-2f3806b62dd3/main95.swf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Урок 9.</w:t>
      </w:r>
      <w:r w:rsidRPr="000D580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 xml:space="preserve"> Решение задач. Выравнивание, дополнительные и трудные задачи.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15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http://files.school-collection.edu.ru/dlrstore/f59eddae-d191-83da-2e84-1abc4b899834/main96.swf</w:t>
        </w:r>
      </w:hyperlink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16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http://files.school-collection.edu.ru/dlrstore/848782a1-4631-4489-f26a-3f03a1b02f8b/main97.swf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11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 Робот. Цепочка выполнения программы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17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http://files.school-collection.edu.ru/dlrstore/ba88982a-f1bb-cccf-7b7d-31192d234b2e/main98.swf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12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. Дерево выполнения программ. 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18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http://files.school-collection.edu.ru/dlrstore/30a399b2-2686-c695-bc41-35bc2bba834e/main99.swf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13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 Игра Сим.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hyperlink r:id="rId19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iCs/>
            <w:color w:val="auto"/>
            <w:sz w:val="24"/>
            <w:szCs w:val="24"/>
            <w:lang w:eastAsia="ru-RU"/>
          </w:rPr>
          <w:t>http://files.school-collection.edu.ru/dlrstore/1d23b9ca-4cb7-63ba-9f43-7966f1970ceb/main100.swf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Урок 14.</w:t>
      </w:r>
      <w:r w:rsidRPr="000D580A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  <w:t xml:space="preserve"> Дерево вычисления.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20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http://files.school-collection.edu.ru/dlrstore/10393165-38d4-0f31-3813-5f05a301e785/main101.swf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17.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Решение задач. Выравнивание, дополнительные и трудные задачи.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21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http://files.school-collection.edu.ru/dlrstore/4a0741ff-fa88-cc25-9c09-98da6c687ce2/main102.swf</w:t>
        </w:r>
      </w:hyperlink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22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http://files.school-collection.edu.ru/dlrstore/b9631f06-1ce8-a781-fd28-1276ff1c9188/main103.swf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19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 Дерево игры. Ветка из дерева игры.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23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http://files.school-collection.edu.ru/dlrstore/d66f7c19-ca24-0f52-971b-b2e205027d1b/main104.swf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27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. Выравнивание, решение дополнительных и трудных задач.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24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http://files.school-collection.edu.ru/dlrstore/1a03d69e-54eb-55b2-0d64-0c1fb3f0fa86/main105.swf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29.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Дерево всех слов данной длины.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25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http://files.school-collection.edu.ru/dlrstore/fd1b4163-5597-7195-d5ff-d74c17daddee/main106.swf</w:t>
        </w:r>
      </w:hyperlink>
    </w:p>
    <w:p w:rsidR="006D2FA9" w:rsidRPr="000D580A" w:rsidRDefault="006D2FA9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C20B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Урок 33.</w:t>
      </w:r>
      <w:r w:rsidRPr="000D580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Выравнивание, решение дополнительных и трудных задач.</w:t>
      </w:r>
    </w:p>
    <w:p w:rsidR="006D2FA9" w:rsidRPr="000D580A" w:rsidRDefault="000C0FA8" w:rsidP="00C53B8E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hyperlink r:id="rId26" w:history="1">
        <w:r w:rsidR="006D2FA9" w:rsidRPr="000D580A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http://files.school-collection.edu.ru/dlrstore/9b99d653-1677-e541-f3ea-dc7dcc4ab99f/main107.swf</w:t>
        </w:r>
      </w:hyperlink>
    </w:p>
    <w:p w:rsidR="006D2FA9" w:rsidRPr="000D580A" w:rsidRDefault="006D2FA9" w:rsidP="000D580A">
      <w:pPr>
        <w:adjustRightInd w:val="0"/>
        <w:ind w:left="0" w:firstLine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6D2FA9" w:rsidRPr="000D580A" w:rsidRDefault="006D2FA9" w:rsidP="000D580A">
      <w:pPr>
        <w:adjustRightInd w:val="0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D2FA9" w:rsidRPr="000D580A" w:rsidRDefault="006D2FA9" w:rsidP="000D580A">
      <w:pPr>
        <w:shd w:val="clear" w:color="auto" w:fill="FFFFFF"/>
        <w:adjustRightInd w:val="0"/>
        <w:spacing w:line="278" w:lineRule="exact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  <w:vertAlign w:val="superscript"/>
        </w:rPr>
      </w:pPr>
    </w:p>
    <w:p w:rsidR="003366C9" w:rsidRPr="000D580A" w:rsidRDefault="003366C9" w:rsidP="000D580A">
      <w:pPr>
        <w:shd w:val="clear" w:color="auto" w:fill="FFFFFF"/>
        <w:spacing w:line="278" w:lineRule="exact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366C9" w:rsidRPr="000D580A" w:rsidRDefault="003366C9" w:rsidP="000D580A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3366C9" w:rsidRPr="000D580A" w:rsidSect="00630931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A8" w:rsidRDefault="000C0FA8" w:rsidP="00630931">
      <w:pPr>
        <w:spacing w:after="0"/>
      </w:pPr>
      <w:r>
        <w:separator/>
      </w:r>
    </w:p>
  </w:endnote>
  <w:endnote w:type="continuationSeparator" w:id="0">
    <w:p w:rsidR="000C0FA8" w:rsidRDefault="000C0FA8" w:rsidP="00630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A8" w:rsidRDefault="000C0FA8" w:rsidP="00630931">
      <w:pPr>
        <w:spacing w:after="0"/>
      </w:pPr>
      <w:r>
        <w:separator/>
      </w:r>
    </w:p>
  </w:footnote>
  <w:footnote w:type="continuationSeparator" w:id="0">
    <w:p w:rsidR="000C0FA8" w:rsidRDefault="000C0FA8" w:rsidP="006309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64B"/>
    <w:multiLevelType w:val="multilevel"/>
    <w:tmpl w:val="B90486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99776A"/>
    <w:multiLevelType w:val="multilevel"/>
    <w:tmpl w:val="F45856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33E49"/>
    <w:multiLevelType w:val="multilevel"/>
    <w:tmpl w:val="556E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44C32"/>
    <w:multiLevelType w:val="hybridMultilevel"/>
    <w:tmpl w:val="D3D2ABEE"/>
    <w:lvl w:ilvl="0" w:tplc="24A09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FB40A2"/>
    <w:multiLevelType w:val="multilevel"/>
    <w:tmpl w:val="9C42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A0C74"/>
    <w:multiLevelType w:val="multilevel"/>
    <w:tmpl w:val="0336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026A7"/>
    <w:multiLevelType w:val="hybridMultilevel"/>
    <w:tmpl w:val="292A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84024"/>
    <w:multiLevelType w:val="hybridMultilevel"/>
    <w:tmpl w:val="DD162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994FAD"/>
    <w:multiLevelType w:val="multilevel"/>
    <w:tmpl w:val="BF3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C9"/>
    <w:rsid w:val="000B300D"/>
    <w:rsid w:val="000C0FA8"/>
    <w:rsid w:val="000C4FFF"/>
    <w:rsid w:val="000D580A"/>
    <w:rsid w:val="00150DD1"/>
    <w:rsid w:val="003366C9"/>
    <w:rsid w:val="003A1CB6"/>
    <w:rsid w:val="0062510A"/>
    <w:rsid w:val="00630931"/>
    <w:rsid w:val="006D2982"/>
    <w:rsid w:val="006D2FA9"/>
    <w:rsid w:val="009A45A9"/>
    <w:rsid w:val="009C7B1F"/>
    <w:rsid w:val="00A40B8D"/>
    <w:rsid w:val="00C53B8E"/>
    <w:rsid w:val="00C6725A"/>
    <w:rsid w:val="00CB2118"/>
    <w:rsid w:val="00EC20BD"/>
    <w:rsid w:val="00F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80"/>
        <w:ind w:left="216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580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0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0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0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0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0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0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0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80A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0D580A"/>
    <w:pPr>
      <w:spacing w:after="0"/>
    </w:pPr>
  </w:style>
  <w:style w:type="character" w:styleId="a7">
    <w:name w:val="Hyperlink"/>
    <w:basedOn w:val="a0"/>
    <w:uiPriority w:val="99"/>
    <w:unhideWhenUsed/>
    <w:rsid w:val="006D2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58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58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8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58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58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58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58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58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58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0D580A"/>
    <w:rPr>
      <w:b/>
      <w:bCs/>
      <w:smallCaps/>
      <w:color w:val="1F497D" w:themeColor="text2"/>
      <w:spacing w:val="10"/>
      <w:sz w:val="18"/>
      <w:szCs w:val="18"/>
    </w:rPr>
  </w:style>
  <w:style w:type="paragraph" w:styleId="a9">
    <w:name w:val="Title"/>
    <w:next w:val="a"/>
    <w:link w:val="aa"/>
    <w:uiPriority w:val="10"/>
    <w:qFormat/>
    <w:rsid w:val="000D580A"/>
    <w:pPr>
      <w:spacing w:after="160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0D58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b">
    <w:name w:val="Subtitle"/>
    <w:next w:val="a"/>
    <w:link w:val="ac"/>
    <w:uiPriority w:val="11"/>
    <w:qFormat/>
    <w:rsid w:val="000D580A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0D580A"/>
    <w:rPr>
      <w:smallCaps/>
      <w:color w:val="938953" w:themeColor="background2" w:themeShade="7F"/>
      <w:spacing w:val="5"/>
      <w:sz w:val="28"/>
      <w:szCs w:val="28"/>
    </w:rPr>
  </w:style>
  <w:style w:type="character" w:styleId="ad">
    <w:name w:val="Strong"/>
    <w:uiPriority w:val="22"/>
    <w:qFormat/>
    <w:rsid w:val="000D580A"/>
    <w:rPr>
      <w:b/>
      <w:bCs/>
      <w:spacing w:val="0"/>
    </w:rPr>
  </w:style>
  <w:style w:type="character" w:styleId="ae">
    <w:name w:val="Emphasis"/>
    <w:uiPriority w:val="20"/>
    <w:qFormat/>
    <w:rsid w:val="000D58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a6">
    <w:name w:val="Без интервала Знак"/>
    <w:basedOn w:val="a0"/>
    <w:link w:val="a5"/>
    <w:uiPriority w:val="1"/>
    <w:rsid w:val="000D580A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0D580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580A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D58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0D580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0D580A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0D580A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0D58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0D58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0D58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D580A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630931"/>
    <w:pPr>
      <w:tabs>
        <w:tab w:val="center" w:pos="4677"/>
        <w:tab w:val="right" w:pos="9355"/>
      </w:tabs>
      <w:spacing w:after="0"/>
    </w:pPr>
  </w:style>
  <w:style w:type="character" w:customStyle="1" w:styleId="af8">
    <w:name w:val="Верхний колонтитул Знак"/>
    <w:basedOn w:val="a0"/>
    <w:link w:val="af7"/>
    <w:uiPriority w:val="99"/>
    <w:rsid w:val="00630931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630931"/>
    <w:pPr>
      <w:tabs>
        <w:tab w:val="center" w:pos="4677"/>
        <w:tab w:val="right" w:pos="9355"/>
      </w:tabs>
      <w:spacing w:after="0"/>
    </w:pPr>
  </w:style>
  <w:style w:type="character" w:customStyle="1" w:styleId="afa">
    <w:name w:val="Нижний колонтитул Знак"/>
    <w:basedOn w:val="a0"/>
    <w:link w:val="af9"/>
    <w:uiPriority w:val="99"/>
    <w:rsid w:val="00630931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80"/>
        <w:ind w:left="216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D580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80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80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80A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80A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80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80A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80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80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80A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0D580A"/>
    <w:pPr>
      <w:spacing w:after="0"/>
    </w:pPr>
  </w:style>
  <w:style w:type="character" w:styleId="a7">
    <w:name w:val="Hyperlink"/>
    <w:basedOn w:val="a0"/>
    <w:uiPriority w:val="99"/>
    <w:unhideWhenUsed/>
    <w:rsid w:val="006D2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580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580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580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580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D580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D580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D580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D580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D580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0D580A"/>
    <w:rPr>
      <w:b/>
      <w:bCs/>
      <w:smallCaps/>
      <w:color w:val="1F497D" w:themeColor="text2"/>
      <w:spacing w:val="10"/>
      <w:sz w:val="18"/>
      <w:szCs w:val="18"/>
    </w:rPr>
  </w:style>
  <w:style w:type="paragraph" w:styleId="a9">
    <w:name w:val="Title"/>
    <w:next w:val="a"/>
    <w:link w:val="aa"/>
    <w:uiPriority w:val="10"/>
    <w:qFormat/>
    <w:rsid w:val="000D580A"/>
    <w:pPr>
      <w:spacing w:after="160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0D580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b">
    <w:name w:val="Subtitle"/>
    <w:next w:val="a"/>
    <w:link w:val="ac"/>
    <w:uiPriority w:val="11"/>
    <w:qFormat/>
    <w:rsid w:val="000D580A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0D580A"/>
    <w:rPr>
      <w:smallCaps/>
      <w:color w:val="938953" w:themeColor="background2" w:themeShade="7F"/>
      <w:spacing w:val="5"/>
      <w:sz w:val="28"/>
      <w:szCs w:val="28"/>
    </w:rPr>
  </w:style>
  <w:style w:type="character" w:styleId="ad">
    <w:name w:val="Strong"/>
    <w:uiPriority w:val="22"/>
    <w:qFormat/>
    <w:rsid w:val="000D580A"/>
    <w:rPr>
      <w:b/>
      <w:bCs/>
      <w:spacing w:val="0"/>
    </w:rPr>
  </w:style>
  <w:style w:type="character" w:styleId="ae">
    <w:name w:val="Emphasis"/>
    <w:uiPriority w:val="20"/>
    <w:qFormat/>
    <w:rsid w:val="000D580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a6">
    <w:name w:val="Без интервала Знак"/>
    <w:basedOn w:val="a0"/>
    <w:link w:val="a5"/>
    <w:uiPriority w:val="1"/>
    <w:rsid w:val="000D580A"/>
    <w:rPr>
      <w:color w:val="5A5A5A" w:themeColor="text1" w:themeTint="A5"/>
    </w:rPr>
  </w:style>
  <w:style w:type="paragraph" w:styleId="21">
    <w:name w:val="Quote"/>
    <w:basedOn w:val="a"/>
    <w:next w:val="a"/>
    <w:link w:val="22"/>
    <w:uiPriority w:val="29"/>
    <w:qFormat/>
    <w:rsid w:val="000D580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580A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D580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0D580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0D580A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0D580A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0D580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0D580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0D580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D580A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630931"/>
    <w:pPr>
      <w:tabs>
        <w:tab w:val="center" w:pos="4677"/>
        <w:tab w:val="right" w:pos="9355"/>
      </w:tabs>
      <w:spacing w:after="0"/>
    </w:pPr>
  </w:style>
  <w:style w:type="character" w:customStyle="1" w:styleId="af8">
    <w:name w:val="Верхний колонтитул Знак"/>
    <w:basedOn w:val="a0"/>
    <w:link w:val="af7"/>
    <w:uiPriority w:val="99"/>
    <w:rsid w:val="00630931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630931"/>
    <w:pPr>
      <w:tabs>
        <w:tab w:val="center" w:pos="4677"/>
        <w:tab w:val="right" w:pos="9355"/>
      </w:tabs>
      <w:spacing w:after="0"/>
    </w:pPr>
  </w:style>
  <w:style w:type="character" w:customStyle="1" w:styleId="afa">
    <w:name w:val="Нижний колонтитул Знак"/>
    <w:basedOn w:val="a0"/>
    <w:link w:val="af9"/>
    <w:uiPriority w:val="99"/>
    <w:rsid w:val="00630931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les.school-collection.edu.ru/dlrstore/6a32c9e8-de7d-083e-2c38-35cc82135e19/main94.swf" TargetMode="External"/><Relationship Id="rId18" Type="http://schemas.openxmlformats.org/officeDocument/2006/relationships/hyperlink" Target="http://files.school-collection.edu.ru/dlrstore/30a399b2-2686-c695-bc41-35bc2bba834e/main99.swf" TargetMode="External"/><Relationship Id="rId26" Type="http://schemas.openxmlformats.org/officeDocument/2006/relationships/hyperlink" Target="http://files.school-collection.edu.ru/dlrstore/9b99d653-1677-e541-f3ea-dc7dcc4ab99f/main107.swf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school-collection.edu.ru/dlrstore/4a0741ff-fa88-cc25-9c09-98da6c687ce2/main102.sw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iles.school-collection.edu.ru/dlrstore/3c1bb1e1-1cb5-4625-998b-e4748a36a72f/main93.swf" TargetMode="External"/><Relationship Id="rId17" Type="http://schemas.openxmlformats.org/officeDocument/2006/relationships/hyperlink" Target="http://files.school-collection.edu.ru/dlrstore/ba88982a-f1bb-cccf-7b7d-31192d234b2e/main98.swf" TargetMode="External"/><Relationship Id="rId25" Type="http://schemas.openxmlformats.org/officeDocument/2006/relationships/hyperlink" Target="http://files.school-collection.edu.ru/dlrstore/fd1b4163-5597-7195-d5ff-d74c17daddee/main106.sw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848782a1-4631-4489-f26a-3f03a1b02f8b/main97.swf" TargetMode="External"/><Relationship Id="rId20" Type="http://schemas.openxmlformats.org/officeDocument/2006/relationships/hyperlink" Target="http://files.school-collection.edu.ru/dlrstore/10393165-38d4-0f31-3813-5f05a301e785/main101.sw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.school-collection.edu.ru/dlrstore/27a1f7c8-fb53-656d-6ae5-16eadc06c895/main92.swf" TargetMode="External"/><Relationship Id="rId24" Type="http://schemas.openxmlformats.org/officeDocument/2006/relationships/hyperlink" Target="http://files.school-collection.edu.ru/dlrstore/1a03d69e-54eb-55b2-0d64-0c1fb3f0fa86/main105.sw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les.school-collection.edu.ru/dlrstore/f59eddae-d191-83da-2e84-1abc4b899834/main96.swf" TargetMode="External"/><Relationship Id="rId23" Type="http://schemas.openxmlformats.org/officeDocument/2006/relationships/hyperlink" Target="http://files.school-collection.edu.ru/dlrstore/d66f7c19-ca24-0f52-971b-b2e205027d1b/main104.sw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t-edu.ru/" TargetMode="External"/><Relationship Id="rId19" Type="http://schemas.openxmlformats.org/officeDocument/2006/relationships/hyperlink" Target="http://files.school-collection.edu.ru/dlrstore/1d23b9ca-4cb7-63ba-9f43-7966f1970ceb/main100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files.school-collection.edu.ru/dlrstore/c86d5e0a-98e3-c405-13e5-2f3806b62dd3/main95.swf" TargetMode="External"/><Relationship Id="rId22" Type="http://schemas.openxmlformats.org/officeDocument/2006/relationships/hyperlink" Target="http://files.school-collection.edu.ru/dlrstore/b9631f06-1ce8-a781-fd28-1276ff1c9188/main103.sw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52D9-E02E-499D-A2FA-5D286B4A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</dc:creator>
  <cp:lastModifiedBy>Джек</cp:lastModifiedBy>
  <cp:revision>8</cp:revision>
  <dcterms:created xsi:type="dcterms:W3CDTF">2015-08-29T16:44:00Z</dcterms:created>
  <dcterms:modified xsi:type="dcterms:W3CDTF">2015-09-09T19:51:00Z</dcterms:modified>
</cp:coreProperties>
</file>