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5" w:rsidRPr="00185AD4" w:rsidRDefault="00C308B5" w:rsidP="00C308B5">
      <w:pPr>
        <w:rPr>
          <w:rFonts w:ascii="Times New Roman" w:hAnsi="Times New Roman" w:cs="Times New Roman"/>
          <w:b/>
          <w:sz w:val="28"/>
          <w:szCs w:val="28"/>
        </w:rPr>
      </w:pPr>
    </w:p>
    <w:p w:rsidR="00C308B5" w:rsidRPr="00185AD4" w:rsidRDefault="00C308B5" w:rsidP="00C308B5">
      <w:pPr>
        <w:pStyle w:val="1"/>
        <w:shd w:val="clear" w:color="auto" w:fill="FFFFFF"/>
        <w:spacing w:before="0" w:beforeAutospacing="0" w:after="0" w:afterAutospacing="0"/>
        <w:ind w:left="335"/>
        <w:rPr>
          <w:bCs w:val="0"/>
          <w:color w:val="0877A1"/>
          <w:sz w:val="28"/>
          <w:szCs w:val="28"/>
        </w:rPr>
      </w:pPr>
      <w:r w:rsidRPr="00185AD4">
        <w:rPr>
          <w:bCs w:val="0"/>
          <w:color w:val="0877A1"/>
          <w:sz w:val="28"/>
          <w:szCs w:val="28"/>
        </w:rPr>
        <w:t>Логопедические занятия по устранению и предупреждению нарушений устной и письменной речи</w:t>
      </w:r>
    </w:p>
    <w:p w:rsidR="00C308B5" w:rsidRPr="00185AD4" w:rsidRDefault="00C308B5" w:rsidP="00C308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5AD4">
        <w:rPr>
          <w:rStyle w:val="a5"/>
          <w:color w:val="000000"/>
          <w:sz w:val="28"/>
          <w:szCs w:val="28"/>
        </w:rPr>
        <w:t>Логопедические занятия</w:t>
      </w:r>
      <w:r w:rsidRPr="00185AD4">
        <w:rPr>
          <w:rStyle w:val="apple-converted-space"/>
          <w:color w:val="000000"/>
          <w:sz w:val="28"/>
          <w:szCs w:val="28"/>
        </w:rPr>
        <w:t> </w:t>
      </w:r>
      <w:r w:rsidRPr="00185AD4">
        <w:rPr>
          <w:color w:val="000000"/>
          <w:sz w:val="28"/>
          <w:szCs w:val="28"/>
        </w:rPr>
        <w:t>по исправлению произношения фонем и автоматизации звуков.</w:t>
      </w:r>
      <w:r w:rsidRPr="00185AD4">
        <w:rPr>
          <w:color w:val="000000"/>
          <w:sz w:val="28"/>
          <w:szCs w:val="28"/>
        </w:rPr>
        <w:br/>
        <w:t>При исправлении недостатков произношения звуков выделяют этап первичной постановки правильной артикуляции звука. На этом этапе усваивается умение правильно воспроизводить нарушенный звук изолированно или в простейших слогах.</w:t>
      </w:r>
    </w:p>
    <w:p w:rsidR="00C308B5" w:rsidRPr="00185AD4" w:rsidRDefault="00C308B5" w:rsidP="00C308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AD4">
        <w:rPr>
          <w:color w:val="000000"/>
          <w:sz w:val="28"/>
          <w:szCs w:val="28"/>
        </w:rPr>
        <w:t>На втором этапе происходит автоматизация звука в стойкий навык. Между данными этапами нет четкой границы. Один этап постепенно перетекает в другой. Характерная особенность первого этапа – это опора на анализаторы (зрительный, слуховой, кинестетический). Это облегчает воспроизведение требуемой артикуляции по образцу и контроль над ней. Второй этап характеризуется ограничением, а затем полным отказом от зрительного контроля.</w:t>
      </w:r>
    </w:p>
    <w:p w:rsidR="00C308B5" w:rsidRPr="00185AD4" w:rsidRDefault="00C308B5" w:rsidP="00C308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AD4">
        <w:rPr>
          <w:color w:val="000000"/>
          <w:sz w:val="28"/>
          <w:szCs w:val="28"/>
        </w:rPr>
        <w:t>Для того чтобы предотвратить однообразную и монотонную работу по закреплению произношения звука, необходимо подобрать интересный материал и проводить в виде игры. Упражнения, направленные на автоматизацию звуков, также способствуют совершенствованию работы артикуляционного аппарата (движений губ, языка, нижней челюсти), движений кисти и пальцев рук, развитию внимания и наблюдательности, памяти и мышления.</w:t>
      </w:r>
      <w:r w:rsidRPr="00185AD4">
        <w:rPr>
          <w:color w:val="000000"/>
          <w:sz w:val="28"/>
          <w:szCs w:val="28"/>
        </w:rPr>
        <w:br/>
        <w:t>На</w:t>
      </w:r>
      <w:r w:rsidRPr="00185AD4">
        <w:rPr>
          <w:rStyle w:val="apple-converted-space"/>
          <w:color w:val="000000"/>
          <w:sz w:val="28"/>
          <w:szCs w:val="28"/>
        </w:rPr>
        <w:t> </w:t>
      </w:r>
      <w:r w:rsidRPr="00185AD4">
        <w:rPr>
          <w:rStyle w:val="a5"/>
          <w:color w:val="000000"/>
          <w:sz w:val="28"/>
          <w:szCs w:val="28"/>
        </w:rPr>
        <w:t>логопедических занятиях</w:t>
      </w:r>
      <w:r w:rsidRPr="00185AD4">
        <w:rPr>
          <w:rStyle w:val="apple-converted-space"/>
          <w:color w:val="000000"/>
          <w:sz w:val="28"/>
          <w:szCs w:val="28"/>
        </w:rPr>
        <w:t> </w:t>
      </w:r>
      <w:r w:rsidRPr="00185AD4">
        <w:rPr>
          <w:color w:val="000000"/>
          <w:sz w:val="28"/>
          <w:szCs w:val="28"/>
        </w:rPr>
        <w:t>можно уделить большое внимание рисованию и аппликации, которая, кроме художественного вкуса, выполняет еще и коррекционные задачи: развитие мелких движений пальцев рук и подготовка руки к письму, улучшение зрительного внимания и памяти, развитие пространственной ориентации и мышления.</w:t>
      </w:r>
      <w:r w:rsidRPr="00185AD4">
        <w:rPr>
          <w:rStyle w:val="apple-converted-space"/>
          <w:color w:val="000000"/>
          <w:sz w:val="28"/>
          <w:szCs w:val="28"/>
        </w:rPr>
        <w:t> </w:t>
      </w:r>
      <w:r w:rsidRPr="00185AD4">
        <w:rPr>
          <w:color w:val="000000"/>
          <w:sz w:val="28"/>
          <w:szCs w:val="28"/>
        </w:rPr>
        <w:br/>
        <w:t xml:space="preserve">В работе можно использовать </w:t>
      </w:r>
      <w:proofErr w:type="spellStart"/>
      <w:r w:rsidRPr="00185AD4">
        <w:rPr>
          <w:color w:val="000000"/>
          <w:sz w:val="28"/>
          <w:szCs w:val="28"/>
        </w:rPr>
        <w:t>потешки</w:t>
      </w:r>
      <w:proofErr w:type="spellEnd"/>
      <w:r w:rsidRPr="00185AD4">
        <w:rPr>
          <w:color w:val="000000"/>
          <w:sz w:val="28"/>
          <w:szCs w:val="28"/>
        </w:rPr>
        <w:t xml:space="preserve"> и </w:t>
      </w:r>
      <w:proofErr w:type="spellStart"/>
      <w:r w:rsidRPr="00185AD4">
        <w:rPr>
          <w:color w:val="000000"/>
          <w:sz w:val="28"/>
          <w:szCs w:val="28"/>
        </w:rPr>
        <w:t>чистоговорки</w:t>
      </w:r>
      <w:proofErr w:type="spellEnd"/>
      <w:r w:rsidRPr="00185AD4">
        <w:rPr>
          <w:color w:val="000000"/>
          <w:sz w:val="28"/>
          <w:szCs w:val="28"/>
        </w:rPr>
        <w:t xml:space="preserve">, </w:t>
      </w:r>
      <w:proofErr w:type="gramStart"/>
      <w:r w:rsidRPr="00185AD4">
        <w:rPr>
          <w:color w:val="000000"/>
          <w:sz w:val="28"/>
          <w:szCs w:val="28"/>
        </w:rPr>
        <w:t>закрепляющие</w:t>
      </w:r>
      <w:proofErr w:type="gramEnd"/>
      <w:r w:rsidRPr="00185AD4">
        <w:rPr>
          <w:color w:val="000000"/>
          <w:sz w:val="28"/>
          <w:szCs w:val="28"/>
        </w:rPr>
        <w:t xml:space="preserve"> произношение дефектных звуков. Проводим упражнения в звуковом анализе и синтезе, они подготавливают детей к обучению грамоте.</w:t>
      </w:r>
    </w:p>
    <w:p w:rsidR="00C308B5" w:rsidRPr="00185AD4" w:rsidRDefault="00C308B5" w:rsidP="00C308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AD4">
        <w:rPr>
          <w:rStyle w:val="a4"/>
          <w:color w:val="000000"/>
          <w:sz w:val="28"/>
          <w:szCs w:val="28"/>
        </w:rPr>
        <w:t>Хочется дать несколько советов родителям, чтобы соблюдали следующие условия:</w:t>
      </w:r>
      <w:r w:rsidRPr="00185AD4">
        <w:rPr>
          <w:color w:val="000000"/>
          <w:sz w:val="28"/>
          <w:szCs w:val="28"/>
        </w:rPr>
        <w:br/>
        <w:t xml:space="preserve">1. Заниматься необходимо ежедневно (15-20 минут). Если у ребенка наблюдается повышенная утомляемость, материал даем дозировано, деля одно занятие на 2-3 </w:t>
      </w:r>
      <w:proofErr w:type="gramStart"/>
      <w:r w:rsidRPr="00185AD4">
        <w:rPr>
          <w:color w:val="000000"/>
          <w:sz w:val="28"/>
          <w:szCs w:val="28"/>
        </w:rPr>
        <w:t>отдельных</w:t>
      </w:r>
      <w:proofErr w:type="gramEnd"/>
      <w:r w:rsidRPr="00185AD4">
        <w:rPr>
          <w:color w:val="000000"/>
          <w:sz w:val="28"/>
          <w:szCs w:val="28"/>
        </w:rPr>
        <w:t xml:space="preserve"> занятия.</w:t>
      </w:r>
      <w:r w:rsidRPr="00185AD4">
        <w:rPr>
          <w:color w:val="000000"/>
          <w:sz w:val="28"/>
          <w:szCs w:val="28"/>
        </w:rPr>
        <w:br/>
        <w:t xml:space="preserve">2. Каждое занятие лучше начинать с разминки мелкой моторики, т.е. для кистей и пальцев рук, а так же 2-3 минутной артикуляционной </w:t>
      </w:r>
      <w:proofErr w:type="spellStart"/>
      <w:r w:rsidRPr="00185AD4">
        <w:rPr>
          <w:color w:val="000000"/>
          <w:sz w:val="28"/>
          <w:szCs w:val="28"/>
        </w:rPr>
        <w:t>минигимнастики</w:t>
      </w:r>
      <w:proofErr w:type="spellEnd"/>
      <w:r w:rsidRPr="00185AD4">
        <w:rPr>
          <w:color w:val="000000"/>
          <w:sz w:val="28"/>
          <w:szCs w:val="28"/>
        </w:rPr>
        <w:t>.</w:t>
      </w:r>
      <w:r w:rsidRPr="00185AD4">
        <w:rPr>
          <w:color w:val="000000"/>
          <w:sz w:val="28"/>
          <w:szCs w:val="28"/>
        </w:rPr>
        <w:br/>
        <w:t>3. На логопедических занятиях необходимо добиваться четкого, правильного и длительного произнесения звука на одном выдохе, изменяя силу голоса (шепотом, громко, тихо …).</w:t>
      </w:r>
      <w:r w:rsidRPr="00185AD4">
        <w:rPr>
          <w:color w:val="000000"/>
          <w:sz w:val="28"/>
          <w:szCs w:val="28"/>
        </w:rPr>
        <w:br/>
        <w:t xml:space="preserve">4. Упражнения на произношение слогов и слов необходимо сочетать с тренировкой слухового и зрительного внимания и памяти, звукового анализа, </w:t>
      </w:r>
      <w:r w:rsidRPr="00185AD4">
        <w:rPr>
          <w:color w:val="000000"/>
          <w:sz w:val="28"/>
          <w:szCs w:val="28"/>
        </w:rPr>
        <w:lastRenderedPageBreak/>
        <w:t>логического мышления.</w:t>
      </w:r>
      <w:r w:rsidRPr="00185AD4">
        <w:rPr>
          <w:color w:val="000000"/>
          <w:sz w:val="28"/>
          <w:szCs w:val="28"/>
        </w:rPr>
        <w:br/>
        <w:t>5. После завершения работы и месячного – полуторамесячного перерыва следует повторить все логопедические занятия в ускоренном темпе и сокращенном виде, для более прочного закрепления приобретенных навыков.</w:t>
      </w:r>
    </w:p>
    <w:p w:rsidR="00C308B5" w:rsidRPr="00185AD4" w:rsidRDefault="00C308B5" w:rsidP="00C30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C1C" w:rsidRDefault="00774C1C"/>
    <w:sectPr w:rsidR="00774C1C" w:rsidSect="0077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8B5"/>
    <w:rsid w:val="00774C1C"/>
    <w:rsid w:val="00C3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B5"/>
  </w:style>
  <w:style w:type="paragraph" w:styleId="1">
    <w:name w:val="heading 1"/>
    <w:basedOn w:val="a"/>
    <w:link w:val="10"/>
    <w:uiPriority w:val="9"/>
    <w:qFormat/>
    <w:rsid w:val="00C30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08B5"/>
    <w:rPr>
      <w:i/>
      <w:iCs/>
    </w:rPr>
  </w:style>
  <w:style w:type="character" w:customStyle="1" w:styleId="apple-converted-space">
    <w:name w:val="apple-converted-space"/>
    <w:basedOn w:val="a0"/>
    <w:rsid w:val="00C308B5"/>
  </w:style>
  <w:style w:type="character" w:styleId="a5">
    <w:name w:val="Strong"/>
    <w:basedOn w:val="a0"/>
    <w:uiPriority w:val="22"/>
    <w:qFormat/>
    <w:rsid w:val="00C30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2015-12-20T18:55:00Z</dcterms:created>
  <dcterms:modified xsi:type="dcterms:W3CDTF">2015-12-20T18:55:00Z</dcterms:modified>
</cp:coreProperties>
</file>