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F0" w:rsidRPr="00451DC6" w:rsidRDefault="001D67F0" w:rsidP="001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C6">
        <w:rPr>
          <w:rFonts w:ascii="Times New Roman" w:hAnsi="Times New Roman" w:cs="Times New Roman"/>
          <w:b/>
          <w:sz w:val="24"/>
          <w:szCs w:val="24"/>
        </w:rPr>
        <w:t>У</w:t>
      </w:r>
      <w:r w:rsidR="00F670AC" w:rsidRPr="00451DC6">
        <w:rPr>
          <w:rFonts w:ascii="Times New Roman" w:hAnsi="Times New Roman" w:cs="Times New Roman"/>
          <w:b/>
          <w:sz w:val="24"/>
          <w:szCs w:val="24"/>
        </w:rPr>
        <w:t>частие в семинар</w:t>
      </w:r>
      <w:r w:rsidRPr="00451DC6">
        <w:rPr>
          <w:rFonts w:ascii="Times New Roman" w:hAnsi="Times New Roman" w:cs="Times New Roman"/>
          <w:b/>
          <w:sz w:val="24"/>
          <w:szCs w:val="24"/>
        </w:rPr>
        <w:t>а</w:t>
      </w:r>
      <w:r w:rsidR="00C96124" w:rsidRPr="00451DC6">
        <w:rPr>
          <w:rFonts w:ascii="Times New Roman" w:hAnsi="Times New Roman" w:cs="Times New Roman"/>
          <w:b/>
          <w:sz w:val="24"/>
          <w:szCs w:val="24"/>
        </w:rPr>
        <w:t>х</w:t>
      </w:r>
      <w:r w:rsidR="00AD1BDD" w:rsidRPr="0045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C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451DC6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</w:p>
    <w:p w:rsidR="005152EA" w:rsidRDefault="001D67F0" w:rsidP="001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C6">
        <w:rPr>
          <w:rFonts w:ascii="Times New Roman" w:hAnsi="Times New Roman" w:cs="Times New Roman"/>
          <w:b/>
          <w:sz w:val="24"/>
          <w:szCs w:val="24"/>
        </w:rPr>
        <w:t>педагогических работников М</w:t>
      </w:r>
      <w:r w:rsidR="0096098F">
        <w:rPr>
          <w:rFonts w:ascii="Times New Roman" w:hAnsi="Times New Roman" w:cs="Times New Roman"/>
          <w:b/>
          <w:sz w:val="24"/>
          <w:szCs w:val="24"/>
        </w:rPr>
        <w:t>АДОУ «Берёз</w:t>
      </w:r>
      <w:r w:rsidR="002D7C19" w:rsidRPr="00451DC6">
        <w:rPr>
          <w:rFonts w:ascii="Times New Roman" w:hAnsi="Times New Roman" w:cs="Times New Roman"/>
          <w:b/>
          <w:sz w:val="24"/>
          <w:szCs w:val="24"/>
        </w:rPr>
        <w:t>ка»</w:t>
      </w:r>
      <w:r w:rsidR="005152EA">
        <w:rPr>
          <w:rFonts w:ascii="Times New Roman" w:hAnsi="Times New Roman" w:cs="Times New Roman"/>
          <w:b/>
          <w:sz w:val="24"/>
          <w:szCs w:val="24"/>
        </w:rPr>
        <w:t>, ул. Ленинградская, д. 55</w:t>
      </w:r>
    </w:p>
    <w:p w:rsidR="008077F7" w:rsidRPr="00451DC6" w:rsidRDefault="005152EA" w:rsidP="001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7C19" w:rsidRPr="00451D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2015-2016 учебном</w:t>
      </w:r>
      <w:r w:rsidR="0096098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6098F">
        <w:rPr>
          <w:rFonts w:ascii="Times New Roman" w:hAnsi="Times New Roman" w:cs="Times New Roman"/>
          <w:b/>
          <w:sz w:val="24"/>
          <w:szCs w:val="24"/>
        </w:rPr>
        <w:t>.</w:t>
      </w:r>
    </w:p>
    <w:p w:rsidR="001D67F0" w:rsidRPr="00451DC6" w:rsidRDefault="001D67F0" w:rsidP="001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9"/>
        <w:gridCol w:w="2126"/>
        <w:gridCol w:w="4110"/>
        <w:gridCol w:w="1417"/>
        <w:gridCol w:w="1560"/>
        <w:gridCol w:w="1559"/>
      </w:tblGrid>
      <w:tr w:rsidR="00AC7E1A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AC7E1A" w:rsidRPr="00451DC6" w:rsidRDefault="00AC7E1A" w:rsidP="00DE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AC7E1A" w:rsidRPr="00451DC6" w:rsidRDefault="00AC7E1A" w:rsidP="00DE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AC7E1A" w:rsidRPr="00451DC6" w:rsidRDefault="00AC7E1A" w:rsidP="00DE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7E1A" w:rsidRDefault="00AC7E1A" w:rsidP="00DE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AC7E1A" w:rsidRPr="00451DC6" w:rsidRDefault="00AC7E1A" w:rsidP="00DE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7E1A" w:rsidRPr="00451DC6" w:rsidRDefault="00AC7E1A" w:rsidP="00DE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7E1A" w:rsidRPr="00451DC6" w:rsidRDefault="00AC7E1A" w:rsidP="00DE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7E1A" w:rsidRPr="00451DC6" w:rsidRDefault="00AC7E1A" w:rsidP="00DE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AC7E1A" w:rsidRPr="00451DC6" w:rsidRDefault="00AC7E1A" w:rsidP="00DE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8F" w:rsidRPr="00451DC6" w:rsidTr="00AC7E1A">
        <w:trPr>
          <w:trHeight w:val="525"/>
        </w:trPr>
        <w:tc>
          <w:tcPr>
            <w:tcW w:w="569" w:type="dxa"/>
            <w:vMerge w:val="restart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6098F" w:rsidRDefault="0096098F" w:rsidP="00DE0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98F" w:rsidRDefault="0096098F" w:rsidP="00DE0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62626" w:themeColor="text1" w:themeTint="D9"/>
              <w:bottom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AC7E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96098F" w:rsidRPr="00451DC6" w:rsidRDefault="0096098F" w:rsidP="00AC7E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«Маршрут непрерывного образования педагога: нормативно-правовые основы и эффективные технологии»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14.09.2015г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DE0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DE0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В-319/2015-ВУ </w:t>
            </w:r>
          </w:p>
        </w:tc>
      </w:tr>
      <w:tr w:rsidR="0096098F" w:rsidRPr="00451DC6" w:rsidTr="0096098F">
        <w:trPr>
          <w:trHeight w:val="593"/>
        </w:trPr>
        <w:tc>
          <w:tcPr>
            <w:tcW w:w="569" w:type="dxa"/>
            <w:vMerge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6098F" w:rsidRDefault="0096098F" w:rsidP="00DE0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96098F" w:rsidRPr="00451DC6" w:rsidRDefault="0096098F" w:rsidP="00AC7E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6098F" w:rsidRPr="00451DC6" w:rsidRDefault="0096098F" w:rsidP="00AC7E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41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DE0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947D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В-317/2015-ВУ</w:t>
            </w:r>
          </w:p>
        </w:tc>
      </w:tr>
      <w:tr w:rsidR="00D46E52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D46E52" w:rsidRDefault="0096098F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D46E52" w:rsidRPr="00451DC6" w:rsidRDefault="00D46E52" w:rsidP="009B3C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D46E52" w:rsidRPr="00451DC6" w:rsidRDefault="00D46E52" w:rsidP="009B3C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6E52" w:rsidRDefault="00D46E52" w:rsidP="009B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E">
              <w:rPr>
                <w:rFonts w:ascii="Times New Roman" w:hAnsi="Times New Roman" w:cs="Times New Roman"/>
                <w:sz w:val="24"/>
                <w:szCs w:val="24"/>
              </w:rPr>
              <w:t>«Дошкольник: образование и развитие, особенности общения. Ранний возраст: 2 – 3 года»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6E52" w:rsidRDefault="00D46E52" w:rsidP="009B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6E52" w:rsidRPr="00451DC6" w:rsidRDefault="00D46E52" w:rsidP="009B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6E52" w:rsidRPr="00451DC6" w:rsidRDefault="00D46E52" w:rsidP="009B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6098F" w:rsidRPr="00451DC6" w:rsidTr="00CF0404">
        <w:tc>
          <w:tcPr>
            <w:tcW w:w="569" w:type="dxa"/>
            <w:vMerge w:val="restart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6098F" w:rsidRDefault="0096098F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96098F" w:rsidRPr="00451DC6" w:rsidRDefault="0096098F" w:rsidP="009609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6098F" w:rsidRPr="00451DC6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дошкольной образовательной организации»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21.10.2015г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6098F" w:rsidRPr="00451DC6" w:rsidTr="00CF0404">
        <w:tc>
          <w:tcPr>
            <w:tcW w:w="569" w:type="dxa"/>
            <w:vMerge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6098F" w:rsidRDefault="0096098F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96098F" w:rsidRPr="00451DC6" w:rsidRDefault="0096098F" w:rsidP="009609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96098F" w:rsidRPr="00451DC6" w:rsidRDefault="0096098F" w:rsidP="009609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8F" w:rsidRPr="00451DC6" w:rsidTr="0096098F">
        <w:trPr>
          <w:trHeight w:val="2205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6098F" w:rsidRDefault="0096098F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62626" w:themeColor="text1" w:themeTint="D9"/>
              <w:bottom w:val="single" w:sz="4" w:space="0" w:color="auto"/>
            </w:tcBorders>
            <w:shd w:val="clear" w:color="auto" w:fill="FFFFFF" w:themeFill="background1"/>
          </w:tcPr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Петрова С.А.,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Р.Р.,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О.В.,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96098F" w:rsidRPr="00451DC6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1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8F" w:rsidRPr="00451DC6" w:rsidTr="0096098F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6098F" w:rsidRDefault="0096098F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96098F" w:rsidRPr="00451DC6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8F" w:rsidRDefault="0096098F" w:rsidP="00F6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«Мир детства: конструирование возможностей»: условия реализации требований ФГОС ДОО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98F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6098F" w:rsidRPr="00451DC6" w:rsidTr="004D27F6">
        <w:trPr>
          <w:trHeight w:val="300"/>
        </w:trPr>
        <w:tc>
          <w:tcPr>
            <w:tcW w:w="569" w:type="dxa"/>
            <w:vMerge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6098F" w:rsidRDefault="0096098F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6098F" w:rsidRPr="00451DC6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41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8F" w:rsidRPr="00451DC6" w:rsidTr="002538C2">
        <w:trPr>
          <w:trHeight w:val="2235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6098F" w:rsidRDefault="0096098F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</w:tcBorders>
            <w:shd w:val="clear" w:color="auto" w:fill="FFFFFF" w:themeFill="background1"/>
          </w:tcPr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Петрова С.А.,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Р.Р.,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О.В.,</w:t>
            </w:r>
          </w:p>
          <w:p w:rsidR="0096098F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2538C2" w:rsidRPr="00451DC6" w:rsidRDefault="0096098F" w:rsidP="00F670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1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98F" w:rsidRDefault="0096098F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98F" w:rsidRPr="00451DC6" w:rsidRDefault="0096098F" w:rsidP="00F670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FD" w:rsidRPr="00451DC6" w:rsidTr="002538C2">
        <w:trPr>
          <w:trHeight w:val="25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F50CFD" w:rsidRDefault="00F50CFD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</w:tcBorders>
            <w:shd w:val="clear" w:color="auto" w:fill="FFFFFF" w:themeFill="background1"/>
          </w:tcPr>
          <w:p w:rsidR="00F50CFD" w:rsidRPr="00451DC6" w:rsidRDefault="00F50CFD" w:rsidP="002538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F50CFD" w:rsidRDefault="00F50CFD" w:rsidP="002538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FD" w:rsidRDefault="00F50CFD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индивидуального образовательного маршрута ребенка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0CFD" w:rsidRDefault="00F50CFD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3.11.2015г.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FD" w:rsidRPr="00451DC6" w:rsidRDefault="00F50CFD" w:rsidP="00BF7B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0CFD" w:rsidRPr="00451DC6" w:rsidRDefault="00F50CFD" w:rsidP="00BF7B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В452-117/2015-ВУ</w:t>
            </w:r>
          </w:p>
        </w:tc>
      </w:tr>
      <w:tr w:rsidR="00B903AD" w:rsidRPr="00451DC6" w:rsidTr="002538C2">
        <w:trPr>
          <w:trHeight w:val="25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903AD" w:rsidRDefault="00B903AD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</w:tcBorders>
            <w:shd w:val="clear" w:color="auto" w:fill="FFFFFF" w:themeFill="background1"/>
          </w:tcPr>
          <w:p w:rsidR="00B903AD" w:rsidRPr="00451DC6" w:rsidRDefault="00B903AD" w:rsidP="00B903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903AD" w:rsidRDefault="00B903AD" w:rsidP="00B903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D91" w:rsidRDefault="00B903AD" w:rsidP="00B903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E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«Дошкольник: образование и развитие, особенности общения.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</w:t>
            </w:r>
            <w:r w:rsidRPr="0052042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Pr="00520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3AD" w:rsidRDefault="00B903AD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3AD" w:rsidRPr="00451DC6" w:rsidRDefault="00B903AD" w:rsidP="00E126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3AD" w:rsidRDefault="00B903AD" w:rsidP="00E126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F3D91" w:rsidRPr="00451DC6" w:rsidRDefault="003F3D91" w:rsidP="00E126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RPr="00451DC6" w:rsidTr="002538C2">
        <w:trPr>
          <w:trHeight w:val="25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3F3D91" w:rsidRDefault="003F3D91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</w:tcBorders>
            <w:shd w:val="clear" w:color="auto" w:fill="FFFFFF" w:themeFill="background1"/>
          </w:tcPr>
          <w:p w:rsidR="003F3D91" w:rsidRPr="00451DC6" w:rsidRDefault="003F3D91" w:rsidP="003F3D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3F3D91" w:rsidRPr="00451DC6" w:rsidRDefault="003F3D91" w:rsidP="003F3D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D91" w:rsidRPr="0052042E" w:rsidRDefault="003F3D91" w:rsidP="00B903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предметно-игровой среды в разных возрастных группах. Создание условий для поддержки детской инициативы»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3D91" w:rsidRDefault="003F3D91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D91" w:rsidRPr="00451DC6" w:rsidRDefault="003F3D91" w:rsidP="00D947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3D91" w:rsidRDefault="003F3D91" w:rsidP="00D947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F3D91" w:rsidRPr="00451DC6" w:rsidRDefault="003F3D91" w:rsidP="00D947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AC" w:rsidRPr="00451DC6" w:rsidRDefault="00F670AC" w:rsidP="00BF5B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70AC" w:rsidRPr="00451DC6" w:rsidSect="00AD1BDD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0AC"/>
    <w:rsid w:val="00105041"/>
    <w:rsid w:val="00105ABE"/>
    <w:rsid w:val="00153C5C"/>
    <w:rsid w:val="001D67F0"/>
    <w:rsid w:val="00237AFA"/>
    <w:rsid w:val="00237B34"/>
    <w:rsid w:val="002538C2"/>
    <w:rsid w:val="00272946"/>
    <w:rsid w:val="0027606F"/>
    <w:rsid w:val="00285A46"/>
    <w:rsid w:val="0028697B"/>
    <w:rsid w:val="002B42E6"/>
    <w:rsid w:val="002D7C19"/>
    <w:rsid w:val="00315BA0"/>
    <w:rsid w:val="0034217E"/>
    <w:rsid w:val="003F3D91"/>
    <w:rsid w:val="00451DC6"/>
    <w:rsid w:val="004A4FE7"/>
    <w:rsid w:val="004B105A"/>
    <w:rsid w:val="004B31BC"/>
    <w:rsid w:val="004E27CC"/>
    <w:rsid w:val="004E29A1"/>
    <w:rsid w:val="004F44D1"/>
    <w:rsid w:val="00507DE5"/>
    <w:rsid w:val="005152EA"/>
    <w:rsid w:val="005446B7"/>
    <w:rsid w:val="00642451"/>
    <w:rsid w:val="006506D2"/>
    <w:rsid w:val="00674DC5"/>
    <w:rsid w:val="0068438B"/>
    <w:rsid w:val="007161CE"/>
    <w:rsid w:val="007254C6"/>
    <w:rsid w:val="007973C3"/>
    <w:rsid w:val="008077F7"/>
    <w:rsid w:val="008507EF"/>
    <w:rsid w:val="00856AA6"/>
    <w:rsid w:val="00886998"/>
    <w:rsid w:val="008A0943"/>
    <w:rsid w:val="008A76A3"/>
    <w:rsid w:val="008B1A3C"/>
    <w:rsid w:val="009400F8"/>
    <w:rsid w:val="00947D00"/>
    <w:rsid w:val="0096098F"/>
    <w:rsid w:val="009742A3"/>
    <w:rsid w:val="009B3B60"/>
    <w:rsid w:val="00A15192"/>
    <w:rsid w:val="00A468CA"/>
    <w:rsid w:val="00A522CE"/>
    <w:rsid w:val="00A566B9"/>
    <w:rsid w:val="00A76D02"/>
    <w:rsid w:val="00A84CF3"/>
    <w:rsid w:val="00AA4E8F"/>
    <w:rsid w:val="00AC7E1A"/>
    <w:rsid w:val="00AD1BDD"/>
    <w:rsid w:val="00B02AE2"/>
    <w:rsid w:val="00B03FAE"/>
    <w:rsid w:val="00B06D40"/>
    <w:rsid w:val="00B1456F"/>
    <w:rsid w:val="00B37C39"/>
    <w:rsid w:val="00B62584"/>
    <w:rsid w:val="00B7284A"/>
    <w:rsid w:val="00B779C6"/>
    <w:rsid w:val="00B903AD"/>
    <w:rsid w:val="00B9251F"/>
    <w:rsid w:val="00BF1EFB"/>
    <w:rsid w:val="00BF5B85"/>
    <w:rsid w:val="00C35D8A"/>
    <w:rsid w:val="00C52DD6"/>
    <w:rsid w:val="00C61B69"/>
    <w:rsid w:val="00C96124"/>
    <w:rsid w:val="00CB50ED"/>
    <w:rsid w:val="00CF0404"/>
    <w:rsid w:val="00CF3984"/>
    <w:rsid w:val="00D17DE4"/>
    <w:rsid w:val="00D46E52"/>
    <w:rsid w:val="00D529F7"/>
    <w:rsid w:val="00D90FB2"/>
    <w:rsid w:val="00DC051F"/>
    <w:rsid w:val="00E157AA"/>
    <w:rsid w:val="00E83F40"/>
    <w:rsid w:val="00EA1C8B"/>
    <w:rsid w:val="00EC2D9F"/>
    <w:rsid w:val="00EC6CE0"/>
    <w:rsid w:val="00EE335E"/>
    <w:rsid w:val="00EE659A"/>
    <w:rsid w:val="00F50CFD"/>
    <w:rsid w:val="00F65608"/>
    <w:rsid w:val="00F670AC"/>
    <w:rsid w:val="00F91BAD"/>
    <w:rsid w:val="00FA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F7"/>
  </w:style>
  <w:style w:type="paragraph" w:styleId="2">
    <w:name w:val="heading 2"/>
    <w:basedOn w:val="a"/>
    <w:link w:val="20"/>
    <w:uiPriority w:val="9"/>
    <w:qFormat/>
    <w:rsid w:val="004F4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3C5C"/>
  </w:style>
  <w:style w:type="character" w:customStyle="1" w:styleId="20">
    <w:name w:val="Заголовок 2 Знак"/>
    <w:basedOn w:val="a0"/>
    <w:link w:val="2"/>
    <w:uiPriority w:val="9"/>
    <w:rsid w:val="004F4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76D02"/>
    <w:rPr>
      <w:b/>
      <w:bCs/>
    </w:rPr>
  </w:style>
  <w:style w:type="character" w:styleId="a5">
    <w:name w:val="Emphasis"/>
    <w:basedOn w:val="a0"/>
    <w:uiPriority w:val="20"/>
    <w:qFormat/>
    <w:rsid w:val="00642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2014-12-19T05:15:00Z</cp:lastPrinted>
  <dcterms:created xsi:type="dcterms:W3CDTF">2014-10-17T04:06:00Z</dcterms:created>
  <dcterms:modified xsi:type="dcterms:W3CDTF">2015-12-22T13:38:00Z</dcterms:modified>
</cp:coreProperties>
</file>