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21" w:rsidRDefault="00996521" w:rsidP="00996521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996521">
        <w:rPr>
          <w:rFonts w:ascii="Times New Roman" w:hAnsi="Times New Roman" w:cs="Times New Roman"/>
          <w:i w:val="0"/>
          <w:color w:val="auto"/>
        </w:rPr>
        <w:t>Конспект НОД для детей старшего дошкольного возраста,</w:t>
      </w:r>
      <w:r w:rsidRPr="00996521">
        <w:rPr>
          <w:rFonts w:ascii="Times New Roman" w:hAnsi="Times New Roman" w:cs="Times New Roman"/>
          <w:i w:val="0"/>
          <w:color w:val="auto"/>
        </w:rPr>
        <w:br/>
        <w:t>посвящённый Дню Матери</w:t>
      </w:r>
    </w:p>
    <w:p w:rsidR="00996521" w:rsidRDefault="00996521" w:rsidP="00996521"/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Интеграция</w:t>
      </w:r>
      <w:r w:rsidR="004921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образовательных областей</w:t>
      </w: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1F3">
        <w:rPr>
          <w:rFonts w:ascii="Times New Roman" w:eastAsia="Times New Roman" w:hAnsi="Times New Roman" w:cs="Times New Roman"/>
          <w:sz w:val="24"/>
          <w:szCs w:val="24"/>
        </w:rPr>
        <w:t>познание, социально-коммуникативное развитие, художественно-эстетическое развитие.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Поддержать бережное отношение к женщине – матери, укрепление устоев значимости семьи и роли матери – хозяйки, заступницы, хранительнице семейного очага. Выражение любви, почтения и уважения к матери – труженице.</w:t>
      </w:r>
    </w:p>
    <w:p w:rsidR="00996521" w:rsidRPr="00996521" w:rsidRDefault="001651EA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Программное содержание</w:t>
      </w:r>
      <w:r w:rsidR="00996521"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Формирование уважительного и бережного отношения к самому дорогому человеку – маме;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воспитание чувства преданности к матери ее значимости в семье;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познакомить детей с ху</w:t>
      </w:r>
      <w:r>
        <w:rPr>
          <w:rFonts w:ascii="Times New Roman" w:eastAsia="Times New Roman" w:hAnsi="Times New Roman" w:cs="Times New Roman"/>
          <w:sz w:val="24"/>
          <w:szCs w:val="24"/>
        </w:rPr>
        <w:t>дожниками разных эпох, и их картинами.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воспитывать у детей доброе, внимательное, уважительное отношение к маме, стремление ей помогать, радовать ее;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учить отвечать на вопросы, правильно строить предложения в рассказе о маме;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вызвать желание рассказывать о взаимоотношениях с мамой, поделиться своими мыслями и чувствами о своей маме;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96521">
        <w:rPr>
          <w:rFonts w:ascii="Times New Roman" w:eastAsia="Times New Roman" w:hAnsi="Times New Roman" w:cs="Times New Roman"/>
          <w:sz w:val="24"/>
          <w:szCs w:val="24"/>
        </w:rPr>
        <w:t>Фото-выставка</w:t>
      </w:r>
      <w:proofErr w:type="spellEnd"/>
      <w:proofErr w:type="gramEnd"/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«Я и мамочка моя»,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рассматривание картин разных художников на тему материнства;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чтение художественной литературы;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заучивание стихотворений и пословиц о маме;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- предварительная беседа в кругу семьи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(ребенка с мамой)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о ее труде;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обучение составлению рассказа из собственного опыта,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изготовление тряпичных кукол.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подготовить чтецов.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Материалы и оборудование: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Аудио запись песни Т. </w:t>
      </w:r>
      <w:proofErr w:type="spellStart"/>
      <w:r w:rsidRPr="00996521">
        <w:rPr>
          <w:rFonts w:ascii="Times New Roman" w:eastAsia="Times New Roman" w:hAnsi="Times New Roman" w:cs="Times New Roman"/>
          <w:sz w:val="24"/>
          <w:szCs w:val="24"/>
        </w:rPr>
        <w:t>Гвердцители</w:t>
      </w:r>
      <w:proofErr w:type="spellEnd"/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– «Мамины глаза».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слайды: «Сказка о ромашке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», слайды репродукций, используемых картин;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каждого ребенка: Схе</w:t>
      </w:r>
      <w:r>
        <w:rPr>
          <w:rFonts w:ascii="Times New Roman" w:eastAsia="Times New Roman" w:hAnsi="Times New Roman" w:cs="Times New Roman"/>
          <w:sz w:val="24"/>
          <w:szCs w:val="24"/>
        </w:rPr>
        <w:t>мы выполнения куклы «Оберег для мамы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разрезная азбука;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карточки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ЗАНЯТИЯ: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экране: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 и Ромашка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– девочка.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м</w:t>
      </w:r>
      <w:r>
        <w:rPr>
          <w:rFonts w:ascii="Times New Roman" w:eastAsia="Times New Roman" w:hAnsi="Times New Roman" w:cs="Times New Roman"/>
          <w:sz w:val="24"/>
          <w:szCs w:val="24"/>
        </w:rPr>
        <w:t>ы с вами отправимся в гости к Ромашке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и услышим ее рассказ: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- Давным-давно это </w:t>
      </w:r>
      <w:r>
        <w:rPr>
          <w:rFonts w:ascii="Times New Roman" w:eastAsia="Times New Roman" w:hAnsi="Times New Roman" w:cs="Times New Roman"/>
          <w:sz w:val="24"/>
          <w:szCs w:val="24"/>
        </w:rPr>
        <w:t>было. Много веков назад. В теплый летний день на поле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можно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увидеть одну только самую красивую ромашку.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Она 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распускалась, то закрывалась - Заметило это Солнце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спрашивает маленькую Ромашку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 экране появляется Солнце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Ромашка, почему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закрываешься, то открываешься?</w:t>
      </w:r>
      <w:r w:rsidR="00E7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мне никак не разглядеть твоей красоты.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закрываюсь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, когда мне одиноко. Ведь рядо</w:t>
      </w:r>
      <w:r>
        <w:rPr>
          <w:rFonts w:ascii="Times New Roman" w:eastAsia="Times New Roman" w:hAnsi="Times New Roman" w:cs="Times New Roman"/>
          <w:sz w:val="24"/>
          <w:szCs w:val="24"/>
        </w:rPr>
        <w:t>м со мной нет ни одной ромашки, похожей на меня, ромашки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, которая бы заботилась обо мне. А так хочется видеть и слышать кого-то рядом с собой!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в какие дни ты открываешься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 открываюсь 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тогда, когда я вижу ребенка, который спешит домой. Почему он так спешит с радостью?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помогите Ромашке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найти ответ на этот вопрос.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Ну что, ты открыла эту тайну? Ты узнала, почему ребенок спешит домой?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Да, уважаемое Солнце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 Однажды я задала этот вопрос мальчику, который бежал из школы. Он был очень усталым, но глаза…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А какими были его глаза?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Они светились от счастья и радости. И я спросила его “Чему ты радуешься</w:t>
      </w:r>
      <w:proofErr w:type="gramStart"/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, ?” </w:t>
      </w:r>
      <w:proofErr w:type="gramEnd"/>
      <w:r w:rsidRPr="00996521">
        <w:rPr>
          <w:rFonts w:ascii="Times New Roman" w:eastAsia="Times New Roman" w:hAnsi="Times New Roman" w:cs="Times New Roman"/>
          <w:sz w:val="24"/>
          <w:szCs w:val="24"/>
        </w:rPr>
        <w:t>А он ответил “ Дома меня ждёт тепло, уют, забота и сердечность моей семьи, любовь моей мамы”. Вот с этой поры я и стараюсь дарить тепло и свет всем, кто несет в свой дом, в свою семью счастье.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Милая Ромашка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, а ты хотела бы иметь свою семью, маму, которая помогала бы тебе быть счастливой и давать счастье всем?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А разве это возможно?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Да, конечно, дорогая моя помощница. Вот смотри!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Солнце взмахнуло рукавом и в тот же миг на поле появилось множество новых ромашек, которые ослепляли своей красотой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Мы рядом! Мы здесь! Мы с тобой! Мы теперь – одна семья!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Подготовленный ребенок: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1.В семейном кругу мы с вами растём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Основа основ - родительский дом.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В семейном кругу все корни твои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И в жизнь ты выходишь из семьи.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В семейном кругу мы жизнь создаём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Основа основ - родительский дом.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2. «Простое слово»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(И. </w:t>
      </w:r>
      <w:proofErr w:type="spellStart"/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Мазнин</w:t>
      </w:r>
      <w:proofErr w:type="spellEnd"/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На свете добрых слов живёт немало.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Но всех добрее и нежней одно: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Из двух слогов простое слово «мама»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996521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слов роднее, чем оно!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Мама – это кров в непогоду, тепло в холод, прохладный ветерок в жару, целебная повязка на рану, свет – в ночи, мама – это жизнь,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чистая бескорыстная любовь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Попробуйте узнать слова по описанию.</w:t>
      </w:r>
    </w:p>
    <w:p w:rsidR="00996521" w:rsidRPr="00996521" w:rsidRDefault="00996521" w:rsidP="00996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Это когда все вместе: мама, папа и я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(семья)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21" w:rsidRPr="00996521" w:rsidRDefault="00996521" w:rsidP="00996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Самый нежный, самый дорогой, самый любимый человек на земле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(мама)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21" w:rsidRPr="00996521" w:rsidRDefault="00996521" w:rsidP="00996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Место, где мы все бываем вместе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(дом)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21" w:rsidRPr="00996521" w:rsidRDefault="00996521" w:rsidP="00996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Бывает один раз в году, но все его очень любят и ждут,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(день рождения)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21" w:rsidRPr="00996521" w:rsidRDefault="00996521" w:rsidP="00996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Это такое маленькое, пищащее, доставляющее много хлопот, но его все любят,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(ребенок)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21" w:rsidRPr="00996521" w:rsidRDefault="00996521" w:rsidP="00996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В них играют все дети </w:t>
      </w: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(игрушки)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В семье всегда все чем – то заняты: помогают маме, учат уроки, играют. Давайте с вами покажем кто, чем занят?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Ребята получают карточки, на которых указаны действия, которые они должны изобразить с помощью пантомимы</w:t>
      </w:r>
    </w:p>
    <w:p w:rsidR="00996521" w:rsidRPr="00996521" w:rsidRDefault="00996521" w:rsidP="00996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Мама спешит на работу;</w:t>
      </w:r>
    </w:p>
    <w:p w:rsidR="00996521" w:rsidRPr="00996521" w:rsidRDefault="00996521" w:rsidP="00996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lastRenderedPageBreak/>
        <w:t>Папа моет посуду;</w:t>
      </w:r>
    </w:p>
    <w:p w:rsidR="00996521" w:rsidRPr="00996521" w:rsidRDefault="00996521" w:rsidP="00996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Дедушка читает газету;</w:t>
      </w:r>
    </w:p>
    <w:p w:rsidR="00996521" w:rsidRPr="00996521" w:rsidRDefault="00996521" w:rsidP="00996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Сестра собирается на встречу с друзьями;</w:t>
      </w:r>
    </w:p>
    <w:p w:rsidR="00996521" w:rsidRPr="00996521" w:rsidRDefault="00996521" w:rsidP="00996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Бабушка печёт пироги;</w:t>
      </w:r>
    </w:p>
    <w:p w:rsidR="00996521" w:rsidRPr="00996521" w:rsidRDefault="00996521" w:rsidP="00996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Папа смотрит телевизор;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А какими нежными словами вы называете свою маму?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Словесная игра «назови ласково»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У каждого из вас своё проявление любви, но чувства в это маленькое слово мы вкладываем одни и те же. И мама всегда отвечает нам любовью, пониманием. А теперь я хочу зачитать вам обычные ответы на вопрос: «За что я люблю свою маму?»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За то, что: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она меня любит;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она у меня есть;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она самая лучшая;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она поможет в любую минуту;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она всегда рядом;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она одна и лучше её нет;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она одна воспитывает нас;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за заботу обо мне;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за её внимание ко мне…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99652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чтобы понять человека, нужн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заглянуть ему в глаза. 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Хочу познакомить вас с несколькими картинами художников о мамах. Во все времена, во всех видах искусства образу матери отводилось особое место, и мы с вами будем рассматривать репродукции картин, посвященных теме нашего занятия.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1. Давайте подойдем к репродукции картины Алексея Гавриловича Венецианова «На пашне. Весна». Художник написал эту картину два века назад. В то далекое время женщина выполняла тяжелую работу, она была занята в поле, а детских садов тогда не было, и она вынуждена была брать ребенка с собой в поле. Ребёнок терпеливо ждёт, когда мама закончит работу и подойдёт к нему. Ему тяжело так долго ждать маму. И вот он видит, что мама приближается. Мальчик очень рад!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2. Предлагаю рассмотреть следующую репродукцию картины. Перед вами «Мадонна </w:t>
      </w:r>
      <w:proofErr w:type="spellStart"/>
      <w:r w:rsidRPr="00996521">
        <w:rPr>
          <w:rFonts w:ascii="Times New Roman" w:eastAsia="Times New Roman" w:hAnsi="Times New Roman" w:cs="Times New Roman"/>
          <w:sz w:val="24"/>
          <w:szCs w:val="24"/>
        </w:rPr>
        <w:t>Литта</w:t>
      </w:r>
      <w:proofErr w:type="spellEnd"/>
      <w:r w:rsidRPr="00996521">
        <w:rPr>
          <w:rFonts w:ascii="Times New Roman" w:eastAsia="Times New Roman" w:hAnsi="Times New Roman" w:cs="Times New Roman"/>
          <w:sz w:val="24"/>
          <w:szCs w:val="24"/>
        </w:rPr>
        <w:t>» великого итальянского художника Леонардо да Винчи. Вглядитесь в лицо матери. Обратите внимание на руки женщины. Может быть, эта мама поет своему ребенку такую же колыбельную, какую ваши мамы пел</w:t>
      </w:r>
      <w:r>
        <w:rPr>
          <w:rFonts w:ascii="Times New Roman" w:eastAsia="Times New Roman" w:hAnsi="Times New Roman" w:cs="Times New Roman"/>
          <w:sz w:val="24"/>
          <w:szCs w:val="24"/>
        </w:rPr>
        <w:t>и вам, когда вы были маленькими.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Мы посмотрели лишь несколько картин о маме. Их очень много. Почти каждый художник обращается к этой теме. Потому, что у художников, как и у любого другого человека, есть мама. Любовь мамы согревает и помогает всю жизнь. Недаром говорят: пока у тебя есть мама, ты ещё ребёнок. Про маму есть много высказываний у разных знаменитых людей. Про маму есть и много пословиц. Давайте вспомним пословицы о маме.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Дети рассказывают пословицы.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При солнышке тепло, при матушке добро.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Нет лучшего дружка, чем родная матушка.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Птица рада весне, а младенец матери.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lastRenderedPageBreak/>
        <w:t>- Материнская ласка не знает конца.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Хороша дочка Аннушка, коли хвалит мать да бабушка.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Мы, душевно уважая то, чем наша жизнь крепка,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Знаем Праздник урожая, День врача, День горняка: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Как же мы, гордясь трудами городов и деревень,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Вечной труженице - маме</w:t>
      </w:r>
      <w:proofErr w:type="gramStart"/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996521">
        <w:rPr>
          <w:rFonts w:ascii="Times New Roman" w:eastAsia="Times New Roman" w:hAnsi="Times New Roman" w:cs="Times New Roman"/>
          <w:sz w:val="24"/>
          <w:szCs w:val="24"/>
        </w:rPr>
        <w:t>освятить забыли день?!</w:t>
      </w:r>
    </w:p>
    <w:p w:rsidR="00996521" w:rsidRPr="00996521" w:rsidRDefault="00996521" w:rsidP="00996521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Смысла мало в укоризне! Календарь нам не указ!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Каждый день разумной жизни - Праздник матери - для нас!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- Так уж принято, что на праздники людям дарят подарки. Предлагаю вам сделать оберег для ма</w:t>
      </w:r>
      <w:r>
        <w:rPr>
          <w:rFonts w:ascii="Times New Roman" w:eastAsia="Times New Roman" w:hAnsi="Times New Roman" w:cs="Times New Roman"/>
          <w:sz w:val="24"/>
          <w:szCs w:val="24"/>
        </w:rPr>
        <w:t>мы. Кукла – оберег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>. Она будет оберегать дом и семью, всегда приносить тепло. Сегодня мы выполним поделку по схеме.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знакомы с выполнение тряпичной куклы по схеме)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sz w:val="24"/>
          <w:szCs w:val="24"/>
        </w:rPr>
        <w:t>Выполнение детьми куклы-оберега.</w:t>
      </w:r>
    </w:p>
    <w:p w:rsidR="00996521" w:rsidRPr="00996521" w:rsidRDefault="00996521" w:rsidP="0099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Итог:</w:t>
      </w:r>
      <w:r w:rsidRPr="00996521">
        <w:rPr>
          <w:rFonts w:ascii="Times New Roman" w:eastAsia="Times New Roman" w:hAnsi="Times New Roman" w:cs="Times New Roman"/>
          <w:sz w:val="24"/>
          <w:szCs w:val="24"/>
        </w:rPr>
        <w:t xml:space="preserve"> Работа детей выставляются в группе, вечером по уходу домой, дарятся мамам.</w:t>
      </w:r>
    </w:p>
    <w:p w:rsidR="00996521" w:rsidRPr="00996521" w:rsidRDefault="00996521" w:rsidP="0099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521" w:rsidRPr="00996521" w:rsidRDefault="00996521" w:rsidP="00996521"/>
    <w:p w:rsidR="00996521" w:rsidRPr="00996521" w:rsidRDefault="00996521" w:rsidP="00996521">
      <w:pPr>
        <w:pStyle w:val="a3"/>
      </w:pPr>
    </w:p>
    <w:p w:rsidR="00090B3C" w:rsidRDefault="00090B3C"/>
    <w:sectPr w:rsidR="00090B3C" w:rsidSect="001F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63B"/>
    <w:multiLevelType w:val="multilevel"/>
    <w:tmpl w:val="10F2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E34"/>
    <w:multiLevelType w:val="multilevel"/>
    <w:tmpl w:val="2302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521"/>
    <w:rsid w:val="00090B3C"/>
    <w:rsid w:val="00133430"/>
    <w:rsid w:val="00140BDB"/>
    <w:rsid w:val="001651EA"/>
    <w:rsid w:val="001F59F5"/>
    <w:rsid w:val="004921F3"/>
    <w:rsid w:val="004E1712"/>
    <w:rsid w:val="00801AFA"/>
    <w:rsid w:val="00996521"/>
    <w:rsid w:val="00E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F5"/>
  </w:style>
  <w:style w:type="paragraph" w:styleId="1">
    <w:name w:val="heading 1"/>
    <w:basedOn w:val="a"/>
    <w:link w:val="10"/>
    <w:uiPriority w:val="9"/>
    <w:qFormat/>
    <w:rsid w:val="00996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6521"/>
    <w:rPr>
      <w:i/>
      <w:iCs/>
    </w:rPr>
  </w:style>
  <w:style w:type="character" w:styleId="a5">
    <w:name w:val="Strong"/>
    <w:basedOn w:val="a0"/>
    <w:uiPriority w:val="22"/>
    <w:qFormat/>
    <w:rsid w:val="00996521"/>
    <w:rPr>
      <w:b/>
      <w:bCs/>
    </w:rPr>
  </w:style>
  <w:style w:type="character" w:customStyle="1" w:styleId="apple-converted-space">
    <w:name w:val="apple-converted-space"/>
    <w:basedOn w:val="a0"/>
    <w:rsid w:val="00996521"/>
  </w:style>
  <w:style w:type="character" w:customStyle="1" w:styleId="40">
    <w:name w:val="Заголовок 4 Знак"/>
    <w:basedOn w:val="a0"/>
    <w:link w:val="4"/>
    <w:uiPriority w:val="9"/>
    <w:semiHidden/>
    <w:rsid w:val="00996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99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99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36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1136</Words>
  <Characters>6477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2015-12-22T10:34:00Z</dcterms:created>
  <dcterms:modified xsi:type="dcterms:W3CDTF">2015-12-22T13:04:00Z</dcterms:modified>
</cp:coreProperties>
</file>