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5" w:rsidRPr="00EF621D" w:rsidRDefault="008145C0">
      <w:pPr>
        <w:pStyle w:val="a3"/>
        <w:spacing w:after="0" w:line="100" w:lineRule="atLeast"/>
        <w:jc w:val="center"/>
        <w:rPr>
          <w:b/>
        </w:rPr>
      </w:pPr>
      <w:r w:rsidRPr="00EF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НОД</w:t>
      </w:r>
    </w:p>
    <w:p w:rsidR="00812065" w:rsidRPr="00EF621D" w:rsidRDefault="008145C0">
      <w:pPr>
        <w:pStyle w:val="a3"/>
        <w:spacing w:after="0" w:line="100" w:lineRule="atLeast"/>
        <w:jc w:val="center"/>
        <w:rPr>
          <w:b/>
        </w:rPr>
      </w:pPr>
      <w:r w:rsidRPr="00EF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"Космические спасатели спешат на помощь" </w:t>
      </w:r>
      <w:r w:rsidR="00EF621D" w:rsidRPr="00EF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F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блоками </w:t>
      </w:r>
      <w:proofErr w:type="spellStart"/>
      <w:r w:rsidRPr="00EF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Дьенеша</w:t>
      </w:r>
      <w:proofErr w:type="spellEnd"/>
      <w:r w:rsidRPr="00EF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</w:p>
    <w:p w:rsidR="00812065" w:rsidRDefault="008145C0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подготовительная группа</w:t>
      </w:r>
    </w:p>
    <w:p w:rsidR="00EF621D" w:rsidRPr="00EF621D" w:rsidRDefault="00EF621D" w:rsidP="00EF621D">
      <w:pPr>
        <w:pStyle w:val="a3"/>
        <w:spacing w:after="0" w:line="100" w:lineRule="atLeast"/>
        <w:jc w:val="right"/>
        <w:rPr>
          <w:b/>
        </w:rPr>
      </w:pPr>
      <w:bookmarkStart w:id="0" w:name="_GoBack"/>
      <w:bookmarkEnd w:id="0"/>
    </w:p>
    <w:tbl>
      <w:tblPr>
        <w:tblW w:w="0" w:type="auto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4"/>
      </w:tblGrid>
      <w:tr w:rsidR="00812065">
        <w:tc>
          <w:tcPr>
            <w:tcW w:w="9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2065" w:rsidRDefault="008145C0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классифицировать множества по нескольким свойствам (цвет, форма, размер, толщина), сравнивать, обобщать, декодировать информацию (в том числе со знаком отрицания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космосе,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планетах Солнечной системы.</w:t>
            </w:r>
          </w:p>
          <w:p w:rsidR="00812065" w:rsidRDefault="008145C0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 и творческое воображение, способность к моделированию и конструированию в пр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оцессе  игры с блоками Дьенеша.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любознательность, интере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 космосу.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Материал: мультимедийная презентация,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постройки космического к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орабля, игра блоки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Дьенеша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два обруча – красного,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желтого цвета, кодовые карточки.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Раздаточный: набор блоков Дьенеша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каждого ребенка), кодовые карточки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детей).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НОД: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Организационный момент. </w:t>
            </w:r>
          </w:p>
          <w:p w:rsidR="00812065" w:rsidRPr="00ED27DA" w:rsidRDefault="008145C0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Воспитатель: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 приближается праздник очень важный для нашей страны. Это день космонавтики.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7DA" w:rsidRPr="00ED27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лайд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1</w:t>
            </w:r>
            <w:r w:rsidR="00663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апреля в космос полете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первый в мире человек -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 нашей страны Ю. А. Гагарин. </w:t>
            </w:r>
            <w:r w:rsidR="00663CA1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2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Космонавты –</w:t>
            </w:r>
            <w:r w:rsidR="0098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очень смелые, храбрые и выносливые люди.</w:t>
            </w:r>
          </w:p>
          <w:p w:rsidR="00812065" w:rsidRDefault="008145C0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как вы думаете,  чем могут заниматься космические спасатели? </w:t>
            </w:r>
          </w:p>
          <w:p w:rsidR="00812065" w:rsidRDefault="008145C0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Хотите быть космическими спасателями?</w:t>
            </w:r>
          </w:p>
          <w:p w:rsidR="00812065" w:rsidRDefault="008145C0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Готовы к трудностям? </w:t>
            </w:r>
          </w:p>
          <w:p w:rsidR="00812065" w:rsidRPr="00ED27DA" w:rsidRDefault="008145C0">
            <w:pPr>
              <w:pStyle w:val="a3"/>
              <w:spacing w:after="0" w:line="100" w:lineRule="atLeast"/>
              <w:rPr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Внимание, из космоса на Землю поступил сигнал с просьбой о помощи.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“Ребята, у нас беда, нашу планету Сатурн завалило метеоритами</w:t>
            </w:r>
            <w:r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.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Слайд 4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не можем, разобрать завал, так как не знаем геометрических фигур, не различаем цвет и величину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Помогите, пожалуйста!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Как же нам быть?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мы можем помочь? Для этого необходимо отправиться в космическое путешествие по Солнечной системе. Как вы думаете, почему она называется Солнечной? Да, потому что в центре нашей галактики расположена самая большая звезда, которая называется… (Солнце</w:t>
            </w:r>
            <w:r w:rsidRPr="00ED27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) 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того, Солнце - это ближайшая к Земле звезда. Вокруг нее движутся планеты. 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Сколько их? (8 планет) По порядку все планеты назовет любой из нас: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 … Меркурий, два … Венера,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… Земля, четыре … Марс,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… Юпитер, шесть … Сатурн,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 … Уран, восьмой… Нептун.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 вами полетим ко второй по величине планете Солнечной системы – к Сатурну.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8</w:t>
            </w:r>
          </w:p>
          <w:p w:rsidR="00812065" w:rsidRPr="00ED27DA" w:rsidRDefault="00812065">
            <w:pPr>
              <w:pStyle w:val="a3"/>
              <w:spacing w:after="0" w:line="100" w:lineRule="atLeast"/>
              <w:rPr>
                <w:b/>
                <w:i/>
                <w:u w:val="single"/>
              </w:rPr>
            </w:pPr>
          </w:p>
          <w:p w:rsidR="007208F4" w:rsidRDefault="008145C0">
            <w:pPr>
              <w:pStyle w:val="a3"/>
              <w:spacing w:before="28" w:after="28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2.Основная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Закрепление знаний символов блоков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прежде чем мы отправимся в космос, я должна провести с вами инструктаж космонавтов. При подготовке к полету и в открытом космосе нам с вами встретится много закодированной информации, и мы должны ее уметь расшифровывать. 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на карточки. 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Слайд 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F6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споминаем, что обозначают геометрические фигуры?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Правильно, форму: круг, квадрат, прямоугольник и треугольник. Что показывают облака?  Да, свойство цвета. Домики обозначают…? Конечно, размер: большую фигуру или маленькую.  И силуэты людей показывают…Правильно, толщину: тонкую геометрическую фигуру или толстую</w:t>
            </w:r>
            <w:r w:rsidRPr="00ED2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D27DA" w:rsidRPr="00ED27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обозначает перечёркнутая фигура? Совершенно верно, признак отрицания: не большая, не толстая и т.д. Молодцы.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вижу, что к полету в космос вы готовы. Теперь скажите: на каком виде транспорта летают в космос? (на ракете, космическом корабле).  Хотите отправиться в путешествие на космическом корабле?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 нас есть космический корабль? (нет) Но у нас имеются геометрические фигуры и схема постройки.  Давайте из них соберем космический корабль. Старайтесь собирать правильно, чтобы корабль был прочным и смог долететь до другой планеты</w:t>
            </w:r>
            <w:r w:rsidRPr="00A1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15E">
              <w:rPr>
                <w:sz w:val="24"/>
                <w:szCs w:val="24"/>
              </w:rPr>
              <w:t xml:space="preserve"> </w:t>
            </w:r>
            <w:r w:rsidR="007208F4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эскиз </w:t>
            </w:r>
            <w:r w:rsidRPr="00A1215E">
              <w:rPr>
                <w:rFonts w:ascii="Times New Roman" w:hAnsi="Times New Roman" w:cs="Times New Roman"/>
                <w:sz w:val="24"/>
                <w:szCs w:val="24"/>
              </w:rPr>
              <w:t xml:space="preserve"> ракет</w:t>
            </w:r>
            <w:r w:rsidR="007208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обращает внимание детей на магнитну</w:t>
            </w:r>
            <w:r w:rsidR="00720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 доску, на которую прикреплен эскиз</w:t>
            </w:r>
            <w:r w:rsidRPr="00A12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ракет</w:t>
            </w:r>
            <w:r w:rsidR="00720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A12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EF621D" w:rsidRPr="00A12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7208F4"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раскодировать эскиз и построить ракету для полета на Сатурн.</w:t>
            </w:r>
          </w:p>
          <w:p w:rsidR="00812065" w:rsidRDefault="008145C0" w:rsidP="00A1215E">
            <w:pPr>
              <w:pStyle w:val="a3"/>
              <w:spacing w:before="28" w:after="28" w:line="100" w:lineRule="atLeast"/>
            </w:pPr>
            <w:r w:rsidRPr="00A1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21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«Построй космический корабль» (с блоками Дьенеша)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br/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какие молодцы! У нас получился отличный космический корабль. Давайте назовем его «Восток», как первый космический корабль.</w:t>
            </w:r>
            <w:r w:rsidR="00A1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065" w:rsidRPr="009821E6" w:rsidRDefault="008145C0">
            <w:pPr>
              <w:pStyle w:val="aa"/>
              <w:shd w:val="clear" w:color="auto" w:fill="FFFFFF"/>
              <w:spacing w:line="273" w:lineRule="atLeast"/>
              <w:rPr>
                <w:b/>
              </w:rPr>
            </w:pPr>
            <w:r>
              <w:rPr>
                <w:i/>
                <w:u w:val="single"/>
              </w:rPr>
              <w:t>Воспитатель:</w:t>
            </w:r>
            <w:r>
              <w:t xml:space="preserve"> Экипаж к полёту готов? Пристегиваем ремни и все вместе начинаем обратный отсчет. 10. 9. 8. 7. 6. 5 4. 3. 2. 1. Пуск. </w:t>
            </w:r>
            <w:r>
              <w:br/>
            </w:r>
            <w:r>
              <w:rPr>
                <w:i/>
                <w:u w:val="single"/>
              </w:rPr>
              <w:t>Воспитатель:</w:t>
            </w:r>
            <w:r>
              <w:t xml:space="preserve"> Вот мы и в космосе. Дети, зачем мы пристегнули ремни? Конечно, ведь мы находимся в состоянии невесомости. В космосе, в невесомости, нет понятия «тяжелый». Здесь все может летать, если не закреплено.</w:t>
            </w:r>
            <w:r>
              <w:br/>
            </w:r>
            <w:r>
              <w:rPr>
                <w:i/>
                <w:u w:val="single"/>
              </w:rPr>
              <w:t>Воспитатель</w:t>
            </w:r>
            <w:r>
              <w:t xml:space="preserve">: Мы приближаемся к Сатурну. Посмотрите в иллюминатор. </w:t>
            </w:r>
            <w:r w:rsidRPr="009821E6">
              <w:rPr>
                <w:b/>
                <w:i/>
                <w:u w:val="single"/>
              </w:rPr>
              <w:t>Слайд 12.</w:t>
            </w:r>
            <w:r>
              <w:t xml:space="preserve"> Обратите внимание на кольцо, которое окружает планету. Интересно, из чего оно состоит, как вы думаете? (ответы детей). Да, гигантское кольцо состоит из пыли, камней и льда, которые вращаются вокруг планеты.</w:t>
            </w:r>
            <w:r>
              <w:br/>
            </w:r>
            <w:r>
              <w:rPr>
                <w:i/>
                <w:u w:val="single"/>
              </w:rPr>
              <w:t>Воспитатель:</w:t>
            </w:r>
            <w:r>
              <w:t xml:space="preserve"> Вот мы и прилетели. Прежде чем мы высадимся на Сатурне, какие специальные костюмы мы должны одеть? Как называются одежда космонавта, в которой он выходит в открытый космос? Надеваем скафандры и выходим из космического корабля</w:t>
            </w:r>
            <w:r w:rsidRPr="009821E6">
              <w:rPr>
                <w:b/>
                <w:i/>
                <w:u w:val="single"/>
              </w:rPr>
              <w:t>.</w:t>
            </w:r>
            <w:r w:rsidR="009821E6" w:rsidRPr="009821E6">
              <w:rPr>
                <w:b/>
                <w:i/>
                <w:u w:val="single"/>
              </w:rPr>
              <w:t xml:space="preserve"> </w:t>
            </w:r>
            <w:r w:rsidR="009821E6">
              <w:rPr>
                <w:b/>
                <w:i/>
                <w:u w:val="single"/>
              </w:rPr>
              <w:t xml:space="preserve"> </w:t>
            </w:r>
            <w:r w:rsidR="009821E6" w:rsidRPr="009821E6">
              <w:rPr>
                <w:b/>
                <w:i/>
                <w:u w:val="single"/>
              </w:rPr>
              <w:t>слайд 13</w:t>
            </w:r>
            <w:r>
              <w:br/>
            </w:r>
            <w:r>
              <w:rPr>
                <w:i/>
                <w:u w:val="single"/>
              </w:rPr>
              <w:t>Воспитатель</w:t>
            </w:r>
            <w:r>
              <w:t xml:space="preserve">: Вот мы и на Сатурне. </w:t>
            </w:r>
            <w:r w:rsidR="009821E6" w:rsidRPr="009821E6">
              <w:rPr>
                <w:b/>
                <w:i/>
                <w:u w:val="single"/>
              </w:rPr>
              <w:t>Слайд 14</w:t>
            </w:r>
            <w:r>
              <w:t xml:space="preserve"> </w:t>
            </w:r>
            <w:r w:rsidR="009821E6">
              <w:t xml:space="preserve"> </w:t>
            </w:r>
            <w:r>
              <w:t>Давайте подойдем поближе к обломкам метеоритов. Чем они отличаются?  (Цветом, формой, величиной, толщиной)</w:t>
            </w:r>
            <w:r>
              <w:br/>
            </w:r>
            <w:r>
              <w:rPr>
                <w:i/>
                <w:u w:val="single"/>
              </w:rPr>
              <w:t>Воспитатель</w:t>
            </w:r>
            <w:r>
              <w:rPr>
                <w:u w:val="single"/>
              </w:rPr>
              <w:t>:</w:t>
            </w:r>
            <w:r>
              <w:t xml:space="preserve"> Ну что, р</w:t>
            </w:r>
            <w:r w:rsidR="009821E6">
              <w:t>ебята, давайте  расчистим</w:t>
            </w:r>
            <w:r>
              <w:t xml:space="preserve"> планету от камней. Видите, здесь есть кратеры вулканов. Посмотрите на подсказки, какие камни нужно поместить в  кратер? </w:t>
            </w:r>
            <w:r>
              <w:rPr>
                <w:b/>
                <w:u w:val="single"/>
              </w:rPr>
              <w:t>Игра «Угадай фигуру»</w:t>
            </w:r>
            <w:r w:rsidR="00A92ABC">
              <w:rPr>
                <w:b/>
                <w:u w:val="single"/>
              </w:rPr>
              <w:t xml:space="preserve"> (3</w:t>
            </w:r>
            <w:r w:rsidR="009821E6">
              <w:rPr>
                <w:b/>
                <w:u w:val="single"/>
              </w:rPr>
              <w:t xml:space="preserve"> схем</w:t>
            </w:r>
            <w:r w:rsidR="00A92ABC">
              <w:rPr>
                <w:b/>
                <w:u w:val="single"/>
              </w:rPr>
              <w:t>ы</w:t>
            </w:r>
            <w:r w:rsidR="009821E6">
              <w:rPr>
                <w:b/>
                <w:u w:val="single"/>
              </w:rPr>
              <w:t>)</w:t>
            </w:r>
            <w:r>
              <w:br/>
            </w:r>
            <w:r>
              <w:rPr>
                <w:i/>
                <w:u w:val="single"/>
              </w:rPr>
              <w:t>Воспитатель:</w:t>
            </w:r>
            <w:r>
              <w:t xml:space="preserve"> Ребята, планету от обломков мы расчистили, а давайте мы с вами возьмем образцы обломков для исследований. Но разложить обломки мы должны по специальным отсекам. (предлагается перенести геометрические фигуры в специальные отсеки (обручи, расположенные на столах). </w:t>
            </w:r>
            <w:r w:rsidRPr="009821E6">
              <w:rPr>
                <w:b/>
                <w:bCs/>
                <w:iCs/>
                <w:color w:val="333333"/>
              </w:rPr>
              <w:t>Игра с двумя обручами</w:t>
            </w:r>
            <w:r w:rsidR="009821E6">
              <w:rPr>
                <w:b/>
                <w:bCs/>
                <w:iCs/>
                <w:color w:val="333333"/>
              </w:rPr>
              <w:t xml:space="preserve"> 2(схемы)</w:t>
            </w:r>
          </w:p>
          <w:p w:rsidR="00812065" w:rsidRPr="009821E6" w:rsidRDefault="008145C0">
            <w:pPr>
              <w:pStyle w:val="aa"/>
              <w:rPr>
                <w:b/>
              </w:rPr>
            </w:pPr>
            <w:r w:rsidRPr="009821E6">
              <w:rPr>
                <w:b/>
                <w:i/>
                <w:iCs/>
              </w:rPr>
              <w:t>Физкультминутка:</w:t>
            </w:r>
          </w:p>
          <w:p w:rsidR="00812065" w:rsidRDefault="008145C0">
            <w:pPr>
              <w:pStyle w:val="aa"/>
            </w:pPr>
            <w:r>
              <w:t xml:space="preserve">Мы летим к другим планетам, </w:t>
            </w:r>
            <w:r>
              <w:rPr>
                <w:i/>
                <w:iCs/>
              </w:rPr>
              <w:t xml:space="preserve">Круговое вращение руками. </w:t>
            </w:r>
          </w:p>
          <w:p w:rsidR="00812065" w:rsidRDefault="008145C0">
            <w:pPr>
              <w:pStyle w:val="aa"/>
            </w:pPr>
            <w:r>
              <w:t xml:space="preserve">Объявляем всем об этом. </w:t>
            </w:r>
          </w:p>
          <w:p w:rsidR="00812065" w:rsidRDefault="008145C0">
            <w:pPr>
              <w:pStyle w:val="aa"/>
            </w:pPr>
            <w:r>
              <w:t xml:space="preserve">Весь игрушечный народ </w:t>
            </w:r>
            <w:r>
              <w:rPr>
                <w:i/>
                <w:iCs/>
              </w:rPr>
              <w:t xml:space="preserve">Дети шагают и хлопают в ладоши. </w:t>
            </w:r>
          </w:p>
          <w:p w:rsidR="00812065" w:rsidRDefault="008145C0">
            <w:pPr>
              <w:pStyle w:val="aa"/>
            </w:pPr>
            <w:r>
              <w:t xml:space="preserve">С нами просится в полет. </w:t>
            </w:r>
          </w:p>
          <w:p w:rsidR="00812065" w:rsidRDefault="008145C0">
            <w:pPr>
              <w:pStyle w:val="aa"/>
            </w:pPr>
            <w:r>
              <w:t xml:space="preserve">Даже плюшевый медведь </w:t>
            </w:r>
            <w:r>
              <w:rPr>
                <w:i/>
                <w:iCs/>
              </w:rPr>
              <w:t xml:space="preserve">Дети кладут руки на пояс, </w:t>
            </w:r>
          </w:p>
          <w:p w:rsidR="00812065" w:rsidRDefault="00EF621D">
            <w:pPr>
              <w:pStyle w:val="aa"/>
            </w:pPr>
            <w:r>
              <w:t xml:space="preserve">Хочет к звездам полететь </w:t>
            </w:r>
            <w:r>
              <w:rPr>
                <w:i/>
                <w:iCs/>
              </w:rPr>
              <w:t xml:space="preserve">качаются, с ноги на ногу. </w:t>
            </w:r>
          </w:p>
          <w:p w:rsidR="00812065" w:rsidRDefault="008145C0">
            <w:pPr>
              <w:pStyle w:val="aa"/>
            </w:pPr>
            <w:r>
              <w:t xml:space="preserve">И с Большой Медведицей </w:t>
            </w:r>
            <w:r>
              <w:rPr>
                <w:i/>
                <w:iCs/>
              </w:rPr>
              <w:t xml:space="preserve">Дети шагают на месте. </w:t>
            </w:r>
          </w:p>
          <w:p w:rsidR="00812065" w:rsidRDefault="008145C0">
            <w:pPr>
              <w:pStyle w:val="aa"/>
            </w:pPr>
            <w:r>
              <w:t xml:space="preserve">В синем небе встретиться. </w:t>
            </w:r>
          </w:p>
          <w:p w:rsidR="00812065" w:rsidRDefault="008145C0">
            <w:pPr>
              <w:pStyle w:val="aa"/>
            </w:pPr>
            <w:r>
              <w:t xml:space="preserve">Воспитатель: </w:t>
            </w:r>
            <w:r w:rsidR="009821E6" w:rsidRPr="009821E6">
              <w:rPr>
                <w:b/>
                <w:i/>
                <w:u w:val="single"/>
              </w:rPr>
              <w:t>Слайд 15</w:t>
            </w:r>
            <w:r w:rsidR="009821E6">
              <w:rPr>
                <w:b/>
                <w:i/>
                <w:u w:val="single"/>
              </w:rPr>
              <w:t xml:space="preserve"> </w:t>
            </w:r>
            <w:r w:rsidR="009821E6">
              <w:t xml:space="preserve"> </w:t>
            </w:r>
            <w:r>
              <w:t xml:space="preserve">На планете Сатурн произошел звездопад. Множество звезд упало на планету. Нам нужно собрать эти звезды, но не все, а только те, которые </w:t>
            </w:r>
            <w:r>
              <w:lastRenderedPageBreak/>
              <w:t xml:space="preserve">закодированы. </w:t>
            </w:r>
          </w:p>
          <w:p w:rsidR="00812065" w:rsidRDefault="008145C0">
            <w:pPr>
              <w:pStyle w:val="aa"/>
            </w:pPr>
            <w:r>
              <w:rPr>
                <w:i/>
                <w:iCs/>
              </w:rPr>
              <w:t xml:space="preserve">Воспитатель раздает детям кодовые карточки. </w:t>
            </w:r>
          </w:p>
          <w:p w:rsidR="00812065" w:rsidRDefault="008145C0">
            <w:pPr>
              <w:pStyle w:val="aa"/>
            </w:pPr>
            <w:r>
              <w:t xml:space="preserve">Воспитатель: У каждого из вас на столах наборы блоков Дьенеша. Вам нужно отобрать те фигуры из набора, которые закодированы на вашей карточке. </w:t>
            </w:r>
          </w:p>
          <w:p w:rsidR="00812065" w:rsidRDefault="008145C0">
            <w:pPr>
              <w:pStyle w:val="aa"/>
            </w:pPr>
            <w:r>
              <w:rPr>
                <w:i/>
                <w:iCs/>
              </w:rPr>
              <w:t xml:space="preserve">Дети самостоятельно выполняют задание. Воспитатель проверяет правильность выполнения задания индивидуально. </w:t>
            </w:r>
          </w:p>
          <w:p w:rsidR="00812065" w:rsidRDefault="008145C0">
            <w:pPr>
              <w:pStyle w:val="aa"/>
            </w:pPr>
            <w:r>
              <w:rPr>
                <w:i/>
                <w:u w:val="single"/>
              </w:rPr>
              <w:t>Воспитатель:</w:t>
            </w:r>
            <w:r>
              <w:t xml:space="preserve"> Молодцы, все собранные вами звезды мы заберем на Землю для исследований. А сейчас нужно составить карту-схему нашего обратного пути на Землю. </w:t>
            </w:r>
          </w:p>
          <w:p w:rsidR="00812065" w:rsidRDefault="008145C0" w:rsidP="00A25FF6">
            <w:pPr>
              <w:pStyle w:val="aa"/>
            </w:pPr>
            <w:r>
              <w:t>Дети вместе с воспитателем подходят к столу, где разложена карта. По предложенной схеме дети составляют карту обратного пути, используя блоки Дьениша.</w:t>
            </w:r>
            <w:r w:rsidR="00EF621D">
              <w:t xml:space="preserve"> (2 схемы)</w:t>
            </w:r>
            <w:r>
              <w:br/>
            </w:r>
            <w:r w:rsidRPr="00A25FF6">
              <w:rPr>
                <w:i/>
                <w:u w:val="single"/>
              </w:rPr>
              <w:t>Воспитатель:</w:t>
            </w:r>
            <w:r>
              <w:t xml:space="preserve"> </w:t>
            </w:r>
            <w:r w:rsidR="00EF621D" w:rsidRPr="00EF621D">
              <w:rPr>
                <w:b/>
                <w:i/>
                <w:u w:val="single"/>
              </w:rPr>
              <w:t>слайд 16</w:t>
            </w:r>
            <w:proofErr w:type="gramStart"/>
            <w:r w:rsidR="00EF621D">
              <w:t xml:space="preserve">  </w:t>
            </w:r>
            <w:r>
              <w:t>В</w:t>
            </w:r>
            <w:proofErr w:type="gramEnd"/>
            <w:r>
              <w:t>от мы и на земле. Ребята, вам понравилось наше путешествие? Чем мы занимались во время нашего полёта</w:t>
            </w:r>
            <w:r w:rsidR="00EF621D">
              <w:t>?</w:t>
            </w:r>
            <w:r>
              <w:t xml:space="preserve"> С какими трудностями вы встретились? Что вам запомнилось?</w:t>
            </w:r>
            <w:r>
              <w:br/>
            </w:r>
            <w:r>
              <w:br/>
            </w:r>
          </w:p>
        </w:tc>
      </w:tr>
    </w:tbl>
    <w:p w:rsidR="00812065" w:rsidRDefault="00812065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p w:rsidR="00A25FF6" w:rsidRDefault="00A25FF6">
      <w:pPr>
        <w:pStyle w:val="a3"/>
      </w:pPr>
    </w:p>
    <w:sectPr w:rsidR="00A25FF6" w:rsidSect="009E1891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65"/>
    <w:rsid w:val="004E710C"/>
    <w:rsid w:val="00663CA1"/>
    <w:rsid w:val="007208F4"/>
    <w:rsid w:val="00812065"/>
    <w:rsid w:val="008145C0"/>
    <w:rsid w:val="009821E6"/>
    <w:rsid w:val="009E1891"/>
    <w:rsid w:val="00A1215E"/>
    <w:rsid w:val="00A25FF6"/>
    <w:rsid w:val="00A92ABC"/>
    <w:rsid w:val="00ED27DA"/>
    <w:rsid w:val="00E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Arial Unicode MS" w:hAnsi="Calibri" w:cs="Calibri"/>
      <w:lang w:eastAsia="en-US"/>
    </w:rPr>
  </w:style>
  <w:style w:type="character" w:customStyle="1" w:styleId="a4">
    <w:name w:val="Выделение жирным"/>
    <w:basedOn w:val="a0"/>
    <w:rPr>
      <w:b/>
      <w:bCs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styleId="a8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Lohit Hindi"/>
    </w:rPr>
  </w:style>
  <w:style w:type="paragraph" w:styleId="aa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Arial Unicode MS" w:hAnsi="Calibri" w:cs="Calibri"/>
      <w:lang w:eastAsia="en-US"/>
    </w:rPr>
  </w:style>
  <w:style w:type="character" w:customStyle="1" w:styleId="a4">
    <w:name w:val="Выделение жирным"/>
    <w:basedOn w:val="a0"/>
    <w:rPr>
      <w:b/>
      <w:bCs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styleId="a8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Lohit Hindi"/>
    </w:rPr>
  </w:style>
  <w:style w:type="paragraph" w:styleId="aa">
    <w:name w:val="Normal (Web)"/>
    <w:basedOn w:val="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Teremok1</dc:creator>
  <cp:lastModifiedBy>GIGA</cp:lastModifiedBy>
  <cp:revision>8</cp:revision>
  <cp:lastPrinted>2015-04-09T18:51:00Z</cp:lastPrinted>
  <dcterms:created xsi:type="dcterms:W3CDTF">2015-04-09T18:18:00Z</dcterms:created>
  <dcterms:modified xsi:type="dcterms:W3CDTF">2015-12-21T13:53:00Z</dcterms:modified>
</cp:coreProperties>
</file>