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B0" w:rsidRPr="00CD7A4A" w:rsidRDefault="006E72B0" w:rsidP="006E72B0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6E72B0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</w:t>
      </w:r>
      <w:r w:rsidRPr="00CD7A4A">
        <w:rPr>
          <w:rFonts w:ascii="Times New Roman" w:hAnsi="Times New Roman"/>
          <w:b/>
          <w:color w:val="C00000"/>
          <w:sz w:val="28"/>
          <w:szCs w:val="28"/>
        </w:rPr>
        <w:t xml:space="preserve">Поступление в школу – важное событие в жизни  </w:t>
      </w:r>
      <w:r>
        <w:rPr>
          <w:rFonts w:ascii="Times New Roman" w:hAnsi="Times New Roman"/>
          <w:b/>
          <w:color w:val="C00000"/>
          <w:sz w:val="28"/>
          <w:szCs w:val="28"/>
        </w:rPr>
        <w:t>ребенка.</w:t>
      </w:r>
    </w:p>
    <w:p w:rsidR="006E72B0" w:rsidRPr="0034798B" w:rsidRDefault="006E72B0" w:rsidP="006E7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 xml:space="preserve">  Поступление в школу – переломный момент в жизни каждого ребенка. Начало школьного обучения кардинальным обра</w:t>
      </w:r>
      <w:r>
        <w:rPr>
          <w:rFonts w:ascii="Times New Roman" w:hAnsi="Times New Roman"/>
          <w:sz w:val="24"/>
          <w:szCs w:val="24"/>
        </w:rPr>
        <w:t>зом меняет весь его образ жизни</w:t>
      </w:r>
      <w:r w:rsidRPr="0034798B">
        <w:rPr>
          <w:rFonts w:ascii="Times New Roman" w:hAnsi="Times New Roman"/>
          <w:sz w:val="24"/>
          <w:szCs w:val="24"/>
        </w:rPr>
        <w:t>. Свойст</w:t>
      </w:r>
      <w:r>
        <w:rPr>
          <w:rFonts w:ascii="Times New Roman" w:hAnsi="Times New Roman"/>
          <w:sz w:val="24"/>
          <w:szCs w:val="24"/>
        </w:rPr>
        <w:t>венные дошкольникам беспечность</w:t>
      </w:r>
      <w:r w:rsidRPr="0034798B">
        <w:rPr>
          <w:rFonts w:ascii="Times New Roman" w:hAnsi="Times New Roman"/>
          <w:sz w:val="24"/>
          <w:szCs w:val="24"/>
        </w:rPr>
        <w:t>, погруженность в игру сменяются жизнью, наполненной множеством требований, обязанностей и ограничений : теперь ребенок должен каждый день ходить в школу, систематически и напряженно трудиться, соблюдать режим дня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подчиняться разнообразным н</w:t>
      </w:r>
      <w:r>
        <w:rPr>
          <w:rFonts w:ascii="Times New Roman" w:hAnsi="Times New Roman"/>
          <w:sz w:val="24"/>
          <w:szCs w:val="24"/>
        </w:rPr>
        <w:t>ормам и правилам школьной жизни</w:t>
      </w:r>
      <w:r w:rsidRPr="0034798B">
        <w:rPr>
          <w:rFonts w:ascii="Times New Roman" w:hAnsi="Times New Roman"/>
          <w:sz w:val="24"/>
          <w:szCs w:val="24"/>
        </w:rPr>
        <w:t>, выполнять требования учителя, заниматься на уроке тем , что определено школьной программой, прил</w:t>
      </w:r>
      <w:r>
        <w:rPr>
          <w:rFonts w:ascii="Times New Roman" w:hAnsi="Times New Roman"/>
          <w:sz w:val="24"/>
          <w:szCs w:val="24"/>
        </w:rPr>
        <w:t>ежно выполнять домашние задания</w:t>
      </w:r>
      <w:r w:rsidRPr="0034798B">
        <w:rPr>
          <w:rFonts w:ascii="Times New Roman" w:hAnsi="Times New Roman"/>
          <w:sz w:val="24"/>
          <w:szCs w:val="24"/>
        </w:rPr>
        <w:t>, добиваться хороших результатов в учебной работе и т.д.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 xml:space="preserve"> В этот ж</w:t>
      </w:r>
      <w:r>
        <w:rPr>
          <w:rFonts w:ascii="Times New Roman" w:hAnsi="Times New Roman"/>
          <w:sz w:val="24"/>
          <w:szCs w:val="24"/>
        </w:rPr>
        <w:t>е период жизни -</w:t>
      </w:r>
      <w:r w:rsidRPr="0034798B">
        <w:rPr>
          <w:rFonts w:ascii="Times New Roman" w:hAnsi="Times New Roman"/>
          <w:sz w:val="24"/>
          <w:szCs w:val="24"/>
        </w:rPr>
        <w:t xml:space="preserve"> в 6-7 лет  меняется и вес</w:t>
      </w:r>
      <w:r>
        <w:rPr>
          <w:rFonts w:ascii="Times New Roman" w:hAnsi="Times New Roman"/>
          <w:sz w:val="24"/>
          <w:szCs w:val="24"/>
        </w:rPr>
        <w:t>ь психологический облик ребенка</w:t>
      </w:r>
      <w:r w:rsidRPr="0034798B">
        <w:rPr>
          <w:rFonts w:ascii="Times New Roman" w:hAnsi="Times New Roman"/>
          <w:sz w:val="24"/>
          <w:szCs w:val="24"/>
        </w:rPr>
        <w:t>, преобразуется его личность, познавательные и умственные возможност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сфера эмоций и переживании, </w:t>
      </w:r>
      <w:r w:rsidRPr="0034798B">
        <w:rPr>
          <w:rFonts w:ascii="Times New Roman" w:hAnsi="Times New Roman"/>
          <w:sz w:val="24"/>
          <w:szCs w:val="24"/>
        </w:rPr>
        <w:t xml:space="preserve"> круг общения.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 xml:space="preserve">  Свое новое положение ре</w:t>
      </w:r>
      <w:r>
        <w:rPr>
          <w:rFonts w:ascii="Times New Roman" w:hAnsi="Times New Roman"/>
          <w:sz w:val="24"/>
          <w:szCs w:val="24"/>
        </w:rPr>
        <w:t>бенок не всегда хорошо осознает</w:t>
      </w:r>
      <w:r w:rsidRPr="0034798B">
        <w:rPr>
          <w:rFonts w:ascii="Times New Roman" w:hAnsi="Times New Roman"/>
          <w:sz w:val="24"/>
          <w:szCs w:val="24"/>
        </w:rPr>
        <w:t>, но обязательно чувствует и переживает его :  он гордится тем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что стал взрослым , ему приятно его новое положение . Переживание ребенком его нового социального статуса связано с появлением </w:t>
      </w:r>
      <w:r>
        <w:rPr>
          <w:rFonts w:ascii="Times New Roman" w:hAnsi="Times New Roman"/>
          <w:sz w:val="24"/>
          <w:szCs w:val="24"/>
        </w:rPr>
        <w:t>«внутренней позиции школьника»</w:t>
      </w:r>
      <w:r w:rsidRPr="0034798B">
        <w:rPr>
          <w:rFonts w:ascii="Times New Roman" w:hAnsi="Times New Roman"/>
          <w:sz w:val="24"/>
          <w:szCs w:val="24"/>
        </w:rPr>
        <w:t xml:space="preserve"> (Л.И. </w:t>
      </w:r>
      <w:proofErr w:type="spellStart"/>
      <w:r w:rsidRPr="0034798B">
        <w:rPr>
          <w:rFonts w:ascii="Times New Roman" w:hAnsi="Times New Roman"/>
          <w:sz w:val="24"/>
          <w:szCs w:val="24"/>
        </w:rPr>
        <w:t>Божович</w:t>
      </w:r>
      <w:proofErr w:type="spellEnd"/>
      <w:r w:rsidRPr="0034798B">
        <w:rPr>
          <w:rFonts w:ascii="Times New Roman" w:hAnsi="Times New Roman"/>
          <w:sz w:val="24"/>
          <w:szCs w:val="24"/>
        </w:rPr>
        <w:t>).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 xml:space="preserve"> Наличие» внутренней позиции школьника « имеет для первоклассника  большое значение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Именно оно помогает маленькому ученику  преодолевать превратности школьной жизни ,выполнять новые обязанности . Это особенно важно на первых этапах школьного обучения , когда осваиваемый ребенком учебный материал  объективно однообразен и не слишком интересен 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Многочисленные «можно»,</w:t>
      </w:r>
      <w:r w:rsidRPr="00347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4798B">
        <w:rPr>
          <w:rFonts w:ascii="Times New Roman" w:hAnsi="Times New Roman"/>
          <w:sz w:val="24"/>
          <w:szCs w:val="24"/>
        </w:rPr>
        <w:t>нельзя», «надо», «положено», «правильно»,  «неправильно», лавиной обрушиваются на первоклассника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 xml:space="preserve">  Центральным новообразованием дошкольного детства является самосознание, которое  формируется к концу дошкольного возраста  благодаря интенсивному интеллектуальному и личностному  развитию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Появляется самооценка . Ребенок приобретает умение оценивать действие сначала других детей , затем свои собственные , моральные качества и умения 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 xml:space="preserve">  Еще одна линия развития самосознания – осознание своих переживаний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>На основе  возникновения личностного самос</w:t>
      </w:r>
      <w:r>
        <w:rPr>
          <w:rFonts w:ascii="Times New Roman" w:hAnsi="Times New Roman"/>
          <w:sz w:val="24"/>
          <w:szCs w:val="24"/>
        </w:rPr>
        <w:t>ознания  возникает кризис 7 лет, который проявляется</w:t>
      </w:r>
      <w:r w:rsidRPr="0034798B">
        <w:rPr>
          <w:rFonts w:ascii="Times New Roman" w:hAnsi="Times New Roman"/>
          <w:sz w:val="24"/>
          <w:szCs w:val="24"/>
        </w:rPr>
        <w:t>: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потере непосредственности</w:t>
      </w:r>
      <w:r w:rsidRPr="0034798B">
        <w:rPr>
          <w:rFonts w:ascii="Times New Roman" w:hAnsi="Times New Roman"/>
          <w:sz w:val="24"/>
          <w:szCs w:val="24"/>
        </w:rPr>
        <w:t>, между желанием и действием вклинив</w:t>
      </w:r>
      <w:r>
        <w:rPr>
          <w:rFonts w:ascii="Times New Roman" w:hAnsi="Times New Roman"/>
          <w:sz w:val="24"/>
          <w:szCs w:val="24"/>
        </w:rPr>
        <w:t>ается  переживание того</w:t>
      </w:r>
      <w:r w:rsidRPr="0034798B">
        <w:rPr>
          <w:rFonts w:ascii="Times New Roman" w:hAnsi="Times New Roman"/>
          <w:sz w:val="24"/>
          <w:szCs w:val="24"/>
        </w:rPr>
        <w:t>, какое значение это действие будет иметь для самого ребенка.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>Цепь неудач  может привести к формированию устойчивого аффективного ком</w:t>
      </w:r>
      <w:r>
        <w:rPr>
          <w:rFonts w:ascii="Times New Roman" w:hAnsi="Times New Roman"/>
          <w:sz w:val="24"/>
          <w:szCs w:val="24"/>
        </w:rPr>
        <w:t>плекса  чувства неполноценности</w:t>
      </w:r>
      <w:r w:rsidRPr="0034798B">
        <w:rPr>
          <w:rFonts w:ascii="Times New Roman" w:hAnsi="Times New Roman"/>
          <w:sz w:val="24"/>
          <w:szCs w:val="24"/>
        </w:rPr>
        <w:t>, унижения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оскорбленного самолюбия , успехи же приводят к появлению  чувства собственной значимости , исключительности 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появляется манерничанье</w:t>
      </w:r>
      <w:r w:rsidRPr="0034798B">
        <w:rPr>
          <w:rFonts w:ascii="Times New Roman" w:hAnsi="Times New Roman"/>
          <w:sz w:val="24"/>
          <w:szCs w:val="24"/>
        </w:rPr>
        <w:t>, ребенок что-то из себя строит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что-то скрывает (уже душа закрыта);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>- симптом « г</w:t>
      </w:r>
      <w:r>
        <w:rPr>
          <w:rFonts w:ascii="Times New Roman" w:hAnsi="Times New Roman"/>
          <w:sz w:val="24"/>
          <w:szCs w:val="24"/>
        </w:rPr>
        <w:t>орькой конфеты» - ребенку плохо</w:t>
      </w:r>
      <w:r w:rsidRPr="0034798B">
        <w:rPr>
          <w:rFonts w:ascii="Times New Roman" w:hAnsi="Times New Roman"/>
          <w:sz w:val="24"/>
          <w:szCs w:val="24"/>
        </w:rPr>
        <w:t>, но он старается это не показать.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>Возникают трудности восп</w:t>
      </w:r>
      <w:r>
        <w:rPr>
          <w:rFonts w:ascii="Times New Roman" w:hAnsi="Times New Roman"/>
          <w:sz w:val="24"/>
          <w:szCs w:val="24"/>
        </w:rPr>
        <w:t>итания</w:t>
      </w:r>
      <w:r w:rsidRPr="0034798B">
        <w:rPr>
          <w:rFonts w:ascii="Times New Roman" w:hAnsi="Times New Roman"/>
          <w:sz w:val="24"/>
          <w:szCs w:val="24"/>
        </w:rPr>
        <w:t>, ребенок начинает замыкаться и становится неуправляемым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4798B">
        <w:rPr>
          <w:rFonts w:ascii="Times New Roman" w:hAnsi="Times New Roman"/>
          <w:sz w:val="24"/>
          <w:szCs w:val="24"/>
        </w:rPr>
        <w:t>В основе этих симптом</w:t>
      </w:r>
      <w:r>
        <w:rPr>
          <w:rFonts w:ascii="Times New Roman" w:hAnsi="Times New Roman"/>
          <w:sz w:val="24"/>
          <w:szCs w:val="24"/>
        </w:rPr>
        <w:t>ов лежит  обобщение переживаний</w:t>
      </w:r>
      <w:r w:rsidRPr="0034798B">
        <w:rPr>
          <w:rFonts w:ascii="Times New Roman" w:hAnsi="Times New Roman"/>
          <w:sz w:val="24"/>
          <w:szCs w:val="24"/>
        </w:rPr>
        <w:t>.</w:t>
      </w:r>
    </w:p>
    <w:p w:rsidR="006E72B0" w:rsidRPr="0034798B" w:rsidRDefault="006E72B0" w:rsidP="006E72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98B">
        <w:rPr>
          <w:rFonts w:ascii="Times New Roman" w:hAnsi="Times New Roman"/>
          <w:sz w:val="24"/>
          <w:szCs w:val="24"/>
        </w:rPr>
        <w:t>Кризис требует перехода к новой социальной ситуации, требует нового содержания отношений. Ребенок должен вступить в отношения с обществ</w:t>
      </w:r>
      <w:r>
        <w:rPr>
          <w:rFonts w:ascii="Times New Roman" w:hAnsi="Times New Roman"/>
          <w:sz w:val="24"/>
          <w:szCs w:val="24"/>
        </w:rPr>
        <w:t>о</w:t>
      </w:r>
      <w:r w:rsidRPr="0034798B">
        <w:rPr>
          <w:rFonts w:ascii="Times New Roman" w:hAnsi="Times New Roman"/>
          <w:sz w:val="24"/>
          <w:szCs w:val="24"/>
        </w:rPr>
        <w:t>, как совокупностью людей</w:t>
      </w:r>
      <w:proofErr w:type="gramStart"/>
      <w:r w:rsidRPr="003479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798B">
        <w:rPr>
          <w:rFonts w:ascii="Times New Roman" w:hAnsi="Times New Roman"/>
          <w:sz w:val="24"/>
          <w:szCs w:val="24"/>
        </w:rPr>
        <w:t xml:space="preserve"> осуществляющих обязательную, общественно-необходимую и общественно-полезную деятельность . В наших условиях тенденция к ней выражается в стремлении скорее пойти в школу.  </w:t>
      </w:r>
    </w:p>
    <w:p w:rsidR="001943A5" w:rsidRDefault="006E72B0" w:rsidP="001943A5">
      <w:pPr>
        <w:jc w:val="right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755506" cy="11334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50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3A5">
        <w:rPr>
          <w:rFonts w:ascii="Times New Roman" w:hAnsi="Times New Roman"/>
          <w:b/>
        </w:rPr>
        <w:t>Подготовила педагог-психолог Данилова И.Н</w:t>
      </w:r>
    </w:p>
    <w:p w:rsidR="00EB0D8F" w:rsidRDefault="00EB0D8F" w:rsidP="006E72B0">
      <w:pPr>
        <w:jc w:val="center"/>
      </w:pPr>
    </w:p>
    <w:sectPr w:rsidR="00EB0D8F" w:rsidSect="006E7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2B0"/>
    <w:rsid w:val="000813A3"/>
    <w:rsid w:val="001943A5"/>
    <w:rsid w:val="006E72B0"/>
    <w:rsid w:val="00EB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2776</Characters>
  <Application>Microsoft Office Word</Application>
  <DocSecurity>0</DocSecurity>
  <Lines>23</Lines>
  <Paragraphs>6</Paragraphs>
  <ScaleCrop>false</ScaleCrop>
  <Company>Krokoz™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01092008</dc:creator>
  <cp:keywords/>
  <dc:description/>
  <cp:lastModifiedBy>01092008</cp:lastModifiedBy>
  <cp:revision>4</cp:revision>
  <dcterms:created xsi:type="dcterms:W3CDTF">2015-06-16T09:55:00Z</dcterms:created>
  <dcterms:modified xsi:type="dcterms:W3CDTF">2015-06-16T10:00:00Z</dcterms:modified>
</cp:coreProperties>
</file>