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C43" w:rsidRPr="00290C43" w:rsidRDefault="00290C43" w:rsidP="00290C43">
      <w:pPr>
        <w:shd w:val="clear" w:color="auto" w:fill="FFFFFF"/>
        <w:spacing w:after="0" w:line="240" w:lineRule="auto"/>
        <w:jc w:val="both"/>
        <w:rPr>
          <w:rFonts w:ascii="Times New Roman" w:eastAsia="Times New Roman" w:hAnsi="Times New Roman" w:cs="Times New Roman"/>
          <w:b/>
          <w:sz w:val="24"/>
          <w:szCs w:val="24"/>
        </w:rPr>
      </w:pPr>
      <w:r w:rsidRPr="00290C43">
        <w:rPr>
          <w:rFonts w:ascii="Times New Roman" w:eastAsia="Times New Roman" w:hAnsi="Times New Roman" w:cs="Times New Roman"/>
          <w:b/>
          <w:color w:val="FF0000"/>
          <w:sz w:val="24"/>
          <w:szCs w:val="24"/>
        </w:rPr>
        <w:t xml:space="preserve">                                          </w:t>
      </w:r>
      <w:r w:rsidRPr="00290C43">
        <w:rPr>
          <w:rFonts w:ascii="Times New Roman" w:eastAsia="Times New Roman" w:hAnsi="Times New Roman" w:cs="Times New Roman"/>
          <w:b/>
          <w:sz w:val="24"/>
          <w:szCs w:val="24"/>
        </w:rPr>
        <w:t>Справка</w:t>
      </w:r>
    </w:p>
    <w:p w:rsidR="00290C43" w:rsidRPr="00290C43" w:rsidRDefault="00290C43" w:rsidP="00290C43">
      <w:pPr>
        <w:shd w:val="clear" w:color="auto" w:fill="FFFFFF"/>
        <w:spacing w:after="0" w:line="240" w:lineRule="auto"/>
        <w:jc w:val="both"/>
        <w:rPr>
          <w:rFonts w:ascii="Times New Roman" w:eastAsia="Times New Roman" w:hAnsi="Times New Roman" w:cs="Times New Roman"/>
          <w:b/>
          <w:sz w:val="24"/>
          <w:szCs w:val="24"/>
        </w:rPr>
      </w:pPr>
      <w:r w:rsidRPr="00290C43">
        <w:rPr>
          <w:rFonts w:ascii="Times New Roman" w:eastAsia="Times New Roman" w:hAnsi="Times New Roman" w:cs="Times New Roman"/>
          <w:b/>
          <w:sz w:val="24"/>
          <w:szCs w:val="24"/>
        </w:rPr>
        <w:t xml:space="preserve">                        по итогам тематической проверки</w:t>
      </w:r>
    </w:p>
    <w:p w:rsidR="00290C43" w:rsidRPr="00290C43" w:rsidRDefault="00290C43" w:rsidP="00290C43">
      <w:pPr>
        <w:shd w:val="clear" w:color="auto" w:fill="FFFFFF"/>
        <w:spacing w:after="0" w:line="240" w:lineRule="auto"/>
        <w:jc w:val="both"/>
        <w:rPr>
          <w:rFonts w:ascii="Times New Roman" w:eastAsia="Times New Roman" w:hAnsi="Times New Roman" w:cs="Times New Roman"/>
          <w:sz w:val="24"/>
          <w:szCs w:val="24"/>
        </w:rPr>
      </w:pPr>
      <w:r w:rsidRPr="00290C43">
        <w:rPr>
          <w:rFonts w:ascii="Times New Roman" w:eastAsia="Times New Roman" w:hAnsi="Times New Roman" w:cs="Times New Roman"/>
          <w:sz w:val="24"/>
          <w:szCs w:val="24"/>
        </w:rPr>
        <w:t>«Развитие речевой активности детей в процессе интегрированного сотрудничества педагогов, специалистов ДОУ и семьи ». </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Style w:val="c1"/>
          <w:rFonts w:ascii="Times New Roman" w:hAnsi="Times New Roman" w:cs="Times New Roman"/>
          <w:b/>
          <w:color w:val="444444"/>
          <w:sz w:val="24"/>
          <w:szCs w:val="24"/>
        </w:rPr>
        <w:t>Цель</w:t>
      </w:r>
      <w:r w:rsidRPr="00290C43">
        <w:rPr>
          <w:rStyle w:val="c1"/>
          <w:rFonts w:ascii="Times New Roman" w:hAnsi="Times New Roman" w:cs="Times New Roman"/>
          <w:color w:val="444444"/>
          <w:sz w:val="24"/>
          <w:szCs w:val="24"/>
        </w:rPr>
        <w:t xml:space="preserve"> проверки:</w:t>
      </w:r>
      <w:r w:rsidRPr="00290C43">
        <w:rPr>
          <w:rFonts w:ascii="Times New Roman" w:eastAsia="Times New Roman" w:hAnsi="Times New Roman" w:cs="Times New Roman"/>
          <w:color w:val="000000"/>
          <w:sz w:val="24"/>
          <w:szCs w:val="24"/>
        </w:rPr>
        <w:t xml:space="preserve">  оценка состояния работы по развитию речевой активности детей в процессе интегрированного сотрудничества педагогов, специалистов ДОУ и семьи.</w:t>
      </w:r>
    </w:p>
    <w:p w:rsidR="00290C43" w:rsidRPr="00290C43" w:rsidRDefault="00290C43" w:rsidP="00290C43">
      <w:pPr>
        <w:pStyle w:val="c3"/>
        <w:shd w:val="clear" w:color="auto" w:fill="FFFFFF"/>
        <w:spacing w:before="0" w:after="0"/>
        <w:ind w:firstLine="600"/>
        <w:jc w:val="both"/>
      </w:pPr>
      <w:r w:rsidRPr="00290C43">
        <w:t>Задачи</w:t>
      </w:r>
    </w:p>
    <w:p w:rsidR="00290C43" w:rsidRPr="00290C43" w:rsidRDefault="00290C43" w:rsidP="00290C43">
      <w:pPr>
        <w:numPr>
          <w:ilvl w:val="0"/>
          <w:numId w:val="1"/>
        </w:numPr>
        <w:shd w:val="clear" w:color="auto" w:fill="FFFFFF"/>
        <w:spacing w:after="0" w:line="240" w:lineRule="auto"/>
        <w:ind w:left="600"/>
        <w:jc w:val="both"/>
        <w:rPr>
          <w:rFonts w:ascii="Times New Roman" w:hAnsi="Times New Roman" w:cs="Times New Roman"/>
          <w:sz w:val="24"/>
          <w:szCs w:val="24"/>
        </w:rPr>
      </w:pPr>
      <w:r w:rsidRPr="00290C43">
        <w:rPr>
          <w:rStyle w:val="c1"/>
          <w:rFonts w:ascii="Times New Roman" w:hAnsi="Times New Roman" w:cs="Times New Roman"/>
          <w:sz w:val="24"/>
          <w:szCs w:val="24"/>
        </w:rPr>
        <w:t>Система и вариативность планирования работы по развитию речи  дошкольников;</w:t>
      </w:r>
      <w:r w:rsidRPr="00290C43">
        <w:rPr>
          <w:rFonts w:ascii="Times New Roman" w:hAnsi="Times New Roman" w:cs="Times New Roman"/>
          <w:sz w:val="24"/>
          <w:szCs w:val="24"/>
        </w:rPr>
        <w:t xml:space="preserve"> </w:t>
      </w:r>
    </w:p>
    <w:p w:rsidR="00290C43" w:rsidRPr="00290C43" w:rsidRDefault="00290C43" w:rsidP="00290C43">
      <w:pPr>
        <w:numPr>
          <w:ilvl w:val="0"/>
          <w:numId w:val="1"/>
        </w:numPr>
        <w:shd w:val="clear" w:color="auto" w:fill="FFFFFF"/>
        <w:spacing w:after="0" w:line="240" w:lineRule="auto"/>
        <w:ind w:left="600"/>
        <w:jc w:val="both"/>
        <w:rPr>
          <w:rFonts w:ascii="Times New Roman" w:hAnsi="Times New Roman" w:cs="Times New Roman"/>
          <w:sz w:val="24"/>
          <w:szCs w:val="24"/>
        </w:rPr>
      </w:pPr>
      <w:r w:rsidRPr="00290C43">
        <w:rPr>
          <w:rStyle w:val="c1"/>
          <w:rFonts w:ascii="Times New Roman" w:hAnsi="Times New Roman" w:cs="Times New Roman"/>
          <w:sz w:val="24"/>
          <w:szCs w:val="24"/>
        </w:rPr>
        <w:t>Создание развивающей среды в целях формирования активной речи дошкольников</w:t>
      </w:r>
    </w:p>
    <w:p w:rsidR="00290C43" w:rsidRPr="00290C43" w:rsidRDefault="00290C43" w:rsidP="00290C43">
      <w:pPr>
        <w:numPr>
          <w:ilvl w:val="0"/>
          <w:numId w:val="1"/>
        </w:numPr>
        <w:shd w:val="clear" w:color="auto" w:fill="FFFFFF"/>
        <w:spacing w:after="0" w:line="240" w:lineRule="auto"/>
        <w:ind w:left="600"/>
        <w:jc w:val="both"/>
        <w:rPr>
          <w:rFonts w:ascii="Times New Roman" w:hAnsi="Times New Roman" w:cs="Times New Roman"/>
          <w:sz w:val="24"/>
          <w:szCs w:val="24"/>
        </w:rPr>
      </w:pPr>
      <w:r w:rsidRPr="00290C43">
        <w:rPr>
          <w:rStyle w:val="c1"/>
          <w:rFonts w:ascii="Times New Roman" w:hAnsi="Times New Roman" w:cs="Times New Roman"/>
          <w:sz w:val="24"/>
          <w:szCs w:val="24"/>
        </w:rPr>
        <w:t>Организация непосредственно образовательной  и индивидуальной деятельности с дошкольниками по ОО «Речевое развитие»;</w:t>
      </w:r>
      <w:r w:rsidRPr="00290C43">
        <w:rPr>
          <w:rFonts w:ascii="Times New Roman" w:hAnsi="Times New Roman" w:cs="Times New Roman"/>
          <w:sz w:val="24"/>
          <w:szCs w:val="24"/>
        </w:rPr>
        <w:t xml:space="preserve"> </w:t>
      </w:r>
    </w:p>
    <w:p w:rsidR="00290C43" w:rsidRPr="00290C43" w:rsidRDefault="00290C43" w:rsidP="00290C43">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290C43">
        <w:rPr>
          <w:rFonts w:ascii="Times New Roman" w:hAnsi="Times New Roman" w:cs="Times New Roman"/>
          <w:sz w:val="24"/>
          <w:szCs w:val="24"/>
        </w:rPr>
        <w:t>Совершенствование содержания по социальному партнерству ДОУ на основе внедрения современных подходов в практическую деятельность педагогических работников;</w:t>
      </w:r>
    </w:p>
    <w:p w:rsidR="00290C43" w:rsidRPr="00290C43" w:rsidRDefault="00290C43" w:rsidP="00290C43">
      <w:pPr>
        <w:numPr>
          <w:ilvl w:val="0"/>
          <w:numId w:val="1"/>
        </w:numPr>
        <w:shd w:val="clear" w:color="auto" w:fill="FFFFFF"/>
        <w:spacing w:after="0" w:line="240" w:lineRule="auto"/>
        <w:ind w:left="600"/>
        <w:jc w:val="both"/>
        <w:rPr>
          <w:rFonts w:ascii="Times New Roman" w:hAnsi="Times New Roman" w:cs="Times New Roman"/>
          <w:sz w:val="24"/>
          <w:szCs w:val="24"/>
        </w:rPr>
      </w:pPr>
      <w:r w:rsidRPr="00290C43">
        <w:rPr>
          <w:rFonts w:ascii="Times New Roman" w:hAnsi="Times New Roman" w:cs="Times New Roman"/>
          <w:sz w:val="24"/>
          <w:szCs w:val="24"/>
        </w:rPr>
        <w:t>Организация  методической деятельности по проблеме речевого развития детей.</w:t>
      </w:r>
    </w:p>
    <w:p w:rsidR="00290C43" w:rsidRPr="00290C43" w:rsidRDefault="00290C43" w:rsidP="00290C43">
      <w:pPr>
        <w:shd w:val="clear" w:color="auto" w:fill="FFFFFF"/>
        <w:spacing w:after="0" w:line="240" w:lineRule="auto"/>
        <w:ind w:left="600"/>
        <w:jc w:val="both"/>
        <w:rPr>
          <w:rFonts w:ascii="Times New Roman" w:hAnsi="Times New Roman" w:cs="Times New Roman"/>
          <w:sz w:val="24"/>
          <w:szCs w:val="24"/>
        </w:rPr>
      </w:pPr>
    </w:p>
    <w:p w:rsidR="00290C43" w:rsidRPr="00290C43" w:rsidRDefault="00290C43" w:rsidP="00290C43">
      <w:pPr>
        <w:pStyle w:val="c3"/>
        <w:shd w:val="clear" w:color="auto" w:fill="FFFFFF"/>
        <w:spacing w:before="0" w:after="0"/>
        <w:jc w:val="both"/>
        <w:rPr>
          <w:rStyle w:val="c1"/>
        </w:rPr>
      </w:pPr>
      <w:r w:rsidRPr="00290C43">
        <w:rPr>
          <w:rStyle w:val="c1"/>
        </w:rPr>
        <w:t>Формы и методы контроля:</w:t>
      </w:r>
    </w:p>
    <w:p w:rsidR="00290C43" w:rsidRPr="00290C43" w:rsidRDefault="00290C43" w:rsidP="00290C43">
      <w:pPr>
        <w:pStyle w:val="c3"/>
        <w:shd w:val="clear" w:color="auto" w:fill="FFFFFF"/>
        <w:spacing w:before="0" w:after="0"/>
        <w:jc w:val="both"/>
      </w:pPr>
    </w:p>
    <w:p w:rsidR="00290C43" w:rsidRPr="00290C43" w:rsidRDefault="00290C43" w:rsidP="00290C43">
      <w:pPr>
        <w:numPr>
          <w:ilvl w:val="0"/>
          <w:numId w:val="2"/>
        </w:numPr>
        <w:shd w:val="clear" w:color="auto" w:fill="FFFFFF"/>
        <w:spacing w:after="0" w:line="240" w:lineRule="auto"/>
        <w:ind w:left="600"/>
        <w:jc w:val="both"/>
        <w:rPr>
          <w:rFonts w:ascii="Times New Roman" w:hAnsi="Times New Roman" w:cs="Times New Roman"/>
          <w:sz w:val="24"/>
          <w:szCs w:val="24"/>
        </w:rPr>
      </w:pPr>
      <w:r w:rsidRPr="00290C43">
        <w:rPr>
          <w:rStyle w:val="c1"/>
          <w:rFonts w:ascii="Times New Roman" w:hAnsi="Times New Roman" w:cs="Times New Roman"/>
          <w:sz w:val="24"/>
          <w:szCs w:val="24"/>
        </w:rPr>
        <w:t>Анализ календарных планов ВОП с  детьми и взаимодействия с родителями,</w:t>
      </w:r>
      <w:r w:rsidRPr="00290C43">
        <w:rPr>
          <w:rFonts w:ascii="Times New Roman" w:hAnsi="Times New Roman" w:cs="Times New Roman"/>
          <w:sz w:val="24"/>
          <w:szCs w:val="24"/>
        </w:rPr>
        <w:t xml:space="preserve"> изучение документации, отражающей  взаимодействие с родителями</w:t>
      </w:r>
    </w:p>
    <w:p w:rsidR="00290C43" w:rsidRPr="00290C43" w:rsidRDefault="00290C43" w:rsidP="00290C43">
      <w:pPr>
        <w:numPr>
          <w:ilvl w:val="0"/>
          <w:numId w:val="2"/>
        </w:numPr>
        <w:shd w:val="clear" w:color="auto" w:fill="FFFFFF"/>
        <w:spacing w:after="0" w:line="240" w:lineRule="auto"/>
        <w:ind w:left="600"/>
        <w:jc w:val="both"/>
        <w:rPr>
          <w:rFonts w:ascii="Times New Roman" w:hAnsi="Times New Roman" w:cs="Times New Roman"/>
          <w:sz w:val="24"/>
          <w:szCs w:val="24"/>
        </w:rPr>
      </w:pPr>
      <w:r w:rsidRPr="00290C43">
        <w:rPr>
          <w:rStyle w:val="c1"/>
          <w:rFonts w:ascii="Times New Roman" w:hAnsi="Times New Roman" w:cs="Times New Roman"/>
          <w:sz w:val="24"/>
          <w:szCs w:val="24"/>
        </w:rPr>
        <w:t>Смотр - конкурс развивающей среды по речевому развитию в группах</w:t>
      </w:r>
    </w:p>
    <w:p w:rsidR="00290C43" w:rsidRPr="00290C43" w:rsidRDefault="00290C43" w:rsidP="00290C43">
      <w:pPr>
        <w:numPr>
          <w:ilvl w:val="0"/>
          <w:numId w:val="2"/>
        </w:numPr>
        <w:shd w:val="clear" w:color="auto" w:fill="FFFFFF"/>
        <w:spacing w:after="0" w:line="240" w:lineRule="auto"/>
        <w:ind w:left="600"/>
        <w:jc w:val="both"/>
        <w:rPr>
          <w:rFonts w:ascii="Times New Roman" w:hAnsi="Times New Roman" w:cs="Times New Roman"/>
          <w:sz w:val="24"/>
          <w:szCs w:val="24"/>
        </w:rPr>
      </w:pPr>
      <w:r w:rsidRPr="00290C43">
        <w:rPr>
          <w:rStyle w:val="c1"/>
          <w:rFonts w:ascii="Times New Roman" w:hAnsi="Times New Roman" w:cs="Times New Roman"/>
          <w:sz w:val="24"/>
          <w:szCs w:val="24"/>
        </w:rPr>
        <w:t>Просмотр непосредственно – образовательной деятельности  и индивидуальной работы с детьми по развитию речи</w:t>
      </w:r>
    </w:p>
    <w:p w:rsidR="00290C43" w:rsidRPr="00290C43" w:rsidRDefault="00290C43" w:rsidP="00290C43">
      <w:pPr>
        <w:numPr>
          <w:ilvl w:val="0"/>
          <w:numId w:val="2"/>
        </w:numPr>
        <w:shd w:val="clear" w:color="auto" w:fill="FFFFFF"/>
        <w:spacing w:after="0" w:line="240" w:lineRule="auto"/>
        <w:ind w:left="600"/>
        <w:jc w:val="both"/>
        <w:rPr>
          <w:rFonts w:ascii="Times New Roman" w:hAnsi="Times New Roman" w:cs="Times New Roman"/>
          <w:sz w:val="24"/>
          <w:szCs w:val="24"/>
        </w:rPr>
      </w:pPr>
      <w:r w:rsidRPr="00290C43">
        <w:rPr>
          <w:rFonts w:ascii="Times New Roman" w:hAnsi="Times New Roman" w:cs="Times New Roman"/>
          <w:sz w:val="24"/>
          <w:szCs w:val="24"/>
        </w:rPr>
        <w:t>Анализ методической деятельности по образовательной области «Речевое развитие»</w:t>
      </w:r>
    </w:p>
    <w:p w:rsidR="00290C43" w:rsidRPr="00290C43" w:rsidRDefault="00290C43" w:rsidP="00290C43">
      <w:pPr>
        <w:numPr>
          <w:ilvl w:val="0"/>
          <w:numId w:val="2"/>
        </w:numPr>
        <w:shd w:val="clear" w:color="auto" w:fill="FFFFFF"/>
        <w:spacing w:after="0" w:line="240" w:lineRule="auto"/>
        <w:ind w:left="600"/>
        <w:jc w:val="both"/>
        <w:rPr>
          <w:rFonts w:ascii="Times New Roman" w:hAnsi="Times New Roman" w:cs="Times New Roman"/>
          <w:sz w:val="24"/>
          <w:szCs w:val="24"/>
        </w:rPr>
      </w:pPr>
      <w:r w:rsidRPr="00290C43">
        <w:rPr>
          <w:rFonts w:ascii="Times New Roman" w:hAnsi="Times New Roman" w:cs="Times New Roman"/>
          <w:sz w:val="24"/>
          <w:szCs w:val="24"/>
        </w:rPr>
        <w:t>Анкетирование родителей</w:t>
      </w:r>
    </w:p>
    <w:p w:rsidR="00290C43" w:rsidRPr="00290C43" w:rsidRDefault="00290C43" w:rsidP="00290C43">
      <w:pPr>
        <w:shd w:val="clear" w:color="auto" w:fill="FFFFFF"/>
        <w:spacing w:after="0" w:line="240" w:lineRule="auto"/>
        <w:ind w:left="240"/>
        <w:jc w:val="both"/>
        <w:rPr>
          <w:rFonts w:ascii="Times New Roman" w:hAnsi="Times New Roman" w:cs="Times New Roman"/>
          <w:sz w:val="24"/>
          <w:szCs w:val="24"/>
        </w:rPr>
      </w:pP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На основании годового плана МБДОУ ДС №8 и приказа </w:t>
      </w:r>
      <w:r w:rsidRPr="00290C43">
        <w:rPr>
          <w:rFonts w:ascii="Times New Roman" w:eastAsia="Times New Roman" w:hAnsi="Times New Roman" w:cs="Times New Roman"/>
          <w:color w:val="000000"/>
          <w:sz w:val="24"/>
          <w:szCs w:val="24"/>
          <w:u w:val="single"/>
        </w:rPr>
        <w:t>№</w:t>
      </w:r>
      <w:r w:rsidR="00F5357B">
        <w:rPr>
          <w:rFonts w:ascii="Times New Roman" w:eastAsia="Times New Roman" w:hAnsi="Times New Roman" w:cs="Times New Roman"/>
          <w:color w:val="000000"/>
          <w:sz w:val="24"/>
          <w:szCs w:val="24"/>
          <w:u w:val="single"/>
        </w:rPr>
        <w:t>/////</w:t>
      </w:r>
      <w:r w:rsidRPr="00290C43">
        <w:rPr>
          <w:rFonts w:ascii="Times New Roman" w:eastAsia="Times New Roman" w:hAnsi="Times New Roman" w:cs="Times New Roman"/>
          <w:color w:val="000000"/>
          <w:sz w:val="24"/>
          <w:szCs w:val="24"/>
        </w:rPr>
        <w:t xml:space="preserve"> от </w:t>
      </w:r>
      <w:r w:rsidRPr="00290C43">
        <w:rPr>
          <w:rFonts w:ascii="Times New Roman" w:eastAsia="Times New Roman" w:hAnsi="Times New Roman" w:cs="Times New Roman"/>
          <w:color w:val="000000"/>
          <w:sz w:val="24"/>
          <w:szCs w:val="24"/>
          <w:u w:val="single"/>
        </w:rPr>
        <w:t>25.11.2015г.</w:t>
      </w:r>
      <w:r w:rsidRPr="00290C43">
        <w:rPr>
          <w:rFonts w:ascii="Times New Roman" w:eastAsia="Times New Roman" w:hAnsi="Times New Roman" w:cs="Times New Roman"/>
          <w:color w:val="000000"/>
          <w:sz w:val="24"/>
          <w:szCs w:val="24"/>
        </w:rPr>
        <w:t xml:space="preserve"> с  30.11. по 09 .12.2015г была проведена тематическая проверка, с целью оценки состояния работы по развитию речевой активности детей в процессе интегрированного сотрудничества педагогов, специалистов ДОУ и семьи.</w:t>
      </w:r>
    </w:p>
    <w:p w:rsidR="00290C43" w:rsidRPr="00290C43" w:rsidRDefault="00290C43" w:rsidP="00290C43">
      <w:pPr>
        <w:spacing w:after="0" w:line="240" w:lineRule="auto"/>
        <w:ind w:right="178" w:firstLine="540"/>
        <w:jc w:val="both"/>
        <w:rPr>
          <w:rFonts w:ascii="Times New Roman" w:hAnsi="Times New Roman" w:cs="Times New Roman"/>
          <w:sz w:val="24"/>
          <w:szCs w:val="24"/>
        </w:rPr>
      </w:pPr>
      <w:r w:rsidRPr="00290C43">
        <w:rPr>
          <w:rFonts w:ascii="Times New Roman" w:hAnsi="Times New Roman" w:cs="Times New Roman"/>
          <w:sz w:val="24"/>
          <w:szCs w:val="24"/>
        </w:rPr>
        <w:t xml:space="preserve">Поскольку родители и педагоги детского сада – воспитатели одних и тех же детей, результат их деятельности может быть успешным только тогда, когда они станут союзниками. Этому союзу единомышленников наиболее соответствует понятие «взаимодействие», которое предполагает совместную деятельность людей по выполнению общей задачи. </w:t>
      </w:r>
    </w:p>
    <w:p w:rsidR="00290C43" w:rsidRPr="00290C43" w:rsidRDefault="00290C43" w:rsidP="00290C43">
      <w:pPr>
        <w:spacing w:after="0" w:line="240" w:lineRule="auto"/>
        <w:ind w:right="178" w:firstLine="540"/>
        <w:jc w:val="both"/>
        <w:rPr>
          <w:rFonts w:ascii="Times New Roman" w:hAnsi="Times New Roman" w:cs="Times New Roman"/>
          <w:sz w:val="24"/>
          <w:szCs w:val="24"/>
        </w:rPr>
      </w:pPr>
      <w:r w:rsidRPr="00290C43">
        <w:rPr>
          <w:rFonts w:ascii="Times New Roman" w:hAnsi="Times New Roman" w:cs="Times New Roman"/>
          <w:sz w:val="24"/>
          <w:szCs w:val="24"/>
        </w:rPr>
        <w:t xml:space="preserve">Но какими бы не были активными родители,  их деятельность во многом обесценится, если у них не будет общих представлений о движущих силах развития ребенка. Наша задача </w:t>
      </w:r>
      <w:r w:rsidRPr="00290C43">
        <w:rPr>
          <w:rFonts w:ascii="Times New Roman" w:hAnsi="Times New Roman" w:cs="Times New Roman"/>
          <w:i/>
          <w:sz w:val="24"/>
          <w:szCs w:val="24"/>
        </w:rPr>
        <w:t xml:space="preserve"> направить  активность родителей  на реализацию их специфической роли в воспитании детей.</w:t>
      </w:r>
      <w:r w:rsidRPr="00290C43">
        <w:rPr>
          <w:rFonts w:ascii="Times New Roman" w:hAnsi="Times New Roman" w:cs="Times New Roman"/>
          <w:sz w:val="24"/>
          <w:szCs w:val="24"/>
        </w:rPr>
        <w:t xml:space="preserve"> Для этого, прежде всего, необходимо хотя бы минимальное знание содержательной части практической педагогики, которая в первом приближении сводится к тому, чем и как взрослый может занять ребенка в условиях семейного воспитания.</w:t>
      </w:r>
    </w:p>
    <w:p w:rsidR="00290C43" w:rsidRPr="00290C43" w:rsidRDefault="00290C43" w:rsidP="00290C43">
      <w:pPr>
        <w:spacing w:after="0" w:line="240" w:lineRule="auto"/>
        <w:ind w:right="178" w:firstLine="540"/>
        <w:jc w:val="both"/>
        <w:rPr>
          <w:rFonts w:ascii="Times New Roman" w:hAnsi="Times New Roman" w:cs="Times New Roman"/>
          <w:i/>
          <w:sz w:val="24"/>
          <w:szCs w:val="24"/>
        </w:rPr>
      </w:pPr>
      <w:r w:rsidRPr="00290C43">
        <w:rPr>
          <w:rFonts w:ascii="Times New Roman" w:hAnsi="Times New Roman" w:cs="Times New Roman"/>
          <w:sz w:val="24"/>
          <w:szCs w:val="24"/>
        </w:rPr>
        <w:t xml:space="preserve"> Вместе с тем, задачи семейного воспитания должны быть логически связаны с задачами, которые </w:t>
      </w:r>
      <w:proofErr w:type="gramStart"/>
      <w:r w:rsidRPr="00290C43">
        <w:rPr>
          <w:rFonts w:ascii="Times New Roman" w:hAnsi="Times New Roman" w:cs="Times New Roman"/>
          <w:sz w:val="24"/>
          <w:szCs w:val="24"/>
        </w:rPr>
        <w:t>ставит перед собой детский сад в образовательной программе они должны</w:t>
      </w:r>
      <w:proofErr w:type="gramEnd"/>
      <w:r w:rsidRPr="00290C43">
        <w:rPr>
          <w:rFonts w:ascii="Times New Roman" w:hAnsi="Times New Roman" w:cs="Times New Roman"/>
          <w:sz w:val="24"/>
          <w:szCs w:val="24"/>
        </w:rPr>
        <w:t xml:space="preserve"> их логически дополнять</w:t>
      </w:r>
      <w:r w:rsidRPr="00290C43">
        <w:rPr>
          <w:rFonts w:ascii="Times New Roman" w:hAnsi="Times New Roman" w:cs="Times New Roman"/>
          <w:i/>
          <w:sz w:val="24"/>
          <w:szCs w:val="24"/>
        </w:rPr>
        <w:t>.</w:t>
      </w:r>
    </w:p>
    <w:p w:rsidR="00290C43" w:rsidRPr="00290C43" w:rsidRDefault="00290C43" w:rsidP="00290C43">
      <w:pPr>
        <w:pStyle w:val="a3"/>
        <w:spacing w:after="0" w:line="240" w:lineRule="auto"/>
        <w:ind w:left="0"/>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МБДОУ ДС №8 работает в 2015-16 </w:t>
      </w:r>
      <w:proofErr w:type="spellStart"/>
      <w:r w:rsidRPr="00290C43">
        <w:rPr>
          <w:rFonts w:ascii="Times New Roman" w:eastAsia="Times New Roman" w:hAnsi="Times New Roman" w:cs="Times New Roman"/>
          <w:color w:val="000000"/>
          <w:sz w:val="24"/>
          <w:szCs w:val="24"/>
        </w:rPr>
        <w:t>уч</w:t>
      </w:r>
      <w:proofErr w:type="spellEnd"/>
      <w:r w:rsidRPr="00290C43">
        <w:rPr>
          <w:rFonts w:ascii="Times New Roman" w:eastAsia="Times New Roman" w:hAnsi="Times New Roman" w:cs="Times New Roman"/>
          <w:color w:val="000000"/>
          <w:sz w:val="24"/>
          <w:szCs w:val="24"/>
        </w:rPr>
        <w:t xml:space="preserve"> году над реализацией задач</w:t>
      </w:r>
    </w:p>
    <w:p w:rsidR="00290C43" w:rsidRPr="00290C43" w:rsidRDefault="00290C43" w:rsidP="00290C43">
      <w:pPr>
        <w:pStyle w:val="a3"/>
        <w:numPr>
          <w:ilvl w:val="0"/>
          <w:numId w:val="3"/>
        </w:numPr>
        <w:spacing w:after="0" w:line="240" w:lineRule="auto"/>
        <w:jc w:val="both"/>
        <w:rPr>
          <w:rFonts w:ascii="Times New Roman" w:hAnsi="Times New Roman" w:cs="Times New Roman"/>
          <w:b/>
          <w:i/>
          <w:sz w:val="24"/>
          <w:szCs w:val="24"/>
        </w:rPr>
      </w:pPr>
      <w:r w:rsidRPr="00290C43">
        <w:rPr>
          <w:rFonts w:ascii="Times New Roman" w:hAnsi="Times New Roman" w:cs="Times New Roman"/>
          <w:b/>
          <w:sz w:val="24"/>
          <w:szCs w:val="24"/>
        </w:rPr>
        <w:t>С</w:t>
      </w:r>
      <w:r w:rsidRPr="00290C43">
        <w:rPr>
          <w:rFonts w:ascii="Times New Roman" w:hAnsi="Times New Roman" w:cs="Times New Roman"/>
          <w:b/>
          <w:i/>
          <w:sz w:val="24"/>
          <w:szCs w:val="24"/>
        </w:rPr>
        <w:t>овершенствовать  управление профессиональным развитием педагогов в командном взаимодействии, способствовать активизации  творческого потенциала коллектива.</w:t>
      </w:r>
    </w:p>
    <w:p w:rsidR="00290C43" w:rsidRPr="00290C43" w:rsidRDefault="00290C43" w:rsidP="00290C43">
      <w:pPr>
        <w:pStyle w:val="a3"/>
        <w:numPr>
          <w:ilvl w:val="0"/>
          <w:numId w:val="3"/>
        </w:numPr>
        <w:spacing w:after="0" w:line="240" w:lineRule="auto"/>
        <w:jc w:val="both"/>
        <w:rPr>
          <w:rFonts w:ascii="Times New Roman" w:hAnsi="Times New Roman" w:cs="Times New Roman"/>
          <w:b/>
          <w:i/>
          <w:sz w:val="24"/>
          <w:szCs w:val="24"/>
        </w:rPr>
      </w:pPr>
      <w:r w:rsidRPr="00290C43">
        <w:rPr>
          <w:rFonts w:ascii="Times New Roman" w:hAnsi="Times New Roman" w:cs="Times New Roman"/>
          <w:b/>
          <w:i/>
          <w:sz w:val="24"/>
          <w:szCs w:val="24"/>
        </w:rPr>
        <w:t>Освоить и внедрить  в образовательный процесс современные эффективные технологии  речевого развития детей.</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lastRenderedPageBreak/>
        <w:br/>
      </w:r>
      <w:proofErr w:type="gramStart"/>
      <w:r w:rsidRPr="00290C43">
        <w:rPr>
          <w:rFonts w:ascii="Times New Roman" w:eastAsia="Times New Roman" w:hAnsi="Times New Roman" w:cs="Times New Roman"/>
          <w:b/>
          <w:color w:val="000000"/>
          <w:sz w:val="24"/>
          <w:szCs w:val="24"/>
          <w:lang w:val="en-US"/>
        </w:rPr>
        <w:t>I</w:t>
      </w:r>
      <w:r w:rsidRPr="00290C43">
        <w:rPr>
          <w:rFonts w:ascii="Times New Roman" w:eastAsia="Times New Roman" w:hAnsi="Times New Roman" w:cs="Times New Roman"/>
          <w:b/>
          <w:color w:val="000000"/>
          <w:sz w:val="24"/>
          <w:szCs w:val="24"/>
        </w:rPr>
        <w:t>. Планирование работы по ОО «Речевое развитие»</w:t>
      </w:r>
      <w:r w:rsidRPr="00290C43">
        <w:rPr>
          <w:rFonts w:ascii="Times New Roman" w:eastAsia="Times New Roman" w:hAnsi="Times New Roman" w:cs="Times New Roman"/>
          <w:color w:val="000000"/>
          <w:sz w:val="24"/>
          <w:szCs w:val="24"/>
        </w:rPr>
        <w:t>.Изучение планов проводилось в рамках т</w:t>
      </w:r>
      <w:r>
        <w:rPr>
          <w:rFonts w:ascii="Times New Roman" w:eastAsia="Times New Roman" w:hAnsi="Times New Roman" w:cs="Times New Roman"/>
          <w:color w:val="000000"/>
          <w:sz w:val="24"/>
          <w:szCs w:val="24"/>
        </w:rPr>
        <w:t>ематической проверки ////////</w:t>
      </w:r>
      <w:r w:rsidRPr="00290C43">
        <w:rPr>
          <w:rFonts w:ascii="Times New Roman" w:eastAsia="Times New Roman" w:hAnsi="Times New Roman" w:cs="Times New Roman"/>
          <w:color w:val="000000"/>
          <w:sz w:val="24"/>
          <w:szCs w:val="24"/>
        </w:rPr>
        <w:t>, воспитателем первой категории, руководителем проблемной группы «Планируем в соответствии с ФГОС ДО».</w:t>
      </w:r>
      <w:proofErr w:type="gramEnd"/>
      <w:r w:rsidRPr="00290C43">
        <w:rPr>
          <w:rFonts w:ascii="Times New Roman" w:eastAsia="Times New Roman" w:hAnsi="Times New Roman" w:cs="Times New Roman"/>
          <w:color w:val="000000"/>
          <w:sz w:val="24"/>
          <w:szCs w:val="24"/>
        </w:rPr>
        <w:t xml:space="preserve">  Отслеживалось планирование работы на занятиях и в режимные моменты.</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При организации и планировании работы по развитию речи воспитатели возрастных групп используют образовательную Программу ДОУ и вариативную программу «Развитие речи детей в детском саду» О.С.Ушаковой.</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В ходе тематического контроля были проверены календарно-тематические планы воспитательно-образовательной работы с детьми во всех возрастных группах, в которых прослеживается конкретное планирование контролируемой темы в НОД, на прогулках, в самостоятельной деятельности детей, в индивидуальной и подгрупповой форме работы, дидактических, сюжетно-ролевых, театрализованных и подвижных играх, досугах, развлечениях, в работе с семьёй. Соблюден принцип  соответствия возрастным особенностям детей группы.</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Воспитателями возрастных групп подробно расписаны </w:t>
      </w:r>
      <w:proofErr w:type="gramStart"/>
      <w:r w:rsidRPr="00290C43">
        <w:rPr>
          <w:rFonts w:ascii="Times New Roman" w:eastAsia="Times New Roman" w:hAnsi="Times New Roman" w:cs="Times New Roman"/>
          <w:color w:val="000000"/>
          <w:sz w:val="24"/>
          <w:szCs w:val="24"/>
        </w:rPr>
        <w:t>наблюдения</w:t>
      </w:r>
      <w:proofErr w:type="gramEnd"/>
      <w:r w:rsidRPr="00290C43">
        <w:rPr>
          <w:rFonts w:ascii="Times New Roman" w:eastAsia="Times New Roman" w:hAnsi="Times New Roman" w:cs="Times New Roman"/>
          <w:color w:val="000000"/>
          <w:sz w:val="24"/>
          <w:szCs w:val="24"/>
        </w:rPr>
        <w:t xml:space="preserve"> как на прогулке, так и в утренний и вечерний отрезки времени: за падающим снегом, птицами, кустарниками и деревьями, сезонными изменениями в природе, связанными с увеличением светового дня, температурой воздуха. В целях прослеживается научный подход и учёт возрастных особенностей детей дошкольного возраста – ставиться акцент на установление детьми причинно-следственных связей, на формирование умений делать элементарные выводы, устанавливать взаимосвязь в живой и неживой природе.</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В планах воспитательно-образовательной работы запланированы различные игры, работа в уголке природы, беседы о приметах зимы, животном и растительном мире нашего края; использование художественного слова; индивидуальная работа по развитию речи </w:t>
      </w:r>
      <w:proofErr w:type="gramStart"/>
      <w:r w:rsidRPr="00290C43">
        <w:rPr>
          <w:rFonts w:ascii="Times New Roman" w:eastAsia="Times New Roman" w:hAnsi="Times New Roman" w:cs="Times New Roman"/>
          <w:color w:val="000000"/>
          <w:sz w:val="24"/>
          <w:szCs w:val="24"/>
        </w:rPr>
        <w:t>–с</w:t>
      </w:r>
      <w:proofErr w:type="gramEnd"/>
      <w:r w:rsidRPr="00290C43">
        <w:rPr>
          <w:rFonts w:ascii="Times New Roman" w:eastAsia="Times New Roman" w:hAnsi="Times New Roman" w:cs="Times New Roman"/>
          <w:color w:val="000000"/>
          <w:sz w:val="24"/>
          <w:szCs w:val="24"/>
        </w:rPr>
        <w:t xml:space="preserve">ловесные игры. </w:t>
      </w:r>
    </w:p>
    <w:p w:rsidR="00290C43" w:rsidRPr="00290C43" w:rsidRDefault="00290C43" w:rsidP="00290C43">
      <w:pPr>
        <w:shd w:val="clear" w:color="auto" w:fill="FFFFFF"/>
        <w:spacing w:after="0" w:line="240" w:lineRule="auto"/>
        <w:jc w:val="both"/>
        <w:rPr>
          <w:rFonts w:ascii="Times New Roman" w:eastAsia="Times New Roman" w:hAnsi="Times New Roman" w:cs="Times New Roman"/>
          <w:b/>
          <w:color w:val="000000"/>
          <w:sz w:val="24"/>
          <w:szCs w:val="24"/>
        </w:rPr>
      </w:pPr>
      <w:r w:rsidRPr="00290C43">
        <w:rPr>
          <w:rFonts w:ascii="Times New Roman" w:eastAsia="Times New Roman" w:hAnsi="Times New Roman" w:cs="Times New Roman"/>
          <w:b/>
          <w:color w:val="000000"/>
          <w:sz w:val="24"/>
          <w:szCs w:val="24"/>
        </w:rPr>
        <w:t>Результат изучения планов</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Высокий уровень планирования выявлен в группах: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№6 (</w:t>
      </w:r>
      <w:r>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xml:space="preserve">),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№8 (</w:t>
      </w:r>
      <w:r>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 замечаний нет.</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Средний уровень:</w:t>
      </w:r>
    </w:p>
    <w:tbl>
      <w:tblPr>
        <w:tblStyle w:val="a4"/>
        <w:tblW w:w="0" w:type="auto"/>
        <w:tblLook w:val="04A0"/>
      </w:tblPr>
      <w:tblGrid>
        <w:gridCol w:w="2262"/>
        <w:gridCol w:w="3800"/>
        <w:gridCol w:w="3118"/>
      </w:tblGrid>
      <w:tr w:rsidR="00290C43" w:rsidRPr="00290C43" w:rsidTr="0016605F">
        <w:tc>
          <w:tcPr>
            <w:tcW w:w="2262"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Группа</w:t>
            </w:r>
          </w:p>
        </w:tc>
        <w:tc>
          <w:tcPr>
            <w:tcW w:w="3800"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Положительное</w:t>
            </w:r>
          </w:p>
        </w:tc>
        <w:tc>
          <w:tcPr>
            <w:tcW w:w="3118"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Недостатки</w:t>
            </w:r>
          </w:p>
        </w:tc>
      </w:tr>
      <w:tr w:rsidR="00290C43" w:rsidRPr="00290C43" w:rsidTr="0016605F">
        <w:tc>
          <w:tcPr>
            <w:tcW w:w="2262"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Гр №1</w:t>
            </w:r>
          </w:p>
        </w:tc>
        <w:tc>
          <w:tcPr>
            <w:tcW w:w="3800"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Качественное планирование у </w:t>
            </w:r>
            <w:r>
              <w:rPr>
                <w:rFonts w:ascii="Times New Roman" w:eastAsia="Times New Roman" w:hAnsi="Times New Roman" w:cs="Times New Roman"/>
                <w:color w:val="000000"/>
                <w:sz w:val="24"/>
                <w:szCs w:val="24"/>
              </w:rPr>
              <w:t>/////</w:t>
            </w:r>
          </w:p>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В наличии  </w:t>
            </w:r>
            <w:proofErr w:type="spellStart"/>
            <w:r w:rsidRPr="00290C43">
              <w:rPr>
                <w:rFonts w:ascii="Times New Roman" w:eastAsia="Times New Roman" w:hAnsi="Times New Roman" w:cs="Times New Roman"/>
                <w:color w:val="000000"/>
                <w:sz w:val="24"/>
                <w:szCs w:val="24"/>
              </w:rPr>
              <w:t>досуговая</w:t>
            </w:r>
            <w:proofErr w:type="spellEnd"/>
            <w:r w:rsidRPr="00290C43">
              <w:rPr>
                <w:rFonts w:ascii="Times New Roman" w:eastAsia="Times New Roman" w:hAnsi="Times New Roman" w:cs="Times New Roman"/>
                <w:color w:val="000000"/>
                <w:sz w:val="24"/>
                <w:szCs w:val="24"/>
              </w:rPr>
              <w:t xml:space="preserve"> деятельность, много дидактических игр, </w:t>
            </w:r>
            <w:proofErr w:type="gramStart"/>
            <w:r w:rsidRPr="00290C43">
              <w:rPr>
                <w:rFonts w:ascii="Times New Roman" w:eastAsia="Times New Roman" w:hAnsi="Times New Roman" w:cs="Times New Roman"/>
                <w:color w:val="000000"/>
                <w:sz w:val="24"/>
                <w:szCs w:val="24"/>
              </w:rPr>
              <w:t>много предметного</w:t>
            </w:r>
            <w:proofErr w:type="gramEnd"/>
            <w:r w:rsidRPr="00290C43">
              <w:rPr>
                <w:rFonts w:ascii="Times New Roman" w:eastAsia="Times New Roman" w:hAnsi="Times New Roman" w:cs="Times New Roman"/>
                <w:color w:val="000000"/>
                <w:sz w:val="24"/>
                <w:szCs w:val="24"/>
              </w:rPr>
              <w:t xml:space="preserve"> рассматривания</w:t>
            </w:r>
          </w:p>
        </w:tc>
        <w:tc>
          <w:tcPr>
            <w:tcW w:w="3118"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Недостаточно прописана индивидуальная работа с детьми, много пропусков  у </w:t>
            </w:r>
            <w:r>
              <w:rPr>
                <w:rFonts w:ascii="Times New Roman" w:eastAsia="Times New Roman" w:hAnsi="Times New Roman" w:cs="Times New Roman"/>
                <w:color w:val="000000"/>
                <w:sz w:val="24"/>
                <w:szCs w:val="24"/>
              </w:rPr>
              <w:t>///////</w:t>
            </w:r>
          </w:p>
        </w:tc>
      </w:tr>
      <w:tr w:rsidR="00290C43" w:rsidRPr="00290C43" w:rsidTr="0016605F">
        <w:tc>
          <w:tcPr>
            <w:tcW w:w="2262"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гр№2 </w:t>
            </w:r>
          </w:p>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w:t>
            </w:r>
          </w:p>
        </w:tc>
        <w:tc>
          <w:tcPr>
            <w:tcW w:w="3800"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Работа с семьей и с книгой, досуги и развлечения, дидактические игры</w:t>
            </w:r>
          </w:p>
        </w:tc>
        <w:tc>
          <w:tcPr>
            <w:tcW w:w="3118"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Частично присутствует не соответствие содержания задачам речевого развития,</w:t>
            </w:r>
          </w:p>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Пропуски индивидуальной и словарной работы</w:t>
            </w:r>
          </w:p>
        </w:tc>
      </w:tr>
      <w:tr w:rsidR="00290C43" w:rsidRPr="00290C43" w:rsidTr="0016605F">
        <w:tc>
          <w:tcPr>
            <w:tcW w:w="2262"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Гр №11 (</w:t>
            </w:r>
            <w:r>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w:t>
            </w:r>
          </w:p>
        </w:tc>
        <w:tc>
          <w:tcPr>
            <w:tcW w:w="3800"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На достаточном уровне планируется формирование связной речи, работа со словом и предложением</w:t>
            </w:r>
          </w:p>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Много упражнений и игр на активизацию словаря.</w:t>
            </w:r>
          </w:p>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Ежедневное планирование чтения фольклорных произведений</w:t>
            </w:r>
          </w:p>
        </w:tc>
        <w:tc>
          <w:tcPr>
            <w:tcW w:w="3118"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Недостаточно планируется работа с семьёй</w:t>
            </w:r>
          </w:p>
        </w:tc>
      </w:tr>
      <w:tr w:rsidR="00290C43" w:rsidRPr="00290C43" w:rsidTr="0016605F">
        <w:tc>
          <w:tcPr>
            <w:tcW w:w="2262"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Гр №4 (</w:t>
            </w:r>
            <w:r>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w:t>
            </w:r>
          </w:p>
        </w:tc>
        <w:tc>
          <w:tcPr>
            <w:tcW w:w="3800"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Качественно план написан у </w:t>
            </w:r>
            <w:r>
              <w:rPr>
                <w:rFonts w:ascii="Times New Roman" w:eastAsia="Times New Roman" w:hAnsi="Times New Roman" w:cs="Times New Roman"/>
                <w:color w:val="000000"/>
                <w:sz w:val="24"/>
                <w:szCs w:val="24"/>
              </w:rPr>
              <w:t>////////</w:t>
            </w:r>
          </w:p>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Учтены все разделы по развитию речи, индивидуальная и </w:t>
            </w:r>
            <w:r w:rsidRPr="00290C43">
              <w:rPr>
                <w:rFonts w:ascii="Times New Roman" w:eastAsia="Times New Roman" w:hAnsi="Times New Roman" w:cs="Times New Roman"/>
                <w:color w:val="000000"/>
                <w:sz w:val="24"/>
                <w:szCs w:val="24"/>
              </w:rPr>
              <w:lastRenderedPageBreak/>
              <w:t>подгрупповая работа по речевому развитию</w:t>
            </w:r>
          </w:p>
        </w:tc>
        <w:tc>
          <w:tcPr>
            <w:tcW w:w="3118"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lastRenderedPageBreak/>
              <w:t xml:space="preserve">Низкий уровень написания плана  молодым педагогом </w:t>
            </w:r>
            <w:r>
              <w:rPr>
                <w:rFonts w:ascii="Times New Roman" w:eastAsia="Times New Roman" w:hAnsi="Times New Roman" w:cs="Times New Roman"/>
                <w:color w:val="000000"/>
                <w:sz w:val="24"/>
                <w:szCs w:val="24"/>
              </w:rPr>
              <w:t>//////////</w:t>
            </w:r>
          </w:p>
        </w:tc>
      </w:tr>
      <w:tr w:rsidR="00290C43" w:rsidRPr="00290C43" w:rsidTr="0016605F">
        <w:tc>
          <w:tcPr>
            <w:tcW w:w="2262"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lastRenderedPageBreak/>
              <w:t>Гр №5(</w:t>
            </w:r>
            <w:r>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w:t>
            </w:r>
          </w:p>
        </w:tc>
        <w:tc>
          <w:tcPr>
            <w:tcW w:w="3800"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Разнообразие дидактических игр</w:t>
            </w:r>
          </w:p>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Ежедневное чтение</w:t>
            </w:r>
          </w:p>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Работа в книжном уголке.</w:t>
            </w:r>
          </w:p>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Отслеживается индивидуальная и подгрупповая работа</w:t>
            </w:r>
          </w:p>
        </w:tc>
        <w:tc>
          <w:tcPr>
            <w:tcW w:w="3118"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Отсутствует  в планах работа с загадками</w:t>
            </w:r>
          </w:p>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Не прописаны досуги и развлечения</w:t>
            </w:r>
          </w:p>
        </w:tc>
      </w:tr>
      <w:tr w:rsidR="00290C43" w:rsidRPr="00290C43" w:rsidTr="0016605F">
        <w:tc>
          <w:tcPr>
            <w:tcW w:w="2262"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Гр №7 (</w:t>
            </w:r>
            <w:r>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w:t>
            </w:r>
          </w:p>
        </w:tc>
        <w:tc>
          <w:tcPr>
            <w:tcW w:w="3800"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Работа по речевому развитию планируется в игровой форме</w:t>
            </w:r>
          </w:p>
        </w:tc>
        <w:tc>
          <w:tcPr>
            <w:tcW w:w="3118"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Ниже среднего уровень написания плана молодого педагога </w:t>
            </w:r>
            <w:r>
              <w:rPr>
                <w:rFonts w:ascii="Times New Roman" w:eastAsia="Times New Roman" w:hAnsi="Times New Roman" w:cs="Times New Roman"/>
                <w:color w:val="000000"/>
                <w:sz w:val="24"/>
                <w:szCs w:val="24"/>
              </w:rPr>
              <w:t>//////////</w:t>
            </w:r>
          </w:p>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Недостаток планирования работы культурно – </w:t>
            </w:r>
            <w:proofErr w:type="spellStart"/>
            <w:r w:rsidRPr="00290C43">
              <w:rPr>
                <w:rFonts w:ascii="Times New Roman" w:eastAsia="Times New Roman" w:hAnsi="Times New Roman" w:cs="Times New Roman"/>
                <w:color w:val="000000"/>
                <w:sz w:val="24"/>
                <w:szCs w:val="24"/>
              </w:rPr>
              <w:t>досуговой</w:t>
            </w:r>
            <w:proofErr w:type="spellEnd"/>
            <w:r w:rsidRPr="00290C43">
              <w:rPr>
                <w:rFonts w:ascii="Times New Roman" w:eastAsia="Times New Roman" w:hAnsi="Times New Roman" w:cs="Times New Roman"/>
                <w:color w:val="000000"/>
                <w:sz w:val="24"/>
                <w:szCs w:val="24"/>
              </w:rPr>
              <w:t xml:space="preserve"> деятельности, работы с загадками.</w:t>
            </w:r>
          </w:p>
        </w:tc>
      </w:tr>
      <w:tr w:rsidR="00290C43" w:rsidRPr="00290C43" w:rsidTr="0016605F">
        <w:tc>
          <w:tcPr>
            <w:tcW w:w="2262"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Гр №9 (</w:t>
            </w:r>
            <w:r>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w:t>
            </w:r>
          </w:p>
        </w:tc>
        <w:tc>
          <w:tcPr>
            <w:tcW w:w="3800"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Четко, в соответствии с программой планируются досуги и развлечения.</w:t>
            </w:r>
          </w:p>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Работа планируется по всем разделам соответственно возрасту</w:t>
            </w:r>
          </w:p>
        </w:tc>
        <w:tc>
          <w:tcPr>
            <w:tcW w:w="3118" w:type="dxa"/>
          </w:tcPr>
          <w:p w:rsidR="00290C43" w:rsidRPr="00290C43" w:rsidRDefault="00290C43" w:rsidP="00290C4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Частичные пропуски </w:t>
            </w:r>
            <w:r w:rsidRPr="00290C43">
              <w:rPr>
                <w:rFonts w:ascii="Times New Roman" w:eastAsia="Times New Roman" w:hAnsi="Times New Roman" w:cs="Times New Roman"/>
                <w:color w:val="000000"/>
                <w:sz w:val="24"/>
                <w:szCs w:val="24"/>
              </w:rPr>
              <w:t>(исправлено в процессе проверки)</w:t>
            </w:r>
          </w:p>
        </w:tc>
      </w:tr>
      <w:tr w:rsidR="00290C43" w:rsidRPr="00290C43" w:rsidTr="0016605F">
        <w:tc>
          <w:tcPr>
            <w:tcW w:w="2262"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Гр №10 (</w:t>
            </w:r>
            <w:r>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w:t>
            </w:r>
          </w:p>
        </w:tc>
        <w:tc>
          <w:tcPr>
            <w:tcW w:w="3800"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Планы в печатном варианте, работа планируется в игровой форме, много упражнений на развитие наблюдательности</w:t>
            </w:r>
          </w:p>
        </w:tc>
        <w:tc>
          <w:tcPr>
            <w:tcW w:w="3118" w:type="dxa"/>
          </w:tcPr>
          <w:p w:rsidR="00290C43" w:rsidRPr="00290C43" w:rsidRDefault="00290C43" w:rsidP="00290C43">
            <w:pPr>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Недостаточно планируется работа  семьей и </w:t>
            </w:r>
            <w:proofErr w:type="spellStart"/>
            <w:r w:rsidRPr="00290C43">
              <w:rPr>
                <w:rFonts w:ascii="Times New Roman" w:eastAsia="Times New Roman" w:hAnsi="Times New Roman" w:cs="Times New Roman"/>
                <w:color w:val="000000"/>
                <w:sz w:val="24"/>
                <w:szCs w:val="24"/>
              </w:rPr>
              <w:t>досуговая</w:t>
            </w:r>
            <w:proofErr w:type="spellEnd"/>
            <w:r w:rsidRPr="00290C43">
              <w:rPr>
                <w:rFonts w:ascii="Times New Roman" w:eastAsia="Times New Roman" w:hAnsi="Times New Roman" w:cs="Times New Roman"/>
                <w:color w:val="000000"/>
                <w:sz w:val="24"/>
                <w:szCs w:val="24"/>
              </w:rPr>
              <w:t xml:space="preserve"> деятельность</w:t>
            </w:r>
          </w:p>
        </w:tc>
      </w:tr>
    </w:tbl>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p>
    <w:p w:rsidR="00290C43" w:rsidRPr="00290C43" w:rsidRDefault="00290C43" w:rsidP="00290C43">
      <w:pPr>
        <w:shd w:val="clear" w:color="auto" w:fill="FFFFFF"/>
        <w:spacing w:after="0" w:line="240" w:lineRule="auto"/>
        <w:jc w:val="both"/>
        <w:rPr>
          <w:rFonts w:ascii="Times New Roman" w:eastAsia="Times New Roman" w:hAnsi="Times New Roman" w:cs="Times New Roman"/>
          <w:b/>
          <w:sz w:val="24"/>
          <w:szCs w:val="24"/>
        </w:rPr>
      </w:pPr>
      <w:r w:rsidRPr="00290C43">
        <w:rPr>
          <w:rFonts w:ascii="Times New Roman" w:eastAsia="Times New Roman" w:hAnsi="Times New Roman" w:cs="Times New Roman"/>
          <w:color w:val="000000"/>
          <w:sz w:val="24"/>
          <w:szCs w:val="24"/>
        </w:rPr>
        <w:t xml:space="preserve">Анализ проектирования образовательного процесса на соответствие требований ФГОС </w:t>
      </w:r>
      <w:proofErr w:type="gramStart"/>
      <w:r w:rsidRPr="00290C43">
        <w:rPr>
          <w:rFonts w:ascii="Times New Roman" w:eastAsia="Times New Roman" w:hAnsi="Times New Roman" w:cs="Times New Roman"/>
          <w:color w:val="000000"/>
          <w:sz w:val="24"/>
          <w:szCs w:val="24"/>
        </w:rPr>
        <w:t>ДО</w:t>
      </w:r>
      <w:proofErr w:type="gramEnd"/>
      <w:r w:rsidRPr="00290C43">
        <w:rPr>
          <w:rFonts w:ascii="Times New Roman" w:eastAsia="Times New Roman" w:hAnsi="Times New Roman" w:cs="Times New Roman"/>
          <w:color w:val="000000"/>
          <w:sz w:val="24"/>
          <w:szCs w:val="24"/>
        </w:rPr>
        <w:t xml:space="preserve"> позволяет </w:t>
      </w:r>
      <w:proofErr w:type="gramStart"/>
      <w:r w:rsidRPr="00290C43">
        <w:rPr>
          <w:rFonts w:ascii="Times New Roman" w:eastAsia="Times New Roman" w:hAnsi="Times New Roman" w:cs="Times New Roman"/>
          <w:color w:val="000000"/>
          <w:sz w:val="24"/>
          <w:szCs w:val="24"/>
        </w:rPr>
        <w:t>сделать</w:t>
      </w:r>
      <w:proofErr w:type="gramEnd"/>
      <w:r w:rsidRPr="00290C43">
        <w:rPr>
          <w:rFonts w:ascii="Times New Roman" w:eastAsia="Times New Roman" w:hAnsi="Times New Roman" w:cs="Times New Roman"/>
          <w:color w:val="000000"/>
          <w:sz w:val="24"/>
          <w:szCs w:val="24"/>
        </w:rPr>
        <w:t xml:space="preserve"> следующий </w:t>
      </w:r>
      <w:r w:rsidRPr="00290C43">
        <w:rPr>
          <w:rFonts w:ascii="Times New Roman" w:eastAsia="Times New Roman" w:hAnsi="Times New Roman" w:cs="Times New Roman"/>
          <w:b/>
          <w:sz w:val="24"/>
          <w:szCs w:val="24"/>
        </w:rPr>
        <w:t xml:space="preserve">вывод: педагогами  соблюдается принцип Стандартов в области комплексно – тематического планирования на достаточном уровне, частично отслеживается интеграция образовательных областей. В перспективе необходимо  отработать  эту проблему. В основном педагоги успешно планируют свою деятельность. Над навыком формирования проектировочной компетентности у молодых специалистов работает проблемная группа под руководством </w:t>
      </w:r>
      <w:r>
        <w:rPr>
          <w:rFonts w:ascii="Times New Roman" w:eastAsia="Times New Roman" w:hAnsi="Times New Roman" w:cs="Times New Roman"/>
          <w:b/>
          <w:sz w:val="24"/>
          <w:szCs w:val="24"/>
        </w:rPr>
        <w:t>///////////</w:t>
      </w:r>
    </w:p>
    <w:p w:rsidR="00290C43" w:rsidRPr="00290C43" w:rsidRDefault="00290C43" w:rsidP="00290C43">
      <w:pPr>
        <w:shd w:val="clear" w:color="auto" w:fill="FFFFFF"/>
        <w:spacing w:after="0" w:line="240" w:lineRule="auto"/>
        <w:jc w:val="both"/>
        <w:rPr>
          <w:rFonts w:ascii="Times New Roman" w:eastAsia="Times New Roman" w:hAnsi="Times New Roman" w:cs="Times New Roman"/>
          <w:b/>
          <w:sz w:val="24"/>
          <w:szCs w:val="24"/>
        </w:rPr>
      </w:pP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p>
    <w:p w:rsidR="00290C43" w:rsidRPr="00290C43" w:rsidRDefault="00290C43" w:rsidP="00290C43">
      <w:pPr>
        <w:shd w:val="clear" w:color="auto" w:fill="FFFFFF"/>
        <w:spacing w:after="0" w:line="240" w:lineRule="auto"/>
        <w:jc w:val="both"/>
        <w:rPr>
          <w:rStyle w:val="c1"/>
          <w:rFonts w:ascii="Times New Roman" w:hAnsi="Times New Roman" w:cs="Times New Roman"/>
          <w:b/>
          <w:sz w:val="24"/>
          <w:szCs w:val="24"/>
        </w:rPr>
      </w:pPr>
      <w:proofErr w:type="gramStart"/>
      <w:r w:rsidRPr="00290C43">
        <w:rPr>
          <w:rStyle w:val="c1"/>
          <w:rFonts w:ascii="Times New Roman" w:hAnsi="Times New Roman" w:cs="Times New Roman"/>
          <w:b/>
          <w:sz w:val="24"/>
          <w:szCs w:val="24"/>
          <w:lang w:val="en-US"/>
        </w:rPr>
        <w:t>II</w:t>
      </w:r>
      <w:r w:rsidRPr="00290C43">
        <w:rPr>
          <w:rStyle w:val="c1"/>
          <w:rFonts w:ascii="Times New Roman" w:hAnsi="Times New Roman" w:cs="Times New Roman"/>
          <w:b/>
          <w:sz w:val="24"/>
          <w:szCs w:val="24"/>
        </w:rPr>
        <w:t>.Уровень создания развивающей среды в целях формирования активной речи дошкольников осуществлялся в ходе смотра конкурс «Я с семьей, она со мной, вместе мы с детским садом».</w:t>
      </w:r>
      <w:proofErr w:type="gramEnd"/>
    </w:p>
    <w:p w:rsidR="00290C43" w:rsidRPr="00290C43" w:rsidRDefault="00290C43" w:rsidP="00290C43">
      <w:pPr>
        <w:spacing w:after="0" w:line="240" w:lineRule="auto"/>
        <w:rPr>
          <w:rFonts w:ascii="Times New Roman" w:hAnsi="Times New Roman" w:cs="Times New Roman"/>
          <w:sz w:val="24"/>
          <w:szCs w:val="24"/>
        </w:rPr>
      </w:pPr>
      <w:r w:rsidRPr="00290C43">
        <w:rPr>
          <w:rFonts w:ascii="Times New Roman" w:hAnsi="Times New Roman" w:cs="Times New Roman"/>
          <w:sz w:val="24"/>
          <w:szCs w:val="24"/>
        </w:rPr>
        <w:t>ОСНОВНЫЕ ЦЕЛИ И ЗАДАЧИ:</w:t>
      </w:r>
    </w:p>
    <w:p w:rsidR="00290C43" w:rsidRPr="00290C43" w:rsidRDefault="00290C43" w:rsidP="00290C43">
      <w:pPr>
        <w:spacing w:after="0" w:line="240" w:lineRule="auto"/>
        <w:jc w:val="center"/>
        <w:rPr>
          <w:rFonts w:ascii="Times New Roman" w:hAnsi="Times New Roman" w:cs="Times New Roman"/>
          <w:sz w:val="24"/>
          <w:szCs w:val="24"/>
        </w:rPr>
      </w:pPr>
    </w:p>
    <w:p w:rsidR="00290C43" w:rsidRPr="00290C43" w:rsidRDefault="00290C43" w:rsidP="00290C43">
      <w:pPr>
        <w:spacing w:after="0" w:line="240" w:lineRule="auto"/>
        <w:ind w:left="1080"/>
        <w:rPr>
          <w:rFonts w:ascii="Times New Roman" w:hAnsi="Times New Roman" w:cs="Times New Roman"/>
          <w:sz w:val="24"/>
          <w:szCs w:val="24"/>
        </w:rPr>
      </w:pPr>
      <w:r w:rsidRPr="00290C43">
        <w:rPr>
          <w:rFonts w:ascii="Times New Roman" w:hAnsi="Times New Roman" w:cs="Times New Roman"/>
          <w:sz w:val="24"/>
          <w:szCs w:val="24"/>
        </w:rPr>
        <w:t>Обеспечение  качества дошкольного образования</w:t>
      </w:r>
      <w:proofErr w:type="gramStart"/>
      <w:r w:rsidRPr="00290C43">
        <w:rPr>
          <w:rFonts w:ascii="Times New Roman" w:hAnsi="Times New Roman" w:cs="Times New Roman"/>
          <w:sz w:val="24"/>
          <w:szCs w:val="24"/>
        </w:rPr>
        <w:t xml:space="preserve"> .</w:t>
      </w:r>
      <w:proofErr w:type="gramEnd"/>
    </w:p>
    <w:p w:rsidR="00290C43" w:rsidRPr="00290C43" w:rsidRDefault="00290C43" w:rsidP="00290C43">
      <w:pPr>
        <w:spacing w:after="0" w:line="240" w:lineRule="auto"/>
        <w:ind w:left="1080"/>
        <w:rPr>
          <w:rFonts w:ascii="Times New Roman" w:hAnsi="Times New Roman" w:cs="Times New Roman"/>
          <w:sz w:val="24"/>
          <w:szCs w:val="24"/>
        </w:rPr>
      </w:pPr>
      <w:r w:rsidRPr="00290C43">
        <w:rPr>
          <w:rFonts w:ascii="Times New Roman" w:hAnsi="Times New Roman" w:cs="Times New Roman"/>
          <w:sz w:val="24"/>
          <w:szCs w:val="24"/>
        </w:rPr>
        <w:t>Сотрудничество с родителями в создании развивающей речевой среды</w:t>
      </w:r>
    </w:p>
    <w:p w:rsidR="00290C43" w:rsidRPr="00290C43" w:rsidRDefault="00290C43" w:rsidP="00290C43">
      <w:pPr>
        <w:spacing w:after="0" w:line="240" w:lineRule="auto"/>
        <w:ind w:left="1080"/>
        <w:rPr>
          <w:rFonts w:ascii="Times New Roman" w:hAnsi="Times New Roman" w:cs="Times New Roman"/>
          <w:sz w:val="24"/>
          <w:szCs w:val="24"/>
        </w:rPr>
      </w:pPr>
      <w:r w:rsidRPr="00290C43">
        <w:rPr>
          <w:rFonts w:ascii="Times New Roman" w:hAnsi="Times New Roman" w:cs="Times New Roman"/>
          <w:sz w:val="24"/>
          <w:szCs w:val="24"/>
        </w:rPr>
        <w:t>Выявление и распространение лучшего опыта по созданию условий развития речи детей.</w:t>
      </w:r>
    </w:p>
    <w:p w:rsidR="00290C43" w:rsidRPr="00290C43" w:rsidRDefault="00290C43" w:rsidP="00290C43">
      <w:pPr>
        <w:spacing w:after="0" w:line="240" w:lineRule="auto"/>
        <w:rPr>
          <w:rFonts w:ascii="Times New Roman" w:hAnsi="Times New Roman" w:cs="Times New Roman"/>
          <w:sz w:val="24"/>
          <w:szCs w:val="24"/>
        </w:rPr>
      </w:pPr>
    </w:p>
    <w:p w:rsidR="00290C43" w:rsidRPr="00290C43" w:rsidRDefault="00290C43" w:rsidP="00290C43">
      <w:pPr>
        <w:spacing w:after="0" w:line="240" w:lineRule="auto"/>
        <w:rPr>
          <w:rFonts w:ascii="Times New Roman" w:hAnsi="Times New Roman" w:cs="Times New Roman"/>
          <w:sz w:val="24"/>
          <w:szCs w:val="24"/>
        </w:rPr>
      </w:pPr>
      <w:r w:rsidRPr="00290C43">
        <w:rPr>
          <w:rFonts w:ascii="Times New Roman" w:hAnsi="Times New Roman" w:cs="Times New Roman"/>
          <w:sz w:val="24"/>
          <w:szCs w:val="24"/>
        </w:rPr>
        <w:t>УЧАСТНИКИ КОНКУРСА:</w:t>
      </w:r>
    </w:p>
    <w:p w:rsidR="00290C43" w:rsidRPr="00290C43" w:rsidRDefault="00290C43" w:rsidP="00290C43">
      <w:pPr>
        <w:spacing w:after="0" w:line="240" w:lineRule="auto"/>
        <w:ind w:left="360"/>
        <w:rPr>
          <w:rFonts w:ascii="Times New Roman" w:hAnsi="Times New Roman" w:cs="Times New Roman"/>
          <w:sz w:val="24"/>
          <w:szCs w:val="24"/>
        </w:rPr>
      </w:pPr>
      <w:r w:rsidRPr="00290C43">
        <w:rPr>
          <w:rFonts w:ascii="Times New Roman" w:hAnsi="Times New Roman" w:cs="Times New Roman"/>
          <w:sz w:val="24"/>
          <w:szCs w:val="24"/>
        </w:rPr>
        <w:t>Участниками конкурса являются педагоги всех возрастных групп детского сада.</w:t>
      </w:r>
    </w:p>
    <w:p w:rsidR="00290C43" w:rsidRPr="00290C43" w:rsidRDefault="00290C43" w:rsidP="00290C43">
      <w:pPr>
        <w:spacing w:after="0" w:line="240" w:lineRule="auto"/>
        <w:ind w:left="284"/>
        <w:rPr>
          <w:rFonts w:ascii="Times New Roman" w:hAnsi="Times New Roman" w:cs="Times New Roman"/>
          <w:sz w:val="24"/>
          <w:szCs w:val="24"/>
        </w:rPr>
      </w:pPr>
      <w:r w:rsidRPr="00290C43">
        <w:rPr>
          <w:rFonts w:ascii="Times New Roman" w:hAnsi="Times New Roman" w:cs="Times New Roman"/>
          <w:sz w:val="24"/>
          <w:szCs w:val="24"/>
        </w:rPr>
        <w:t xml:space="preserve">В ходе смотра работает комиссия, в состав которой входят: </w:t>
      </w:r>
    </w:p>
    <w:p w:rsidR="00290C43" w:rsidRPr="00290C43" w:rsidRDefault="00290C43" w:rsidP="00290C43">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p>
    <w:p w:rsidR="00290C43" w:rsidRPr="00290C43" w:rsidRDefault="00290C43" w:rsidP="00290C43">
      <w:pPr>
        <w:spacing w:after="0" w:line="240" w:lineRule="auto"/>
        <w:ind w:left="1080"/>
        <w:rPr>
          <w:rFonts w:ascii="Times New Roman" w:hAnsi="Times New Roman" w:cs="Times New Roman"/>
          <w:sz w:val="24"/>
          <w:szCs w:val="24"/>
        </w:rPr>
      </w:pPr>
      <w:r w:rsidRPr="00290C43">
        <w:rPr>
          <w:rFonts w:ascii="Times New Roman" w:hAnsi="Times New Roman" w:cs="Times New Roman"/>
          <w:sz w:val="24"/>
          <w:szCs w:val="24"/>
        </w:rPr>
        <w:t xml:space="preserve">Результаты конкурса: итоги в целях создания равноценных условий, подводились по 2 категориям: 1 категория </w:t>
      </w:r>
      <w:proofErr w:type="gramStart"/>
      <w:r w:rsidRPr="00290C43">
        <w:rPr>
          <w:rFonts w:ascii="Times New Roman" w:hAnsi="Times New Roman" w:cs="Times New Roman"/>
          <w:sz w:val="24"/>
          <w:szCs w:val="24"/>
        </w:rPr>
        <w:t>-м</w:t>
      </w:r>
      <w:proofErr w:type="gramEnd"/>
      <w:r w:rsidRPr="00290C43">
        <w:rPr>
          <w:rFonts w:ascii="Times New Roman" w:hAnsi="Times New Roman" w:cs="Times New Roman"/>
          <w:sz w:val="24"/>
          <w:szCs w:val="24"/>
        </w:rPr>
        <w:t>ладший и ранний возраст,</w:t>
      </w:r>
    </w:p>
    <w:p w:rsidR="00290C43" w:rsidRPr="00290C43" w:rsidRDefault="00290C43" w:rsidP="00290C43">
      <w:pPr>
        <w:spacing w:after="0" w:line="240" w:lineRule="auto"/>
        <w:ind w:left="1080"/>
        <w:rPr>
          <w:rFonts w:ascii="Times New Roman" w:hAnsi="Times New Roman" w:cs="Times New Roman"/>
          <w:sz w:val="24"/>
          <w:szCs w:val="24"/>
        </w:rPr>
      </w:pPr>
      <w:r w:rsidRPr="00290C43">
        <w:rPr>
          <w:rFonts w:ascii="Times New Roman" w:hAnsi="Times New Roman" w:cs="Times New Roman"/>
          <w:sz w:val="24"/>
          <w:szCs w:val="24"/>
        </w:rPr>
        <w:t>2 категория  - дети 4-7 лет</w:t>
      </w:r>
    </w:p>
    <w:p w:rsidR="00290C43" w:rsidRPr="00290C43" w:rsidRDefault="00290C43" w:rsidP="00290C43">
      <w:pPr>
        <w:spacing w:after="0" w:line="240" w:lineRule="auto"/>
        <w:ind w:left="1080"/>
        <w:rPr>
          <w:rFonts w:ascii="Times New Roman" w:hAnsi="Times New Roman" w:cs="Times New Roman"/>
          <w:sz w:val="24"/>
          <w:szCs w:val="24"/>
        </w:rPr>
      </w:pPr>
      <w:r w:rsidRPr="00290C43">
        <w:rPr>
          <w:rFonts w:ascii="Times New Roman" w:hAnsi="Times New Roman" w:cs="Times New Roman"/>
          <w:sz w:val="24"/>
          <w:szCs w:val="24"/>
        </w:rPr>
        <w:lastRenderedPageBreak/>
        <w:t>Места определялись путем подсчета общего количества баллов по всем показателям: 1 категория: 1 место  - 15 и выше баллов, 2 место – 10-14 баллов, 3 место – до  10 баллов;</w:t>
      </w:r>
    </w:p>
    <w:p w:rsidR="00290C43" w:rsidRPr="00290C43" w:rsidRDefault="00290C43" w:rsidP="00290C43">
      <w:pPr>
        <w:spacing w:after="0" w:line="240" w:lineRule="auto"/>
        <w:ind w:left="1080"/>
        <w:rPr>
          <w:rFonts w:ascii="Times New Roman" w:hAnsi="Times New Roman" w:cs="Times New Roman"/>
          <w:sz w:val="24"/>
          <w:szCs w:val="24"/>
        </w:rPr>
      </w:pPr>
      <w:r w:rsidRPr="00290C43">
        <w:rPr>
          <w:rFonts w:ascii="Times New Roman" w:hAnsi="Times New Roman" w:cs="Times New Roman"/>
          <w:sz w:val="24"/>
          <w:szCs w:val="24"/>
        </w:rPr>
        <w:t>2 категория: 1 место – 20-25 баллов, 2 место – от 10 до 19 баллов, 3 место – до 10 баллов.</w:t>
      </w:r>
    </w:p>
    <w:p w:rsidR="00290C43" w:rsidRPr="00290C43" w:rsidRDefault="00290C43" w:rsidP="00290C43">
      <w:pPr>
        <w:spacing w:after="0" w:line="240" w:lineRule="auto"/>
        <w:ind w:left="1080"/>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791"/>
        <w:gridCol w:w="720"/>
        <w:gridCol w:w="870"/>
        <w:gridCol w:w="721"/>
        <w:gridCol w:w="725"/>
        <w:gridCol w:w="721"/>
        <w:gridCol w:w="721"/>
        <w:gridCol w:w="721"/>
        <w:gridCol w:w="721"/>
        <w:gridCol w:w="760"/>
        <w:gridCol w:w="825"/>
      </w:tblGrid>
      <w:tr w:rsidR="00290C43" w:rsidRPr="00290C43" w:rsidTr="0016605F">
        <w:tc>
          <w:tcPr>
            <w:tcW w:w="953" w:type="dxa"/>
          </w:tcPr>
          <w:p w:rsidR="00290C43" w:rsidRPr="00290C43" w:rsidRDefault="00290C43" w:rsidP="00290C43">
            <w:pPr>
              <w:spacing w:after="0" w:line="240" w:lineRule="auto"/>
              <w:jc w:val="center"/>
              <w:rPr>
                <w:rFonts w:ascii="Times New Roman" w:hAnsi="Times New Roman" w:cs="Times New Roman"/>
                <w:sz w:val="24"/>
                <w:szCs w:val="24"/>
              </w:rPr>
            </w:pPr>
          </w:p>
        </w:tc>
        <w:tc>
          <w:tcPr>
            <w:tcW w:w="908" w:type="dxa"/>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Гр №</w:t>
            </w:r>
            <w:r>
              <w:rPr>
                <w:rFonts w:ascii="Times New Roman" w:hAnsi="Times New Roman" w:cs="Times New Roman"/>
                <w:sz w:val="24"/>
                <w:szCs w:val="24"/>
              </w:rPr>
              <w:t>//</w:t>
            </w:r>
          </w:p>
        </w:tc>
        <w:tc>
          <w:tcPr>
            <w:tcW w:w="798" w:type="dxa"/>
          </w:tcPr>
          <w:p w:rsidR="00290C43" w:rsidRPr="00290C43" w:rsidRDefault="00290C43" w:rsidP="00290C43">
            <w:pPr>
              <w:spacing w:after="0" w:line="240" w:lineRule="auto"/>
              <w:rPr>
                <w:rFonts w:ascii="Times New Roman" w:hAnsi="Times New Roman" w:cs="Times New Roman"/>
                <w:sz w:val="24"/>
                <w:szCs w:val="24"/>
              </w:rPr>
            </w:pPr>
            <w:r w:rsidRPr="00290C43">
              <w:rPr>
                <w:rFonts w:ascii="Times New Roman" w:hAnsi="Times New Roman" w:cs="Times New Roman"/>
                <w:sz w:val="24"/>
                <w:szCs w:val="24"/>
              </w:rPr>
              <w:t>Гр №</w:t>
            </w:r>
            <w:r>
              <w:rPr>
                <w:rFonts w:ascii="Times New Roman" w:hAnsi="Times New Roman" w:cs="Times New Roman"/>
                <w:sz w:val="24"/>
                <w:szCs w:val="24"/>
              </w:rPr>
              <w:t>//</w:t>
            </w:r>
          </w:p>
        </w:tc>
        <w:tc>
          <w:tcPr>
            <w:tcW w:w="905" w:type="dxa"/>
          </w:tcPr>
          <w:p w:rsidR="00290C43" w:rsidRPr="00290C43" w:rsidRDefault="00290C43" w:rsidP="00290C43">
            <w:pPr>
              <w:spacing w:after="0" w:line="240" w:lineRule="auto"/>
              <w:rPr>
                <w:rFonts w:ascii="Times New Roman" w:hAnsi="Times New Roman" w:cs="Times New Roman"/>
                <w:sz w:val="24"/>
                <w:szCs w:val="24"/>
              </w:rPr>
            </w:pPr>
            <w:r w:rsidRPr="00290C43">
              <w:rPr>
                <w:rFonts w:ascii="Times New Roman" w:hAnsi="Times New Roman" w:cs="Times New Roman"/>
                <w:sz w:val="24"/>
                <w:szCs w:val="24"/>
              </w:rPr>
              <w:t>Гр №</w:t>
            </w:r>
            <w:r>
              <w:rPr>
                <w:rFonts w:ascii="Times New Roman" w:hAnsi="Times New Roman" w:cs="Times New Roman"/>
                <w:sz w:val="24"/>
                <w:szCs w:val="24"/>
              </w:rPr>
              <w:t>///</w:t>
            </w:r>
          </w:p>
        </w:tc>
        <w:tc>
          <w:tcPr>
            <w:tcW w:w="799" w:type="dxa"/>
          </w:tcPr>
          <w:p w:rsidR="00290C43" w:rsidRPr="00290C43" w:rsidRDefault="00290C43" w:rsidP="00290C43">
            <w:pPr>
              <w:spacing w:after="0" w:line="240" w:lineRule="auto"/>
              <w:rPr>
                <w:rFonts w:ascii="Times New Roman" w:hAnsi="Times New Roman" w:cs="Times New Roman"/>
                <w:sz w:val="24"/>
                <w:szCs w:val="24"/>
              </w:rPr>
            </w:pPr>
            <w:r w:rsidRPr="00290C43">
              <w:rPr>
                <w:rFonts w:ascii="Times New Roman" w:hAnsi="Times New Roman" w:cs="Times New Roman"/>
                <w:sz w:val="24"/>
                <w:szCs w:val="24"/>
              </w:rPr>
              <w:t>Гр №</w:t>
            </w:r>
            <w:r>
              <w:rPr>
                <w:rFonts w:ascii="Times New Roman" w:hAnsi="Times New Roman" w:cs="Times New Roman"/>
                <w:sz w:val="24"/>
                <w:szCs w:val="24"/>
              </w:rPr>
              <w:t>//</w:t>
            </w:r>
          </w:p>
        </w:tc>
        <w:tc>
          <w:tcPr>
            <w:tcW w:w="806" w:type="dxa"/>
            <w:tcBorders>
              <w:right w:val="single" w:sz="36" w:space="0" w:color="auto"/>
            </w:tcBorders>
          </w:tcPr>
          <w:p w:rsidR="00290C43" w:rsidRPr="00290C43" w:rsidRDefault="00290C43" w:rsidP="00290C43">
            <w:pPr>
              <w:spacing w:after="0" w:line="240" w:lineRule="auto"/>
              <w:rPr>
                <w:rFonts w:ascii="Times New Roman" w:hAnsi="Times New Roman" w:cs="Times New Roman"/>
                <w:sz w:val="24"/>
                <w:szCs w:val="24"/>
              </w:rPr>
            </w:pPr>
            <w:r w:rsidRPr="00290C43">
              <w:rPr>
                <w:rFonts w:ascii="Times New Roman" w:hAnsi="Times New Roman" w:cs="Times New Roman"/>
                <w:sz w:val="24"/>
                <w:szCs w:val="24"/>
              </w:rPr>
              <w:t>Гр №</w:t>
            </w:r>
            <w:r>
              <w:rPr>
                <w:rFonts w:ascii="Times New Roman" w:hAnsi="Times New Roman" w:cs="Times New Roman"/>
                <w:sz w:val="24"/>
                <w:szCs w:val="24"/>
              </w:rPr>
              <w:t>//</w:t>
            </w:r>
          </w:p>
        </w:tc>
        <w:tc>
          <w:tcPr>
            <w:tcW w:w="800" w:type="dxa"/>
            <w:tcBorders>
              <w:left w:val="single" w:sz="36" w:space="0" w:color="auto"/>
            </w:tcBorders>
          </w:tcPr>
          <w:p w:rsidR="00290C43" w:rsidRPr="00290C43" w:rsidRDefault="00290C43" w:rsidP="00290C43">
            <w:pPr>
              <w:spacing w:after="0" w:line="240" w:lineRule="auto"/>
              <w:rPr>
                <w:rFonts w:ascii="Times New Roman" w:hAnsi="Times New Roman" w:cs="Times New Roman"/>
                <w:sz w:val="24"/>
                <w:szCs w:val="24"/>
              </w:rPr>
            </w:pPr>
            <w:r w:rsidRPr="00290C43">
              <w:rPr>
                <w:rFonts w:ascii="Times New Roman" w:hAnsi="Times New Roman" w:cs="Times New Roman"/>
                <w:sz w:val="24"/>
                <w:szCs w:val="24"/>
              </w:rPr>
              <w:t>Гр №</w:t>
            </w:r>
            <w:r>
              <w:rPr>
                <w:rFonts w:ascii="Times New Roman" w:hAnsi="Times New Roman" w:cs="Times New Roman"/>
                <w:sz w:val="24"/>
                <w:szCs w:val="24"/>
              </w:rPr>
              <w:t>//</w:t>
            </w:r>
          </w:p>
        </w:tc>
        <w:tc>
          <w:tcPr>
            <w:tcW w:w="800" w:type="dxa"/>
          </w:tcPr>
          <w:p w:rsidR="00290C43" w:rsidRPr="00290C43" w:rsidRDefault="00290C43" w:rsidP="00290C43">
            <w:pPr>
              <w:spacing w:after="0" w:line="240" w:lineRule="auto"/>
              <w:rPr>
                <w:rFonts w:ascii="Times New Roman" w:hAnsi="Times New Roman" w:cs="Times New Roman"/>
                <w:sz w:val="24"/>
                <w:szCs w:val="24"/>
              </w:rPr>
            </w:pPr>
            <w:r w:rsidRPr="00290C43">
              <w:rPr>
                <w:rFonts w:ascii="Times New Roman" w:hAnsi="Times New Roman" w:cs="Times New Roman"/>
                <w:sz w:val="24"/>
                <w:szCs w:val="24"/>
              </w:rPr>
              <w:t>Гр №</w:t>
            </w:r>
            <w:r>
              <w:rPr>
                <w:rFonts w:ascii="Times New Roman" w:hAnsi="Times New Roman" w:cs="Times New Roman"/>
                <w:sz w:val="24"/>
                <w:szCs w:val="24"/>
              </w:rPr>
              <w:t>//</w:t>
            </w:r>
          </w:p>
        </w:tc>
        <w:tc>
          <w:tcPr>
            <w:tcW w:w="800" w:type="dxa"/>
          </w:tcPr>
          <w:p w:rsidR="00290C43" w:rsidRPr="00290C43" w:rsidRDefault="00290C43" w:rsidP="00290C43">
            <w:pPr>
              <w:spacing w:after="0" w:line="240" w:lineRule="auto"/>
              <w:rPr>
                <w:rFonts w:ascii="Times New Roman" w:hAnsi="Times New Roman" w:cs="Times New Roman"/>
                <w:sz w:val="24"/>
                <w:szCs w:val="24"/>
              </w:rPr>
            </w:pPr>
            <w:r w:rsidRPr="00290C43">
              <w:rPr>
                <w:rFonts w:ascii="Times New Roman" w:hAnsi="Times New Roman" w:cs="Times New Roman"/>
                <w:sz w:val="24"/>
                <w:szCs w:val="24"/>
              </w:rPr>
              <w:t>Гр №</w:t>
            </w:r>
            <w:r>
              <w:rPr>
                <w:rFonts w:ascii="Times New Roman" w:hAnsi="Times New Roman" w:cs="Times New Roman"/>
                <w:sz w:val="24"/>
                <w:szCs w:val="24"/>
              </w:rPr>
              <w:t>//</w:t>
            </w:r>
          </w:p>
        </w:tc>
        <w:tc>
          <w:tcPr>
            <w:tcW w:w="800" w:type="dxa"/>
          </w:tcPr>
          <w:p w:rsidR="00290C43" w:rsidRPr="00290C43" w:rsidRDefault="00290C43" w:rsidP="00290C43">
            <w:pPr>
              <w:spacing w:after="0" w:line="240" w:lineRule="auto"/>
              <w:rPr>
                <w:rFonts w:ascii="Times New Roman" w:hAnsi="Times New Roman" w:cs="Times New Roman"/>
                <w:sz w:val="24"/>
                <w:szCs w:val="24"/>
              </w:rPr>
            </w:pPr>
            <w:r w:rsidRPr="00290C43">
              <w:rPr>
                <w:rFonts w:ascii="Times New Roman" w:hAnsi="Times New Roman" w:cs="Times New Roman"/>
                <w:sz w:val="24"/>
                <w:szCs w:val="24"/>
              </w:rPr>
              <w:t>Гр №</w:t>
            </w:r>
            <w:r>
              <w:rPr>
                <w:rFonts w:ascii="Times New Roman" w:hAnsi="Times New Roman" w:cs="Times New Roman"/>
                <w:sz w:val="24"/>
                <w:szCs w:val="24"/>
              </w:rPr>
              <w:t>//</w:t>
            </w:r>
          </w:p>
        </w:tc>
        <w:tc>
          <w:tcPr>
            <w:tcW w:w="855" w:type="dxa"/>
          </w:tcPr>
          <w:p w:rsidR="00290C43" w:rsidRPr="00290C43" w:rsidRDefault="00290C43" w:rsidP="00290C43">
            <w:pPr>
              <w:spacing w:after="0" w:line="240" w:lineRule="auto"/>
              <w:rPr>
                <w:rFonts w:ascii="Times New Roman" w:hAnsi="Times New Roman" w:cs="Times New Roman"/>
                <w:sz w:val="24"/>
                <w:szCs w:val="24"/>
              </w:rPr>
            </w:pPr>
            <w:r w:rsidRPr="00290C43">
              <w:rPr>
                <w:rFonts w:ascii="Times New Roman" w:hAnsi="Times New Roman" w:cs="Times New Roman"/>
                <w:sz w:val="24"/>
                <w:szCs w:val="24"/>
              </w:rPr>
              <w:t>Гр №</w:t>
            </w:r>
            <w:r>
              <w:rPr>
                <w:rFonts w:ascii="Times New Roman" w:hAnsi="Times New Roman" w:cs="Times New Roman"/>
                <w:sz w:val="24"/>
                <w:szCs w:val="24"/>
              </w:rPr>
              <w:t>//</w:t>
            </w:r>
          </w:p>
        </w:tc>
        <w:tc>
          <w:tcPr>
            <w:tcW w:w="836" w:type="dxa"/>
          </w:tcPr>
          <w:p w:rsidR="00290C43" w:rsidRPr="00290C43" w:rsidRDefault="00290C43" w:rsidP="00290C43">
            <w:pPr>
              <w:spacing w:after="0" w:line="240" w:lineRule="auto"/>
              <w:rPr>
                <w:rFonts w:ascii="Times New Roman" w:hAnsi="Times New Roman" w:cs="Times New Roman"/>
                <w:sz w:val="24"/>
                <w:szCs w:val="24"/>
              </w:rPr>
            </w:pPr>
            <w:r w:rsidRPr="00290C43">
              <w:rPr>
                <w:rFonts w:ascii="Times New Roman" w:hAnsi="Times New Roman" w:cs="Times New Roman"/>
                <w:sz w:val="24"/>
                <w:szCs w:val="24"/>
              </w:rPr>
              <w:t>Гр №</w:t>
            </w:r>
            <w:r>
              <w:rPr>
                <w:rFonts w:ascii="Times New Roman" w:hAnsi="Times New Roman" w:cs="Times New Roman"/>
                <w:sz w:val="24"/>
                <w:szCs w:val="24"/>
              </w:rPr>
              <w:t>//</w:t>
            </w:r>
          </w:p>
        </w:tc>
      </w:tr>
      <w:tr w:rsidR="00290C43" w:rsidRPr="00290C43" w:rsidTr="0016605F">
        <w:tc>
          <w:tcPr>
            <w:tcW w:w="953" w:type="dxa"/>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баллы</w:t>
            </w:r>
          </w:p>
        </w:tc>
        <w:tc>
          <w:tcPr>
            <w:tcW w:w="908" w:type="dxa"/>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16</w:t>
            </w:r>
          </w:p>
        </w:tc>
        <w:tc>
          <w:tcPr>
            <w:tcW w:w="798" w:type="dxa"/>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15</w:t>
            </w:r>
          </w:p>
        </w:tc>
        <w:tc>
          <w:tcPr>
            <w:tcW w:w="905" w:type="dxa"/>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12</w:t>
            </w:r>
          </w:p>
        </w:tc>
        <w:tc>
          <w:tcPr>
            <w:tcW w:w="799" w:type="dxa"/>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9</w:t>
            </w:r>
          </w:p>
        </w:tc>
        <w:tc>
          <w:tcPr>
            <w:tcW w:w="806" w:type="dxa"/>
            <w:tcBorders>
              <w:right w:val="single" w:sz="36" w:space="0" w:color="auto"/>
            </w:tcBorders>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8</w:t>
            </w:r>
          </w:p>
        </w:tc>
        <w:tc>
          <w:tcPr>
            <w:tcW w:w="800" w:type="dxa"/>
            <w:tcBorders>
              <w:left w:val="single" w:sz="36" w:space="0" w:color="auto"/>
            </w:tcBorders>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23</w:t>
            </w:r>
          </w:p>
        </w:tc>
        <w:tc>
          <w:tcPr>
            <w:tcW w:w="800" w:type="dxa"/>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21</w:t>
            </w:r>
          </w:p>
        </w:tc>
        <w:tc>
          <w:tcPr>
            <w:tcW w:w="800" w:type="dxa"/>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18</w:t>
            </w:r>
          </w:p>
        </w:tc>
        <w:tc>
          <w:tcPr>
            <w:tcW w:w="800" w:type="dxa"/>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15</w:t>
            </w:r>
          </w:p>
        </w:tc>
        <w:tc>
          <w:tcPr>
            <w:tcW w:w="855" w:type="dxa"/>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11</w:t>
            </w:r>
          </w:p>
        </w:tc>
        <w:tc>
          <w:tcPr>
            <w:tcW w:w="836" w:type="dxa"/>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7</w:t>
            </w:r>
          </w:p>
        </w:tc>
      </w:tr>
      <w:tr w:rsidR="00290C43" w:rsidRPr="00290C43" w:rsidTr="0016605F">
        <w:tc>
          <w:tcPr>
            <w:tcW w:w="953" w:type="dxa"/>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место</w:t>
            </w:r>
          </w:p>
        </w:tc>
        <w:tc>
          <w:tcPr>
            <w:tcW w:w="1706" w:type="dxa"/>
            <w:gridSpan w:val="2"/>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1 место</w:t>
            </w:r>
          </w:p>
        </w:tc>
        <w:tc>
          <w:tcPr>
            <w:tcW w:w="905" w:type="dxa"/>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2 место</w:t>
            </w:r>
          </w:p>
        </w:tc>
        <w:tc>
          <w:tcPr>
            <w:tcW w:w="1605" w:type="dxa"/>
            <w:gridSpan w:val="2"/>
            <w:tcBorders>
              <w:right w:val="single" w:sz="36" w:space="0" w:color="auto"/>
            </w:tcBorders>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3 место</w:t>
            </w:r>
          </w:p>
        </w:tc>
        <w:tc>
          <w:tcPr>
            <w:tcW w:w="1600" w:type="dxa"/>
            <w:gridSpan w:val="2"/>
            <w:tcBorders>
              <w:left w:val="single" w:sz="36" w:space="0" w:color="auto"/>
            </w:tcBorders>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1 место</w:t>
            </w:r>
          </w:p>
        </w:tc>
        <w:tc>
          <w:tcPr>
            <w:tcW w:w="2460" w:type="dxa"/>
            <w:gridSpan w:val="3"/>
            <w:tcBorders>
              <w:right w:val="single" w:sz="2" w:space="0" w:color="auto"/>
            </w:tcBorders>
          </w:tcPr>
          <w:p w:rsidR="00290C43" w:rsidRPr="00290C43" w:rsidRDefault="00290C43" w:rsidP="00290C43">
            <w:pPr>
              <w:spacing w:after="0" w:line="240" w:lineRule="auto"/>
              <w:jc w:val="center"/>
              <w:rPr>
                <w:rFonts w:ascii="Times New Roman" w:hAnsi="Times New Roman" w:cs="Times New Roman"/>
                <w:sz w:val="24"/>
                <w:szCs w:val="24"/>
              </w:rPr>
            </w:pPr>
            <w:r w:rsidRPr="00290C43">
              <w:rPr>
                <w:rFonts w:ascii="Times New Roman" w:hAnsi="Times New Roman" w:cs="Times New Roman"/>
                <w:sz w:val="24"/>
                <w:szCs w:val="24"/>
              </w:rPr>
              <w:t>2 мест</w:t>
            </w:r>
          </w:p>
          <w:p w:rsidR="00290C43" w:rsidRPr="00290C43" w:rsidRDefault="00290C43" w:rsidP="00290C43">
            <w:pPr>
              <w:spacing w:after="0" w:line="240" w:lineRule="auto"/>
              <w:jc w:val="center"/>
              <w:rPr>
                <w:rFonts w:ascii="Times New Roman" w:hAnsi="Times New Roman" w:cs="Times New Roman"/>
                <w:sz w:val="24"/>
                <w:szCs w:val="24"/>
              </w:rPr>
            </w:pPr>
          </w:p>
        </w:tc>
        <w:tc>
          <w:tcPr>
            <w:tcW w:w="831" w:type="dxa"/>
            <w:tcBorders>
              <w:left w:val="single" w:sz="2" w:space="0" w:color="auto"/>
            </w:tcBorders>
          </w:tcPr>
          <w:p w:rsidR="00290C43" w:rsidRPr="00290C43" w:rsidRDefault="00290C43" w:rsidP="00290C43">
            <w:pPr>
              <w:spacing w:after="0" w:line="240" w:lineRule="auto"/>
              <w:rPr>
                <w:rFonts w:ascii="Times New Roman" w:hAnsi="Times New Roman" w:cs="Times New Roman"/>
                <w:sz w:val="24"/>
                <w:szCs w:val="24"/>
              </w:rPr>
            </w:pPr>
            <w:r w:rsidRPr="00290C43">
              <w:rPr>
                <w:rFonts w:ascii="Times New Roman" w:hAnsi="Times New Roman" w:cs="Times New Roman"/>
                <w:sz w:val="24"/>
                <w:szCs w:val="24"/>
              </w:rPr>
              <w:t xml:space="preserve">       3 место</w:t>
            </w:r>
          </w:p>
          <w:p w:rsidR="00290C43" w:rsidRPr="00290C43" w:rsidRDefault="00290C43" w:rsidP="00290C43">
            <w:pPr>
              <w:spacing w:after="0" w:line="240" w:lineRule="auto"/>
              <w:jc w:val="center"/>
              <w:rPr>
                <w:rFonts w:ascii="Times New Roman" w:hAnsi="Times New Roman" w:cs="Times New Roman"/>
                <w:sz w:val="24"/>
                <w:szCs w:val="24"/>
              </w:rPr>
            </w:pPr>
          </w:p>
        </w:tc>
      </w:tr>
    </w:tbl>
    <w:p w:rsidR="00290C43" w:rsidRPr="00290C43" w:rsidRDefault="00290C43" w:rsidP="00290C43">
      <w:pPr>
        <w:spacing w:after="0" w:line="240" w:lineRule="auto"/>
        <w:ind w:left="360"/>
        <w:jc w:val="center"/>
        <w:rPr>
          <w:rFonts w:ascii="Times New Roman" w:hAnsi="Times New Roman" w:cs="Times New Roman"/>
          <w:sz w:val="24"/>
          <w:szCs w:val="24"/>
        </w:rPr>
      </w:pPr>
    </w:p>
    <w:p w:rsidR="00290C43" w:rsidRPr="00290C43" w:rsidRDefault="00290C43" w:rsidP="00290C43">
      <w:pPr>
        <w:spacing w:after="0" w:line="240" w:lineRule="auto"/>
        <w:ind w:left="360"/>
        <w:jc w:val="center"/>
        <w:rPr>
          <w:rFonts w:ascii="Times New Roman" w:hAnsi="Times New Roman" w:cs="Times New Roman"/>
          <w:sz w:val="24"/>
          <w:szCs w:val="24"/>
        </w:rPr>
      </w:pPr>
      <w:r w:rsidRPr="00290C43">
        <w:rPr>
          <w:rFonts w:ascii="Times New Roman" w:hAnsi="Times New Roman" w:cs="Times New Roman"/>
          <w:sz w:val="24"/>
          <w:szCs w:val="24"/>
        </w:rPr>
        <w:t>Результаты смотра – конкурса</w:t>
      </w:r>
      <w:r w:rsidR="00F5357B">
        <w:rPr>
          <w:rFonts w:ascii="Times New Roman" w:hAnsi="Times New Roman" w:cs="Times New Roman"/>
          <w:sz w:val="24"/>
          <w:szCs w:val="24"/>
        </w:rPr>
        <w:t xml:space="preserve"> будут учтены</w:t>
      </w:r>
      <w:r w:rsidRPr="00290C43">
        <w:rPr>
          <w:rFonts w:ascii="Times New Roman" w:hAnsi="Times New Roman" w:cs="Times New Roman"/>
          <w:sz w:val="24"/>
          <w:szCs w:val="24"/>
        </w:rPr>
        <w:t xml:space="preserve"> при поощрении сотрудников по результатам работы за 4 квартал </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Максимальный балл конкурса по группе – 24 балла. Средний балл по всем группам – 16. Это средний уровень. В группах, получивших  балл выше, осуществляется эффективная  интеграция сотрудничества с родителями по речевому развитию детей: группа</w:t>
      </w:r>
      <w:r>
        <w:rPr>
          <w:rFonts w:ascii="Times New Roman" w:eastAsia="Times New Roman" w:hAnsi="Times New Roman" w:cs="Times New Roman"/>
          <w:color w:val="000000"/>
          <w:sz w:val="24"/>
          <w:szCs w:val="24"/>
        </w:rPr>
        <w:t xml:space="preserve"> №5 (///,///</w:t>
      </w:r>
      <w:r w:rsidRPr="00290C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гр</w:t>
      </w:r>
      <w:proofErr w:type="spellEnd"/>
      <w:r>
        <w:rPr>
          <w:rFonts w:ascii="Times New Roman" w:eastAsia="Times New Roman" w:hAnsi="Times New Roman" w:cs="Times New Roman"/>
          <w:color w:val="000000"/>
          <w:sz w:val="24"/>
          <w:szCs w:val="24"/>
        </w:rPr>
        <w:t xml:space="preserve"> №8 (//,//</w:t>
      </w:r>
      <w:r w:rsidRPr="00290C43">
        <w:rPr>
          <w:rFonts w:ascii="Times New Roman" w:eastAsia="Times New Roman" w:hAnsi="Times New Roman" w:cs="Times New Roman"/>
          <w:color w:val="000000"/>
          <w:sz w:val="24"/>
          <w:szCs w:val="24"/>
        </w:rPr>
        <w:t xml:space="preserve">),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№6 (</w:t>
      </w:r>
      <w:r>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xml:space="preserve">). Выше перечисленные воспитатели  реализуют ФГОС </w:t>
      </w:r>
      <w:proofErr w:type="gramStart"/>
      <w:r w:rsidRPr="00290C43">
        <w:rPr>
          <w:rFonts w:ascii="Times New Roman" w:eastAsia="Times New Roman" w:hAnsi="Times New Roman" w:cs="Times New Roman"/>
          <w:color w:val="000000"/>
          <w:sz w:val="24"/>
          <w:szCs w:val="24"/>
        </w:rPr>
        <w:t>ДО</w:t>
      </w:r>
      <w:proofErr w:type="gramEnd"/>
      <w:r w:rsidRPr="00290C43">
        <w:rPr>
          <w:rFonts w:ascii="Times New Roman" w:eastAsia="Times New Roman" w:hAnsi="Times New Roman" w:cs="Times New Roman"/>
          <w:color w:val="000000"/>
          <w:sz w:val="24"/>
          <w:szCs w:val="24"/>
        </w:rPr>
        <w:t xml:space="preserve"> </w:t>
      </w:r>
      <w:proofErr w:type="gramStart"/>
      <w:r w:rsidRPr="00290C43">
        <w:rPr>
          <w:rFonts w:ascii="Times New Roman" w:eastAsia="Times New Roman" w:hAnsi="Times New Roman" w:cs="Times New Roman"/>
          <w:color w:val="000000"/>
          <w:sz w:val="24"/>
          <w:szCs w:val="24"/>
        </w:rPr>
        <w:t>в</w:t>
      </w:r>
      <w:proofErr w:type="gramEnd"/>
      <w:r w:rsidRPr="00290C43">
        <w:rPr>
          <w:rFonts w:ascii="Times New Roman" w:eastAsia="Times New Roman" w:hAnsi="Times New Roman" w:cs="Times New Roman"/>
          <w:color w:val="000000"/>
          <w:sz w:val="24"/>
          <w:szCs w:val="24"/>
        </w:rPr>
        <w:t xml:space="preserve"> области взаимодействия с нашими основными заказчиками – родителями.  Это организация открытых занятий и досугов, ведь нигде больше, как на практике, родитель так  подробно не может познакомиться с содержанием, формами и приемами образовательной работы.  В группе № 6  воспитателями </w:t>
      </w:r>
      <w:r>
        <w:rPr>
          <w:rFonts w:ascii="Times New Roman" w:eastAsia="Times New Roman" w:hAnsi="Times New Roman" w:cs="Times New Roman"/>
          <w:color w:val="000000"/>
          <w:sz w:val="24"/>
          <w:szCs w:val="24"/>
        </w:rPr>
        <w:t xml:space="preserve">//,// </w:t>
      </w:r>
      <w:r w:rsidRPr="00290C43">
        <w:rPr>
          <w:rFonts w:ascii="Times New Roman" w:eastAsia="Times New Roman" w:hAnsi="Times New Roman" w:cs="Times New Roman"/>
          <w:color w:val="000000"/>
          <w:sz w:val="24"/>
          <w:szCs w:val="24"/>
        </w:rPr>
        <w:t xml:space="preserve"> подготовлено и проведено открытое занятие для родителей  по развитию речи. Итогом занятия стали стихи, сочиненные непосредственно на занятии в паре ребён</w:t>
      </w:r>
      <w:r>
        <w:rPr>
          <w:rFonts w:ascii="Times New Roman" w:eastAsia="Times New Roman" w:hAnsi="Times New Roman" w:cs="Times New Roman"/>
          <w:color w:val="000000"/>
          <w:sz w:val="24"/>
          <w:szCs w:val="24"/>
        </w:rPr>
        <w:t>о</w:t>
      </w:r>
      <w:r w:rsidRPr="00290C43">
        <w:rPr>
          <w:rFonts w:ascii="Times New Roman" w:eastAsia="Times New Roman" w:hAnsi="Times New Roman" w:cs="Times New Roman"/>
          <w:color w:val="000000"/>
          <w:sz w:val="24"/>
          <w:szCs w:val="24"/>
        </w:rPr>
        <w:t>к -  родитель по  иллюстрации. Присутствовало 8 родителей, 4 молодых педагога, пожелавших перенять опыт работы с родителями.  Предварительной работой к занятию  была организация выставки   совместных поделок на осеннюю тематику и сочинение стихов к поделкам (мероприятия проекта).</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Открытием для родителей явилось и занятие по обучению г</w:t>
      </w:r>
      <w:r>
        <w:rPr>
          <w:rFonts w:ascii="Times New Roman" w:eastAsia="Times New Roman" w:hAnsi="Times New Roman" w:cs="Times New Roman"/>
          <w:color w:val="000000"/>
          <w:sz w:val="24"/>
          <w:szCs w:val="24"/>
        </w:rPr>
        <w:t>рамоте в группе №5 (//</w:t>
      </w:r>
      <w:r w:rsidRPr="00290C43">
        <w:rPr>
          <w:rFonts w:ascii="Times New Roman" w:eastAsia="Times New Roman" w:hAnsi="Times New Roman" w:cs="Times New Roman"/>
          <w:color w:val="000000"/>
          <w:sz w:val="24"/>
          <w:szCs w:val="24"/>
        </w:rPr>
        <w:t xml:space="preserve">). </w:t>
      </w:r>
      <w:r w:rsidRPr="00290C43">
        <w:rPr>
          <w:rFonts w:ascii="Times New Roman" w:eastAsia="Times New Roman" w:hAnsi="Times New Roman" w:cs="Times New Roman"/>
          <w:color w:val="FF0000"/>
          <w:sz w:val="24"/>
          <w:szCs w:val="24"/>
        </w:rPr>
        <w:t xml:space="preserve"> </w:t>
      </w:r>
      <w:r w:rsidRPr="00290C43">
        <w:rPr>
          <w:rFonts w:ascii="Times New Roman" w:eastAsia="Times New Roman" w:hAnsi="Times New Roman" w:cs="Times New Roman"/>
          <w:color w:val="000000"/>
          <w:sz w:val="24"/>
          <w:szCs w:val="24"/>
        </w:rPr>
        <w:t xml:space="preserve">Родители были удивлены глубоким его содержанием и </w:t>
      </w:r>
      <w:proofErr w:type="gramStart"/>
      <w:r w:rsidRPr="00290C43">
        <w:rPr>
          <w:rFonts w:ascii="Times New Roman" w:eastAsia="Times New Roman" w:hAnsi="Times New Roman" w:cs="Times New Roman"/>
          <w:color w:val="000000"/>
          <w:sz w:val="24"/>
          <w:szCs w:val="24"/>
        </w:rPr>
        <w:t>высказали готовность</w:t>
      </w:r>
      <w:proofErr w:type="gramEnd"/>
      <w:r w:rsidRPr="00290C43">
        <w:rPr>
          <w:rFonts w:ascii="Times New Roman" w:eastAsia="Times New Roman" w:hAnsi="Times New Roman" w:cs="Times New Roman"/>
          <w:color w:val="000000"/>
          <w:sz w:val="24"/>
          <w:szCs w:val="24"/>
        </w:rPr>
        <w:t xml:space="preserve">  более частого посещения  занятий.</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Развивать творческое  сотрудничество призваны конкурсные мероприятия</w:t>
      </w:r>
      <w:proofErr w:type="gramStart"/>
      <w:r w:rsidRPr="00290C43">
        <w:rPr>
          <w:rFonts w:ascii="Times New Roman" w:eastAsia="Times New Roman" w:hAnsi="Times New Roman" w:cs="Times New Roman"/>
          <w:color w:val="000000"/>
          <w:sz w:val="24"/>
          <w:szCs w:val="24"/>
        </w:rPr>
        <w:t xml:space="preserve"> .</w:t>
      </w:r>
      <w:proofErr w:type="gramEnd"/>
      <w:r w:rsidRPr="00290C43">
        <w:rPr>
          <w:rFonts w:ascii="Times New Roman" w:eastAsia="Times New Roman" w:hAnsi="Times New Roman" w:cs="Times New Roman"/>
          <w:color w:val="000000"/>
          <w:sz w:val="24"/>
          <w:szCs w:val="24"/>
        </w:rPr>
        <w:t xml:space="preserve"> Практически все группы принимали в этом участие, за исключением </w:t>
      </w:r>
      <w:proofErr w:type="spellStart"/>
      <w:r w:rsidRPr="00290C43">
        <w:rPr>
          <w:rFonts w:ascii="Times New Roman" w:eastAsia="Times New Roman" w:hAnsi="Times New Roman" w:cs="Times New Roman"/>
          <w:color w:val="000000"/>
          <w:sz w:val="24"/>
          <w:szCs w:val="24"/>
        </w:rPr>
        <w:t>груп</w:t>
      </w:r>
      <w:proofErr w:type="spellEnd"/>
      <w:r w:rsidRPr="00290C43">
        <w:rPr>
          <w:rFonts w:ascii="Times New Roman" w:eastAsia="Times New Roman" w:hAnsi="Times New Roman" w:cs="Times New Roman"/>
          <w:color w:val="000000"/>
          <w:sz w:val="24"/>
          <w:szCs w:val="24"/>
        </w:rPr>
        <w:t xml:space="preserve"> №1,№11 – это группы раннего возраста. Необходима их активизация. Недостаточно активны в этом плане  на начало года  были подготовительные гру</w:t>
      </w:r>
      <w:r>
        <w:rPr>
          <w:rFonts w:ascii="Times New Roman" w:eastAsia="Times New Roman" w:hAnsi="Times New Roman" w:cs="Times New Roman"/>
          <w:color w:val="000000"/>
          <w:sz w:val="24"/>
          <w:szCs w:val="24"/>
        </w:rPr>
        <w:t>ппы №10(///,////</w:t>
      </w:r>
      <w:r w:rsidRPr="00290C43">
        <w:rPr>
          <w:rFonts w:ascii="Times New Roman" w:eastAsia="Times New Roman" w:hAnsi="Times New Roman" w:cs="Times New Roman"/>
          <w:color w:val="000000"/>
          <w:sz w:val="24"/>
          <w:szCs w:val="24"/>
        </w:rPr>
        <w:t>),№4 (</w:t>
      </w:r>
      <w:r>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w:t>
      </w:r>
    </w:p>
    <w:p w:rsidR="00290C43" w:rsidRPr="00290C43" w:rsidRDefault="00290C43" w:rsidP="00290C43">
      <w:pPr>
        <w:shd w:val="clear" w:color="auto" w:fill="FFFFFF"/>
        <w:spacing w:after="0" w:line="240" w:lineRule="auto"/>
        <w:jc w:val="both"/>
        <w:rPr>
          <w:rFonts w:ascii="Times New Roman" w:eastAsia="Times New Roman" w:hAnsi="Times New Roman" w:cs="Times New Roman"/>
          <w:sz w:val="24"/>
          <w:szCs w:val="24"/>
        </w:rPr>
      </w:pPr>
      <w:r w:rsidRPr="00290C43">
        <w:rPr>
          <w:rFonts w:ascii="Times New Roman" w:eastAsia="Times New Roman" w:hAnsi="Times New Roman" w:cs="Times New Roman"/>
          <w:color w:val="000000"/>
          <w:sz w:val="24"/>
          <w:szCs w:val="24"/>
        </w:rPr>
        <w:t xml:space="preserve">  Взаимному сотрудничеству способствует также и организация выставок творческих работ детей и родителей. Эта работа в ДОУ приведена в систему. Выставки оформляются на уровне групп и отражают тематику образовательной деятельности по неделям. Выставки на стендах детского сада организуются с учетом графика, посезонно и в них участвуют все группы. Руководство данной деятел</w:t>
      </w:r>
      <w:r>
        <w:rPr>
          <w:rFonts w:ascii="Times New Roman" w:eastAsia="Times New Roman" w:hAnsi="Times New Roman" w:cs="Times New Roman"/>
          <w:color w:val="000000"/>
          <w:sz w:val="24"/>
          <w:szCs w:val="24"/>
        </w:rPr>
        <w:t>ьностью осуществляет //</w:t>
      </w:r>
      <w:r w:rsidRPr="00290C43">
        <w:rPr>
          <w:rFonts w:ascii="Times New Roman" w:eastAsia="Times New Roman" w:hAnsi="Times New Roman" w:cs="Times New Roman"/>
          <w:color w:val="000000"/>
          <w:sz w:val="24"/>
          <w:szCs w:val="24"/>
        </w:rPr>
        <w:t xml:space="preserve">, воспитатель высшей категории. </w:t>
      </w:r>
      <w:r w:rsidRPr="00290C43">
        <w:rPr>
          <w:rFonts w:ascii="Times New Roman" w:eastAsia="Times New Roman" w:hAnsi="Times New Roman" w:cs="Times New Roman"/>
          <w:b/>
          <w:sz w:val="24"/>
          <w:szCs w:val="24"/>
        </w:rPr>
        <w:t>Отмечается разнообразие тем данных выставок и разнообразие представленных на выставках материалов</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На момент проверки отмечалось разнообразие материалов по семейному опыту воспитания дошкольников: это и семейные газеты  и брошюры, </w:t>
      </w:r>
      <w:proofErr w:type="spellStart"/>
      <w:r w:rsidRPr="00290C43">
        <w:rPr>
          <w:rFonts w:ascii="Times New Roman" w:eastAsia="Times New Roman" w:hAnsi="Times New Roman" w:cs="Times New Roman"/>
          <w:color w:val="000000"/>
          <w:sz w:val="24"/>
          <w:szCs w:val="24"/>
        </w:rPr>
        <w:t>фотоколлажи</w:t>
      </w:r>
      <w:proofErr w:type="spellEnd"/>
      <w:r w:rsidRPr="00290C43">
        <w:rPr>
          <w:rFonts w:ascii="Times New Roman" w:eastAsia="Times New Roman" w:hAnsi="Times New Roman" w:cs="Times New Roman"/>
          <w:color w:val="000000"/>
          <w:sz w:val="24"/>
          <w:szCs w:val="24"/>
        </w:rPr>
        <w:t>, папки – передвижки ит.д. Необходимо, чтобы эта работа в перспективе стала системной.</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Традиционный информационно – наглядный материал по речевому развитию   (консультации, памятки, папки – передвижки  и т.д.) имеется во всех группах. Необходимо отметить его соответствие сезону.</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При подготовке к учебному году во всех группах были созданы  тетради «Добрых дел»</w:t>
      </w:r>
      <w:proofErr w:type="gramStart"/>
      <w:r w:rsidRPr="00290C43">
        <w:rPr>
          <w:rFonts w:ascii="Times New Roman" w:eastAsia="Times New Roman" w:hAnsi="Times New Roman" w:cs="Times New Roman"/>
          <w:color w:val="000000"/>
          <w:sz w:val="24"/>
          <w:szCs w:val="24"/>
        </w:rPr>
        <w:t xml:space="preserve"> .</w:t>
      </w:r>
      <w:proofErr w:type="gramEnd"/>
      <w:r w:rsidRPr="00290C43">
        <w:rPr>
          <w:rFonts w:ascii="Times New Roman" w:eastAsia="Times New Roman" w:hAnsi="Times New Roman" w:cs="Times New Roman"/>
          <w:color w:val="000000"/>
          <w:sz w:val="24"/>
          <w:szCs w:val="24"/>
        </w:rPr>
        <w:t xml:space="preserve"> Это достаточно сильный </w:t>
      </w:r>
      <w:proofErr w:type="spellStart"/>
      <w:r w:rsidRPr="00290C43">
        <w:rPr>
          <w:rFonts w:ascii="Times New Roman" w:eastAsia="Times New Roman" w:hAnsi="Times New Roman" w:cs="Times New Roman"/>
          <w:color w:val="000000"/>
          <w:sz w:val="24"/>
          <w:szCs w:val="24"/>
        </w:rPr>
        <w:t>мотиватор</w:t>
      </w:r>
      <w:proofErr w:type="spellEnd"/>
      <w:r w:rsidRPr="00290C43">
        <w:rPr>
          <w:rFonts w:ascii="Times New Roman" w:eastAsia="Times New Roman" w:hAnsi="Times New Roman" w:cs="Times New Roman"/>
          <w:color w:val="000000"/>
          <w:sz w:val="24"/>
          <w:szCs w:val="24"/>
        </w:rPr>
        <w:t xml:space="preserve"> участия родителей в жизни группы. На момент </w:t>
      </w:r>
      <w:r w:rsidRPr="00290C43">
        <w:rPr>
          <w:rFonts w:ascii="Times New Roman" w:eastAsia="Times New Roman" w:hAnsi="Times New Roman" w:cs="Times New Roman"/>
          <w:color w:val="000000"/>
          <w:sz w:val="24"/>
          <w:szCs w:val="24"/>
        </w:rPr>
        <w:lastRenderedPageBreak/>
        <w:t>проверки он работал в группа</w:t>
      </w:r>
      <w:r>
        <w:rPr>
          <w:rFonts w:ascii="Times New Roman" w:eastAsia="Times New Roman" w:hAnsi="Times New Roman" w:cs="Times New Roman"/>
          <w:color w:val="000000"/>
          <w:sz w:val="24"/>
          <w:szCs w:val="24"/>
        </w:rPr>
        <w:t>х №2(//,//</w:t>
      </w:r>
      <w:r w:rsidRPr="00290C43">
        <w:rPr>
          <w:rFonts w:ascii="Times New Roman" w:eastAsia="Times New Roman" w:hAnsi="Times New Roman" w:cs="Times New Roman"/>
          <w:color w:val="000000"/>
          <w:sz w:val="24"/>
          <w:szCs w:val="24"/>
        </w:rPr>
        <w:t>), группа №6 (</w:t>
      </w:r>
      <w:r>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xml:space="preserve">),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№8 (</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 xml:space="preserve"> </w:t>
      </w:r>
      <w:r w:rsidRPr="00290C43">
        <w:rPr>
          <w:rFonts w:ascii="Times New Roman" w:eastAsia="Times New Roman" w:hAnsi="Times New Roman" w:cs="Times New Roman"/>
          <w:color w:val="000000"/>
          <w:sz w:val="24"/>
          <w:szCs w:val="24"/>
        </w:rPr>
        <w:t>)</w:t>
      </w:r>
      <w:proofErr w:type="gramEnd"/>
      <w:r w:rsidRPr="00290C43">
        <w:rPr>
          <w:rFonts w:ascii="Times New Roman" w:eastAsia="Times New Roman" w:hAnsi="Times New Roman" w:cs="Times New Roman"/>
          <w:color w:val="000000"/>
          <w:sz w:val="24"/>
          <w:szCs w:val="24"/>
        </w:rPr>
        <w:t xml:space="preserve">,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№9 (</w:t>
      </w:r>
      <w:r w:rsidR="00D362CE">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xml:space="preserve">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№7 (</w:t>
      </w:r>
      <w:r w:rsidR="00D362CE">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В остальных группах  это средство не используются.</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Не менее важным в системе партнерства с родителями является привлечение их к помощи по усвоению программного материала. Для этого педагоги используют тетради взаимодействия  под редакцией Е.В. Колесниковой по речевому развитию, рабочие тетради « 30 занятий для успешного развития ребёнка» под редакцией </w:t>
      </w:r>
      <w:proofErr w:type="spellStart"/>
      <w:r w:rsidRPr="00290C43">
        <w:rPr>
          <w:rFonts w:ascii="Times New Roman" w:eastAsia="Times New Roman" w:hAnsi="Times New Roman" w:cs="Times New Roman"/>
          <w:color w:val="000000"/>
          <w:sz w:val="24"/>
          <w:szCs w:val="24"/>
        </w:rPr>
        <w:t>Гаврина</w:t>
      </w:r>
      <w:proofErr w:type="spellEnd"/>
      <w:r w:rsidRPr="00290C43">
        <w:rPr>
          <w:rFonts w:ascii="Times New Roman" w:eastAsia="Times New Roman" w:hAnsi="Times New Roman" w:cs="Times New Roman"/>
          <w:color w:val="000000"/>
          <w:sz w:val="24"/>
          <w:szCs w:val="24"/>
        </w:rPr>
        <w:t xml:space="preserve"> С.Е., также по речевому развитию и математике.</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Высокая эффективность речевой работы отмечается в тех группах, где воспитатели  работают совместно с родителями над созданием конкретного художественного продукта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№6 «Волшебная книга сказок и рассказов» Литературная газета «Говорят дети»</w:t>
      </w:r>
      <w:proofErr w:type="gramStart"/>
      <w:r w:rsidRPr="00290C43">
        <w:rPr>
          <w:rFonts w:ascii="Times New Roman" w:eastAsia="Times New Roman" w:hAnsi="Times New Roman" w:cs="Times New Roman"/>
          <w:color w:val="000000"/>
          <w:sz w:val="24"/>
          <w:szCs w:val="24"/>
        </w:rPr>
        <w:t>,«</w:t>
      </w:r>
      <w:proofErr w:type="gramEnd"/>
      <w:r w:rsidRPr="00290C43">
        <w:rPr>
          <w:rFonts w:ascii="Times New Roman" w:eastAsia="Times New Roman" w:hAnsi="Times New Roman" w:cs="Times New Roman"/>
          <w:color w:val="000000"/>
          <w:sz w:val="24"/>
          <w:szCs w:val="24"/>
        </w:rPr>
        <w:t xml:space="preserve">Наши первые стихи» ,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№8 «Мои первые сочинения»,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№7 создание книжек - малышек).</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Работа в условиях введения ФГОС </w:t>
      </w:r>
      <w:proofErr w:type="gramStart"/>
      <w:r w:rsidRPr="00290C43">
        <w:rPr>
          <w:rFonts w:ascii="Times New Roman" w:eastAsia="Times New Roman" w:hAnsi="Times New Roman" w:cs="Times New Roman"/>
          <w:color w:val="000000"/>
          <w:sz w:val="24"/>
          <w:szCs w:val="24"/>
        </w:rPr>
        <w:t>ДО требует</w:t>
      </w:r>
      <w:proofErr w:type="gramEnd"/>
      <w:r w:rsidRPr="00290C43">
        <w:rPr>
          <w:rFonts w:ascii="Times New Roman" w:eastAsia="Times New Roman" w:hAnsi="Times New Roman" w:cs="Times New Roman"/>
          <w:color w:val="000000"/>
          <w:sz w:val="24"/>
          <w:szCs w:val="24"/>
        </w:rPr>
        <w:t xml:space="preserve">  использования современных образовательных технологий, рациональных и эффективных, направленных на развитие и социализацию ребенка. В детском саду – проектные технологии.  Над их освоением мы работали 2 года, освоили, но интерес к их использованию сформировался недостаточно. На середину учебного года только 2 группы реализуют образовательный проект –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№8 (</w:t>
      </w:r>
      <w:r w:rsidR="00D362CE">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xml:space="preserve"> в рамках проекта «Говорят дети» работает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№6 (</w:t>
      </w:r>
      <w:r w:rsidR="00D362CE">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Культурный досуг – тот вид деятельности, который традиционно позволяет педагогам вовлекать в образовательный процесс родителей. </w:t>
      </w:r>
      <w:r w:rsidRPr="00290C43">
        <w:rPr>
          <w:rFonts w:ascii="Times New Roman" w:eastAsia="Times New Roman" w:hAnsi="Times New Roman" w:cs="Times New Roman"/>
          <w:sz w:val="24"/>
          <w:szCs w:val="24"/>
        </w:rPr>
        <w:t>Анализ  проведенных досугов, развлечений и праздников показывает, что в ДОУ, этот вид деятельности последнее время  стал использоваться не только специалистами, но и частично воспитателями. Досуг «</w:t>
      </w:r>
      <w:proofErr w:type="spellStart"/>
      <w:r w:rsidRPr="00290C43">
        <w:rPr>
          <w:rFonts w:ascii="Times New Roman" w:eastAsia="Times New Roman" w:hAnsi="Times New Roman" w:cs="Times New Roman"/>
          <w:sz w:val="24"/>
          <w:szCs w:val="24"/>
        </w:rPr>
        <w:t>Нежданый</w:t>
      </w:r>
      <w:proofErr w:type="spellEnd"/>
      <w:r w:rsidRPr="00290C43">
        <w:rPr>
          <w:rFonts w:ascii="Times New Roman" w:eastAsia="Times New Roman" w:hAnsi="Times New Roman" w:cs="Times New Roman"/>
          <w:sz w:val="24"/>
          <w:szCs w:val="24"/>
        </w:rPr>
        <w:t xml:space="preserve"> гость»  в группе №5. Образовательная же  программа рекоменд</w:t>
      </w:r>
      <w:r w:rsidRPr="00290C43">
        <w:rPr>
          <w:rFonts w:ascii="Times New Roman" w:eastAsia="Times New Roman" w:hAnsi="Times New Roman" w:cs="Times New Roman"/>
          <w:color w:val="000000"/>
          <w:sz w:val="24"/>
          <w:szCs w:val="24"/>
        </w:rPr>
        <w:t xml:space="preserve">ует проведение в группе еженедельных досугов и развлечений: в течение месяца - </w:t>
      </w:r>
      <w:proofErr w:type="gramStart"/>
      <w:r w:rsidRPr="00290C43">
        <w:rPr>
          <w:rFonts w:ascii="Times New Roman" w:eastAsia="Times New Roman" w:hAnsi="Times New Roman" w:cs="Times New Roman"/>
          <w:color w:val="000000"/>
          <w:sz w:val="24"/>
          <w:szCs w:val="24"/>
        </w:rPr>
        <w:t>физкультурный</w:t>
      </w:r>
      <w:proofErr w:type="gramEnd"/>
      <w:r w:rsidRPr="00290C43">
        <w:rPr>
          <w:rFonts w:ascii="Times New Roman" w:eastAsia="Times New Roman" w:hAnsi="Times New Roman" w:cs="Times New Roman"/>
          <w:color w:val="000000"/>
          <w:sz w:val="24"/>
          <w:szCs w:val="24"/>
        </w:rPr>
        <w:t>, музыкальный и 2 групповых.</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С начала учебного года в учреждении </w:t>
      </w:r>
      <w:proofErr w:type="gramStart"/>
      <w:r w:rsidRPr="00290C43">
        <w:rPr>
          <w:rFonts w:ascii="Times New Roman" w:eastAsia="Times New Roman" w:hAnsi="Times New Roman" w:cs="Times New Roman"/>
          <w:color w:val="000000"/>
          <w:sz w:val="24"/>
          <w:szCs w:val="24"/>
        </w:rPr>
        <w:t>подготовлены</w:t>
      </w:r>
      <w:proofErr w:type="gramEnd"/>
      <w:r w:rsidRPr="00290C43">
        <w:rPr>
          <w:rFonts w:ascii="Times New Roman" w:eastAsia="Times New Roman" w:hAnsi="Times New Roman" w:cs="Times New Roman"/>
          <w:color w:val="000000"/>
          <w:sz w:val="24"/>
          <w:szCs w:val="24"/>
        </w:rPr>
        <w:t xml:space="preserve"> проведены  костюмированный парад «Овощей и фруктов» в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№7 (</w:t>
      </w:r>
      <w:r w:rsidR="00D362CE">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и №8 (</w:t>
      </w:r>
      <w:r w:rsidR="00D362CE">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xml:space="preserve">), подготовленный воспитателями и музыкальным руководителем </w:t>
      </w:r>
      <w:r w:rsidR="00D362CE">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xml:space="preserve">  «День матери»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№10;осенние  праздники  во всех группах. </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Познавательно речевому  развитию детей способствует  участие в различных мероприятиях: фестивале оздоровительной аэробики «Волшебный  калейдоскоп», конкурсе «Маленький принц», посещение театра «Золотой петушок» группы №10, №8, экскурсии в пожарную часть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№5,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№4,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№7,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№8 (+на ферму); выездные театр и цирк, планетарий </w:t>
      </w:r>
      <w:proofErr w:type="gramStart"/>
      <w:r w:rsidRPr="00290C43">
        <w:rPr>
          <w:rFonts w:ascii="Times New Roman" w:eastAsia="Times New Roman" w:hAnsi="Times New Roman" w:cs="Times New Roman"/>
          <w:color w:val="000000"/>
          <w:sz w:val="24"/>
          <w:szCs w:val="24"/>
        </w:rPr>
        <w:t xml:space="preserve">( </w:t>
      </w:r>
      <w:proofErr w:type="gramEnd"/>
      <w:r w:rsidRPr="00290C43">
        <w:rPr>
          <w:rFonts w:ascii="Times New Roman" w:eastAsia="Times New Roman" w:hAnsi="Times New Roman" w:cs="Times New Roman"/>
          <w:color w:val="000000"/>
          <w:sz w:val="24"/>
          <w:szCs w:val="24"/>
        </w:rPr>
        <w:t>все дошкольные группы), просмотр  мультфильмов  в ДК «</w:t>
      </w:r>
      <w:proofErr w:type="spellStart"/>
      <w:r w:rsidRPr="00290C43">
        <w:rPr>
          <w:rFonts w:ascii="Times New Roman" w:eastAsia="Times New Roman" w:hAnsi="Times New Roman" w:cs="Times New Roman"/>
          <w:color w:val="000000"/>
          <w:sz w:val="24"/>
          <w:szCs w:val="24"/>
        </w:rPr>
        <w:t>Синегорье</w:t>
      </w:r>
      <w:proofErr w:type="spellEnd"/>
      <w:r w:rsidRPr="00290C43">
        <w:rPr>
          <w:rFonts w:ascii="Times New Roman" w:eastAsia="Times New Roman" w:hAnsi="Times New Roman" w:cs="Times New Roman"/>
          <w:color w:val="000000"/>
          <w:sz w:val="24"/>
          <w:szCs w:val="24"/>
        </w:rPr>
        <w:t>»</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Все мы знаем, что 2015год – год русской литературы. Анализ непосредственно образовательной деятельности показывает, что педагоги в своей работе  используют различные средства образной речи: </w:t>
      </w:r>
      <w:proofErr w:type="spellStart"/>
      <w:r w:rsidRPr="00290C43">
        <w:rPr>
          <w:rFonts w:ascii="Times New Roman" w:eastAsia="Times New Roman" w:hAnsi="Times New Roman" w:cs="Times New Roman"/>
          <w:color w:val="000000"/>
          <w:sz w:val="24"/>
          <w:szCs w:val="24"/>
        </w:rPr>
        <w:t>потешки</w:t>
      </w:r>
      <w:proofErr w:type="spellEnd"/>
      <w:r w:rsidRPr="00290C43">
        <w:rPr>
          <w:rFonts w:ascii="Times New Roman" w:eastAsia="Times New Roman" w:hAnsi="Times New Roman" w:cs="Times New Roman"/>
          <w:color w:val="000000"/>
          <w:sz w:val="24"/>
          <w:szCs w:val="24"/>
        </w:rPr>
        <w:t xml:space="preserve">, пословицы, поговорки, </w:t>
      </w:r>
      <w:proofErr w:type="spellStart"/>
      <w:r w:rsidRPr="00290C43">
        <w:rPr>
          <w:rFonts w:ascii="Times New Roman" w:eastAsia="Times New Roman" w:hAnsi="Times New Roman" w:cs="Times New Roman"/>
          <w:color w:val="000000"/>
          <w:sz w:val="24"/>
          <w:szCs w:val="24"/>
        </w:rPr>
        <w:t>чистоговорки</w:t>
      </w:r>
      <w:proofErr w:type="spellEnd"/>
      <w:r w:rsidRPr="00290C43">
        <w:rPr>
          <w:rFonts w:ascii="Times New Roman" w:eastAsia="Times New Roman" w:hAnsi="Times New Roman" w:cs="Times New Roman"/>
          <w:color w:val="000000"/>
          <w:sz w:val="24"/>
          <w:szCs w:val="24"/>
        </w:rPr>
        <w:t>, скороговорки, фразеологизмы, словесные игры. Большое место в деятельности педагога  занимают чтение художественной литературы, стихов и других художественных произведений. В апреле месяце 2015г в детском саду успешно прошел конкурс чтецов. В течение ноября 2015г   все группы дошкольного возраста посетили школьную библиотеку.</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Детей встречала радушная </w:t>
      </w:r>
      <w:r w:rsidR="00D362CE">
        <w:rPr>
          <w:rFonts w:ascii="Times New Roman" w:eastAsia="Times New Roman" w:hAnsi="Times New Roman" w:cs="Times New Roman"/>
          <w:color w:val="000000"/>
          <w:sz w:val="24"/>
          <w:szCs w:val="24"/>
        </w:rPr>
        <w:t xml:space="preserve">хозяйка </w:t>
      </w:r>
      <w:proofErr w:type="gramStart"/>
      <w:r w:rsidR="00D362CE">
        <w:rPr>
          <w:rFonts w:ascii="Times New Roman" w:eastAsia="Times New Roman" w:hAnsi="Times New Roman" w:cs="Times New Roman"/>
          <w:color w:val="000000"/>
          <w:sz w:val="24"/>
          <w:szCs w:val="24"/>
        </w:rPr>
        <w:t>библиотеки</w:t>
      </w:r>
      <w:proofErr w:type="gramEnd"/>
      <w:r w:rsidR="00D362CE">
        <w:rPr>
          <w:rFonts w:ascii="Times New Roman" w:eastAsia="Times New Roman" w:hAnsi="Times New Roman" w:cs="Times New Roman"/>
          <w:color w:val="000000"/>
          <w:sz w:val="24"/>
          <w:szCs w:val="24"/>
        </w:rPr>
        <w:t xml:space="preserve"> ////</w:t>
      </w:r>
      <w:r w:rsidRPr="00290C43">
        <w:rPr>
          <w:rFonts w:ascii="Times New Roman" w:eastAsia="Times New Roman" w:hAnsi="Times New Roman" w:cs="Times New Roman"/>
          <w:color w:val="000000"/>
          <w:sz w:val="24"/>
          <w:szCs w:val="24"/>
        </w:rPr>
        <w:t xml:space="preserve"> Она знакомила детей с читальным залом, показывала разные книги, журналы и рассказывала о роли иллюстраций в жизни каждого ребёнка. Воспитателями была проведена викторина,</w:t>
      </w:r>
    </w:p>
    <w:p w:rsidR="00290C43" w:rsidRPr="00290C43" w:rsidRDefault="00290C43" w:rsidP="00290C43">
      <w:pPr>
        <w:shd w:val="clear" w:color="auto" w:fill="FFFFFF"/>
        <w:spacing w:after="0" w:line="240" w:lineRule="auto"/>
        <w:jc w:val="both"/>
        <w:rPr>
          <w:rFonts w:ascii="Times New Roman" w:eastAsia="Times New Roman" w:hAnsi="Times New Roman" w:cs="Times New Roman"/>
          <w:sz w:val="24"/>
          <w:szCs w:val="24"/>
        </w:rPr>
      </w:pPr>
      <w:proofErr w:type="spellStart"/>
      <w:r w:rsidRPr="00290C43">
        <w:rPr>
          <w:rFonts w:ascii="Times New Roman" w:eastAsia="Times New Roman" w:hAnsi="Times New Roman" w:cs="Times New Roman"/>
          <w:sz w:val="24"/>
          <w:szCs w:val="24"/>
        </w:rPr>
        <w:t>Портфолио</w:t>
      </w:r>
      <w:proofErr w:type="spellEnd"/>
      <w:r w:rsidRPr="00290C43">
        <w:rPr>
          <w:rFonts w:ascii="Times New Roman" w:eastAsia="Times New Roman" w:hAnsi="Times New Roman" w:cs="Times New Roman"/>
          <w:sz w:val="24"/>
          <w:szCs w:val="24"/>
        </w:rPr>
        <w:t xml:space="preserve"> – результат работы с детьми и родителями. Начали оформлять группы</w:t>
      </w:r>
      <w:r w:rsidR="00D362CE">
        <w:rPr>
          <w:rFonts w:ascii="Times New Roman" w:eastAsia="Times New Roman" w:hAnsi="Times New Roman" w:cs="Times New Roman"/>
          <w:sz w:val="24"/>
          <w:szCs w:val="24"/>
        </w:rPr>
        <w:t xml:space="preserve">  №5 (//,//</w:t>
      </w:r>
      <w:r w:rsidRPr="00290C43">
        <w:rPr>
          <w:rFonts w:ascii="Times New Roman" w:eastAsia="Times New Roman" w:hAnsi="Times New Roman" w:cs="Times New Roman"/>
          <w:sz w:val="24"/>
          <w:szCs w:val="24"/>
        </w:rPr>
        <w:t>),№6</w:t>
      </w:r>
      <w:r w:rsidR="00D362CE">
        <w:rPr>
          <w:rFonts w:ascii="Times New Roman" w:eastAsia="Times New Roman" w:hAnsi="Times New Roman" w:cs="Times New Roman"/>
          <w:sz w:val="24"/>
          <w:szCs w:val="24"/>
        </w:rPr>
        <w:t>(//,//), гр8</w:t>
      </w:r>
      <w:proofErr w:type="gramStart"/>
      <w:r w:rsidR="00D362CE">
        <w:rPr>
          <w:rFonts w:ascii="Times New Roman" w:eastAsia="Times New Roman" w:hAnsi="Times New Roman" w:cs="Times New Roman"/>
          <w:sz w:val="24"/>
          <w:szCs w:val="24"/>
        </w:rPr>
        <w:t xml:space="preserve">( </w:t>
      </w:r>
      <w:proofErr w:type="gramEnd"/>
      <w:r w:rsidR="00D362CE">
        <w:rPr>
          <w:rFonts w:ascii="Times New Roman" w:eastAsia="Times New Roman" w:hAnsi="Times New Roman" w:cs="Times New Roman"/>
          <w:sz w:val="24"/>
          <w:szCs w:val="24"/>
        </w:rPr>
        <w:t>//,//</w:t>
      </w:r>
      <w:r w:rsidRPr="00290C43">
        <w:rPr>
          <w:rFonts w:ascii="Times New Roman" w:eastAsia="Times New Roman" w:hAnsi="Times New Roman" w:cs="Times New Roman"/>
          <w:sz w:val="24"/>
          <w:szCs w:val="24"/>
        </w:rPr>
        <w:t>)</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sz w:val="24"/>
          <w:szCs w:val="24"/>
        </w:rPr>
        <w:t>Изучение оценочного листа (</w:t>
      </w:r>
      <w:proofErr w:type="spellStart"/>
      <w:r w:rsidRPr="00290C43">
        <w:rPr>
          <w:rFonts w:ascii="Times New Roman" w:eastAsia="Times New Roman" w:hAnsi="Times New Roman" w:cs="Times New Roman"/>
          <w:sz w:val="24"/>
          <w:szCs w:val="24"/>
        </w:rPr>
        <w:t>самооцена</w:t>
      </w:r>
      <w:proofErr w:type="spellEnd"/>
      <w:r w:rsidRPr="00290C43">
        <w:rPr>
          <w:rFonts w:ascii="Times New Roman" w:eastAsia="Times New Roman" w:hAnsi="Times New Roman" w:cs="Times New Roman"/>
          <w:sz w:val="24"/>
          <w:szCs w:val="24"/>
        </w:rPr>
        <w:t>) «Создание условий в группах для речевого развития детей» говорит о недостатке материалов о художниках иллюстраторах</w:t>
      </w:r>
      <w:proofErr w:type="gramStart"/>
      <w:r w:rsidRPr="00290C43">
        <w:rPr>
          <w:rFonts w:ascii="Times New Roman" w:eastAsia="Times New Roman" w:hAnsi="Times New Roman" w:cs="Times New Roman"/>
          <w:sz w:val="24"/>
          <w:szCs w:val="24"/>
        </w:rPr>
        <w:t xml:space="preserve"> .</w:t>
      </w:r>
      <w:proofErr w:type="gramEnd"/>
      <w:r w:rsidRPr="00290C43">
        <w:rPr>
          <w:rFonts w:ascii="Times New Roman" w:eastAsia="Times New Roman" w:hAnsi="Times New Roman" w:cs="Times New Roman"/>
          <w:sz w:val="24"/>
          <w:szCs w:val="24"/>
        </w:rPr>
        <w:t xml:space="preserve"> Отмечается недостаток материала в </w:t>
      </w:r>
      <w:proofErr w:type="spellStart"/>
      <w:r w:rsidRPr="00290C43">
        <w:rPr>
          <w:rFonts w:ascii="Times New Roman" w:eastAsia="Times New Roman" w:hAnsi="Times New Roman" w:cs="Times New Roman"/>
          <w:sz w:val="24"/>
          <w:szCs w:val="24"/>
        </w:rPr>
        <w:t>гр</w:t>
      </w:r>
      <w:proofErr w:type="spellEnd"/>
      <w:r w:rsidRPr="00290C43">
        <w:rPr>
          <w:rFonts w:ascii="Times New Roman" w:eastAsia="Times New Roman" w:hAnsi="Times New Roman" w:cs="Times New Roman"/>
          <w:sz w:val="24"/>
          <w:szCs w:val="24"/>
        </w:rPr>
        <w:t xml:space="preserve"> №3 (вновь поставлены воспитатели) – отсутствие </w:t>
      </w:r>
      <w:proofErr w:type="spellStart"/>
      <w:r w:rsidRPr="00290C43">
        <w:rPr>
          <w:rFonts w:ascii="Times New Roman" w:eastAsia="Times New Roman" w:hAnsi="Times New Roman" w:cs="Times New Roman"/>
          <w:sz w:val="24"/>
          <w:szCs w:val="24"/>
        </w:rPr>
        <w:t>фланелеграфа</w:t>
      </w:r>
      <w:proofErr w:type="spellEnd"/>
      <w:r w:rsidRPr="00290C43">
        <w:rPr>
          <w:rFonts w:ascii="Times New Roman" w:eastAsia="Times New Roman" w:hAnsi="Times New Roman" w:cs="Times New Roman"/>
          <w:sz w:val="24"/>
          <w:szCs w:val="24"/>
        </w:rPr>
        <w:t>, ширмы,  пособий для занятий, материалов по театральной деятельности, отсутствие добротного дидактического материала по обучению грамоте во всех группах с 4 до 7 лет, за исключением группы №5.</w:t>
      </w:r>
      <w:r w:rsidRPr="00290C43">
        <w:rPr>
          <w:rFonts w:ascii="Times New Roman" w:eastAsia="Times New Roman" w:hAnsi="Times New Roman" w:cs="Times New Roman"/>
          <w:color w:val="000000"/>
          <w:sz w:val="24"/>
          <w:szCs w:val="24"/>
        </w:rPr>
        <w:t xml:space="preserve"> </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lastRenderedPageBreak/>
        <w:t xml:space="preserve">В группах ДОУ созданы условия для развития речи детей: сформированы книжные уголки, которые целесообразно размещены, где имеется литература в соответствии с возрастом детей. В группах имеется достаточное количество дидактических игр. </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Вывод:</w:t>
      </w:r>
    </w:p>
    <w:p w:rsidR="00290C43" w:rsidRPr="00290C43" w:rsidRDefault="00290C43" w:rsidP="00290C43">
      <w:pPr>
        <w:shd w:val="clear" w:color="auto" w:fill="FFFFFF"/>
        <w:spacing w:after="0" w:line="240" w:lineRule="auto"/>
        <w:jc w:val="both"/>
        <w:rPr>
          <w:rFonts w:ascii="Times New Roman" w:eastAsia="Times New Roman" w:hAnsi="Times New Roman" w:cs="Times New Roman"/>
          <w:sz w:val="24"/>
          <w:szCs w:val="24"/>
        </w:rPr>
      </w:pPr>
    </w:p>
    <w:p w:rsidR="00290C43" w:rsidRPr="00290C43" w:rsidRDefault="00290C43" w:rsidP="00290C43">
      <w:pPr>
        <w:shd w:val="clear" w:color="auto" w:fill="FFFFFF"/>
        <w:spacing w:after="0" w:line="240" w:lineRule="auto"/>
        <w:jc w:val="both"/>
        <w:rPr>
          <w:rFonts w:ascii="Times New Roman" w:eastAsia="Times New Roman" w:hAnsi="Times New Roman" w:cs="Times New Roman"/>
          <w:b/>
          <w:sz w:val="24"/>
          <w:szCs w:val="24"/>
        </w:rPr>
      </w:pPr>
      <w:r w:rsidRPr="00290C43">
        <w:rPr>
          <w:rFonts w:ascii="Times New Roman" w:eastAsia="Times New Roman" w:hAnsi="Times New Roman" w:cs="Times New Roman"/>
          <w:b/>
          <w:sz w:val="24"/>
          <w:szCs w:val="24"/>
          <w:lang w:val="en-US"/>
        </w:rPr>
        <w:t>III</w:t>
      </w:r>
      <w:r w:rsidRPr="00290C43">
        <w:rPr>
          <w:rFonts w:ascii="Times New Roman" w:eastAsia="Times New Roman" w:hAnsi="Times New Roman" w:cs="Times New Roman"/>
          <w:b/>
          <w:sz w:val="24"/>
          <w:szCs w:val="24"/>
        </w:rPr>
        <w:t>. Анализ организации НОД по развитию речи</w:t>
      </w:r>
    </w:p>
    <w:p w:rsidR="00290C43" w:rsidRPr="00290C43" w:rsidRDefault="00290C43" w:rsidP="00290C43">
      <w:pPr>
        <w:shd w:val="clear" w:color="auto" w:fill="FFFFFF"/>
        <w:spacing w:after="0" w:line="240" w:lineRule="auto"/>
        <w:jc w:val="both"/>
        <w:rPr>
          <w:rFonts w:ascii="Times New Roman" w:eastAsia="Times New Roman" w:hAnsi="Times New Roman" w:cs="Times New Roman"/>
          <w:b/>
          <w:sz w:val="24"/>
          <w:szCs w:val="24"/>
        </w:rPr>
      </w:pPr>
      <w:r w:rsidRPr="00290C43">
        <w:rPr>
          <w:rFonts w:ascii="Times New Roman" w:eastAsia="Times New Roman" w:hAnsi="Times New Roman" w:cs="Times New Roman"/>
          <w:b/>
          <w:sz w:val="24"/>
          <w:szCs w:val="24"/>
        </w:rPr>
        <w:t>В</w:t>
      </w:r>
      <w:r w:rsidRPr="00290C43">
        <w:rPr>
          <w:rFonts w:ascii="Times New Roman" w:eastAsia="Times New Roman" w:hAnsi="Times New Roman" w:cs="Times New Roman"/>
          <w:color w:val="000000"/>
          <w:sz w:val="24"/>
          <w:szCs w:val="24"/>
        </w:rPr>
        <w:t xml:space="preserve"> соответствии с программой реализуются основные формы обучения речи:</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1-работа по развитию речи детей в свободном общении их с воспитателем, со всеми другими работниками детского сада, в общении детей друг с другом;</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2-специальная НОД по развитию речи;</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Просмотр занятий осуществ</w:t>
      </w:r>
      <w:r w:rsidR="00D362CE">
        <w:rPr>
          <w:rFonts w:ascii="Times New Roman" w:eastAsia="Times New Roman" w:hAnsi="Times New Roman" w:cs="Times New Roman"/>
          <w:color w:val="000000"/>
          <w:sz w:val="24"/>
          <w:szCs w:val="24"/>
        </w:rPr>
        <w:t>лялся заведующим ДОУ ///</w:t>
      </w:r>
      <w:r w:rsidRPr="00290C43">
        <w:rPr>
          <w:rFonts w:ascii="Times New Roman" w:eastAsia="Times New Roman" w:hAnsi="Times New Roman" w:cs="Times New Roman"/>
          <w:color w:val="000000"/>
          <w:sz w:val="24"/>
          <w:szCs w:val="24"/>
        </w:rPr>
        <w:t xml:space="preserve">., старшим воспитателем </w:t>
      </w:r>
      <w:r w:rsidR="00D362CE">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xml:space="preserve">, педагогами высшей категории – </w:t>
      </w:r>
      <w:r w:rsidR="00D362CE">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Просмотрено   в ходе проверки  - 15 занятий, проанализированы 20 карт (+ карты посещения занятий в октябре 2015г)</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Результаты:</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Высокий уровень – </w:t>
      </w:r>
      <w:r w:rsidR="00D362CE">
        <w:rPr>
          <w:rFonts w:ascii="Times New Roman" w:eastAsia="Times New Roman" w:hAnsi="Times New Roman" w:cs="Times New Roman"/>
          <w:color w:val="000000"/>
          <w:sz w:val="24"/>
          <w:szCs w:val="24"/>
        </w:rPr>
        <w:t>9 (//,// – по  2 занятия</w:t>
      </w:r>
      <w:r w:rsidRPr="00290C43">
        <w:rPr>
          <w:rFonts w:ascii="Times New Roman" w:eastAsia="Times New Roman" w:hAnsi="Times New Roman" w:cs="Times New Roman"/>
          <w:color w:val="000000"/>
          <w:sz w:val="24"/>
          <w:szCs w:val="24"/>
        </w:rPr>
        <w:t>,</w:t>
      </w:r>
      <w:r w:rsidR="00D362CE">
        <w:rPr>
          <w:rFonts w:ascii="Times New Roman" w:eastAsia="Times New Roman" w:hAnsi="Times New Roman" w:cs="Times New Roman"/>
          <w:color w:val="000000"/>
          <w:sz w:val="24"/>
          <w:szCs w:val="24"/>
        </w:rPr>
        <w:t xml:space="preserve"> </w:t>
      </w:r>
      <w:r w:rsidRPr="00290C43">
        <w:rPr>
          <w:rFonts w:ascii="Times New Roman" w:eastAsia="Times New Roman" w:hAnsi="Times New Roman" w:cs="Times New Roman"/>
          <w:color w:val="000000"/>
          <w:sz w:val="24"/>
          <w:szCs w:val="24"/>
        </w:rPr>
        <w:t xml:space="preserve"> </w:t>
      </w:r>
      <w:r w:rsidR="00D362CE">
        <w:rPr>
          <w:rFonts w:ascii="Times New Roman" w:eastAsia="Times New Roman" w:hAnsi="Times New Roman" w:cs="Times New Roman"/>
          <w:color w:val="000000"/>
          <w:sz w:val="24"/>
          <w:szCs w:val="24"/>
        </w:rPr>
        <w:t>по 1 //,//,//,//,//,</w:t>
      </w:r>
      <w:r w:rsidRPr="00290C43">
        <w:rPr>
          <w:rFonts w:ascii="Times New Roman" w:eastAsia="Times New Roman" w:hAnsi="Times New Roman" w:cs="Times New Roman"/>
          <w:color w:val="000000"/>
          <w:sz w:val="24"/>
          <w:szCs w:val="24"/>
        </w:rPr>
        <w:t>)</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Выше сре</w:t>
      </w:r>
      <w:r w:rsidR="00D362CE">
        <w:rPr>
          <w:rFonts w:ascii="Times New Roman" w:eastAsia="Times New Roman" w:hAnsi="Times New Roman" w:cs="Times New Roman"/>
          <w:color w:val="000000"/>
          <w:sz w:val="24"/>
          <w:szCs w:val="24"/>
        </w:rPr>
        <w:t>днего – 7 (//</w:t>
      </w:r>
      <w:r w:rsidRPr="00290C43">
        <w:rPr>
          <w:rFonts w:ascii="Times New Roman" w:eastAsia="Times New Roman" w:hAnsi="Times New Roman" w:cs="Times New Roman"/>
          <w:color w:val="000000"/>
          <w:sz w:val="24"/>
          <w:szCs w:val="24"/>
        </w:rPr>
        <w:t xml:space="preserve"> – 2 занятия в старших группах, </w:t>
      </w:r>
      <w:r w:rsidR="00D362CE">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xml:space="preserve">, - 2 занятия , </w:t>
      </w:r>
      <w:r w:rsidR="00D362CE">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xml:space="preserve"> – 2 занятия</w:t>
      </w:r>
      <w:proofErr w:type="gramStart"/>
      <w:r w:rsidRPr="00290C43">
        <w:rPr>
          <w:rFonts w:ascii="Times New Roman" w:eastAsia="Times New Roman" w:hAnsi="Times New Roman" w:cs="Times New Roman"/>
          <w:color w:val="000000"/>
          <w:sz w:val="24"/>
          <w:szCs w:val="24"/>
        </w:rPr>
        <w:t xml:space="preserve">, </w:t>
      </w:r>
      <w:r w:rsidR="00D362CE">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w:t>
      </w:r>
      <w:proofErr w:type="gramEnd"/>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Средний – 2</w:t>
      </w:r>
      <w:r w:rsidR="00D362CE">
        <w:rPr>
          <w:rFonts w:ascii="Times New Roman" w:eastAsia="Times New Roman" w:hAnsi="Times New Roman" w:cs="Times New Roman"/>
          <w:color w:val="000000"/>
          <w:sz w:val="24"/>
          <w:szCs w:val="24"/>
        </w:rPr>
        <w:t xml:space="preserve"> (//,//</w:t>
      </w:r>
      <w:r w:rsidRPr="00290C43">
        <w:rPr>
          <w:rFonts w:ascii="Times New Roman" w:eastAsia="Times New Roman" w:hAnsi="Times New Roman" w:cs="Times New Roman"/>
          <w:color w:val="000000"/>
          <w:sz w:val="24"/>
          <w:szCs w:val="24"/>
        </w:rPr>
        <w:t>)</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Низкий -0</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Педагоги используют в НОД различные виды деятельности в целях профилактики утомляемости детей, отмечено участниками проверки использование наглядности,  в основном все педагоги успешно мотивировали детей на высказывания и речевое общение (в 16 занятиях из 18</w:t>
      </w:r>
      <w:proofErr w:type="gramStart"/>
      <w:r w:rsidRPr="00290C43">
        <w:rPr>
          <w:rFonts w:ascii="Times New Roman" w:eastAsia="Times New Roman" w:hAnsi="Times New Roman" w:cs="Times New Roman"/>
          <w:color w:val="000000"/>
          <w:sz w:val="24"/>
          <w:szCs w:val="24"/>
        </w:rPr>
        <w:t xml:space="preserve"> )</w:t>
      </w:r>
      <w:proofErr w:type="gramEnd"/>
      <w:r w:rsidRPr="00290C43">
        <w:rPr>
          <w:rFonts w:ascii="Times New Roman" w:eastAsia="Times New Roman" w:hAnsi="Times New Roman" w:cs="Times New Roman"/>
          <w:color w:val="000000"/>
          <w:sz w:val="24"/>
          <w:szCs w:val="24"/>
        </w:rPr>
        <w:t xml:space="preserve">. В образовательном  процессе отслеживалась интеграция образовательных областей, содержание занятий соответствует возрасту детей группы и сезону. Использование современных образовательных технологий речевого  развития присутствует частично: моделирование, игровые технологии. В основу открытого речевого общения, когда успешно развиваются речевые способности ребёнка, заложен личностно – ориентированный принцип организации образовательного процесса: это комфортная эмоциональная обстановка   без давления на детей голосом, это поддержка любой  инициативы ребёнка, это общение «глаза на одном уровне», это учет индивидуальных особенностей каждого ребёнка. В детском саду преобладают педагоги с  большим стажем, с устоявшимся стилем организации образовательного процесса, которым необходимо время для </w:t>
      </w:r>
      <w:proofErr w:type="spellStart"/>
      <w:r w:rsidRPr="00290C43">
        <w:rPr>
          <w:rFonts w:ascii="Times New Roman" w:eastAsia="Times New Roman" w:hAnsi="Times New Roman" w:cs="Times New Roman"/>
          <w:color w:val="000000"/>
          <w:sz w:val="24"/>
          <w:szCs w:val="24"/>
        </w:rPr>
        <w:t>перестроики</w:t>
      </w:r>
      <w:proofErr w:type="spellEnd"/>
      <w:r w:rsidRPr="00290C43">
        <w:rPr>
          <w:rFonts w:ascii="Times New Roman" w:eastAsia="Times New Roman" w:hAnsi="Times New Roman" w:cs="Times New Roman"/>
          <w:color w:val="000000"/>
          <w:sz w:val="24"/>
          <w:szCs w:val="24"/>
        </w:rPr>
        <w:t xml:space="preserve">, кроме того на  качестве ОП сказывается  большое количество детей в группе, что не позволяет качественно реализовать выше перечисленные принципы ФГОС </w:t>
      </w:r>
      <w:proofErr w:type="gramStart"/>
      <w:r w:rsidRPr="00290C43">
        <w:rPr>
          <w:rFonts w:ascii="Times New Roman" w:eastAsia="Times New Roman" w:hAnsi="Times New Roman" w:cs="Times New Roman"/>
          <w:color w:val="000000"/>
          <w:sz w:val="24"/>
          <w:szCs w:val="24"/>
        </w:rPr>
        <w:t>ДО</w:t>
      </w:r>
      <w:proofErr w:type="gramEnd"/>
      <w:r w:rsidRPr="00290C43">
        <w:rPr>
          <w:rFonts w:ascii="Times New Roman" w:eastAsia="Times New Roman" w:hAnsi="Times New Roman" w:cs="Times New Roman"/>
          <w:color w:val="000000"/>
          <w:sz w:val="24"/>
          <w:szCs w:val="24"/>
        </w:rPr>
        <w:t>.</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При просмотре занятий специалистов (4 занятия инструктор физкультуры </w:t>
      </w:r>
      <w:r w:rsidR="00F5357B">
        <w:rPr>
          <w:rFonts w:ascii="Times New Roman" w:eastAsia="Times New Roman" w:hAnsi="Times New Roman" w:cs="Times New Roman"/>
          <w:color w:val="000000"/>
          <w:sz w:val="24"/>
          <w:szCs w:val="24"/>
        </w:rPr>
        <w:t>//и музыкант //</w:t>
      </w:r>
      <w:r w:rsidRPr="00290C43">
        <w:rPr>
          <w:rFonts w:ascii="Times New Roman" w:eastAsia="Times New Roman" w:hAnsi="Times New Roman" w:cs="Times New Roman"/>
          <w:color w:val="000000"/>
          <w:sz w:val="24"/>
          <w:szCs w:val="24"/>
        </w:rPr>
        <w:t>) взаимосвязь и активное участие воспитателя  присутствовали в 75% случае</w:t>
      </w:r>
      <w:proofErr w:type="gramStart"/>
      <w:r w:rsidRPr="00290C43">
        <w:rPr>
          <w:rFonts w:ascii="Times New Roman" w:eastAsia="Times New Roman" w:hAnsi="Times New Roman" w:cs="Times New Roman"/>
          <w:color w:val="000000"/>
          <w:sz w:val="24"/>
          <w:szCs w:val="24"/>
        </w:rPr>
        <w:t>в(</w:t>
      </w:r>
      <w:proofErr w:type="gramEnd"/>
      <w:r w:rsidR="00F5357B">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xml:space="preserve">).Отмечен высокий уровень речевого общения на занятиях по </w:t>
      </w:r>
      <w:r w:rsidR="00F5357B">
        <w:rPr>
          <w:rFonts w:ascii="Times New Roman" w:eastAsia="Times New Roman" w:hAnsi="Times New Roman" w:cs="Times New Roman"/>
          <w:color w:val="000000"/>
          <w:sz w:val="24"/>
          <w:szCs w:val="24"/>
        </w:rPr>
        <w:t>музыке (//</w:t>
      </w:r>
      <w:r w:rsidRPr="00290C43">
        <w:rPr>
          <w:rFonts w:ascii="Times New Roman" w:eastAsia="Times New Roman" w:hAnsi="Times New Roman" w:cs="Times New Roman"/>
          <w:color w:val="000000"/>
          <w:sz w:val="24"/>
          <w:szCs w:val="24"/>
        </w:rPr>
        <w:t>) – вопросы – ответы, работа над смысловой стороной слова, словарем, грамматикой, звукопроизношением.</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В целях изучения   профессионального мастерства педагогов  в ОО «Речевое развитие» был проведен самоанализ (участвовали15 воспитателей). </w:t>
      </w:r>
    </w:p>
    <w:p w:rsidR="00290C43" w:rsidRPr="00290C43" w:rsidRDefault="00290C43" w:rsidP="00290C43">
      <w:pPr>
        <w:spacing w:after="0" w:line="240" w:lineRule="auto"/>
        <w:rPr>
          <w:rFonts w:ascii="Times New Roman" w:hAnsi="Times New Roman" w:cs="Times New Roman"/>
          <w:b/>
          <w:bCs/>
          <w:iCs/>
          <w:sz w:val="24"/>
          <w:szCs w:val="24"/>
        </w:rPr>
      </w:pPr>
      <w:r w:rsidRPr="00290C43">
        <w:rPr>
          <w:rFonts w:ascii="Times New Roman" w:hAnsi="Times New Roman" w:cs="Times New Roman"/>
          <w:b/>
          <w:bCs/>
          <w:iCs/>
          <w:sz w:val="24"/>
          <w:szCs w:val="24"/>
        </w:rPr>
        <w:t xml:space="preserve">  </w:t>
      </w:r>
    </w:p>
    <w:p w:rsidR="00290C43" w:rsidRPr="00290C43" w:rsidRDefault="00290C43" w:rsidP="00290C43">
      <w:pPr>
        <w:spacing w:after="0" w:line="240" w:lineRule="auto"/>
        <w:rPr>
          <w:rFonts w:ascii="Times New Roman" w:hAnsi="Times New Roman" w:cs="Times New Roman"/>
          <w:b/>
          <w:bCs/>
          <w:iCs/>
          <w:sz w:val="24"/>
          <w:szCs w:val="24"/>
        </w:rPr>
      </w:pPr>
      <w:r w:rsidRPr="00290C43">
        <w:rPr>
          <w:rFonts w:ascii="Times New Roman" w:hAnsi="Times New Roman" w:cs="Times New Roman"/>
          <w:b/>
          <w:bCs/>
          <w:iCs/>
          <w:sz w:val="24"/>
          <w:szCs w:val="24"/>
          <w:lang w:val="en-US"/>
        </w:rPr>
        <w:t>IV</w:t>
      </w:r>
      <w:r w:rsidRPr="00290C43">
        <w:rPr>
          <w:rFonts w:ascii="Times New Roman" w:hAnsi="Times New Roman" w:cs="Times New Roman"/>
          <w:b/>
          <w:bCs/>
          <w:iCs/>
          <w:sz w:val="24"/>
          <w:szCs w:val="24"/>
        </w:rPr>
        <w:t xml:space="preserve">.Анкетирование участников </w:t>
      </w:r>
      <w:proofErr w:type="gramStart"/>
      <w:r w:rsidRPr="00290C43">
        <w:rPr>
          <w:rFonts w:ascii="Times New Roman" w:hAnsi="Times New Roman" w:cs="Times New Roman"/>
          <w:b/>
          <w:bCs/>
          <w:iCs/>
          <w:sz w:val="24"/>
          <w:szCs w:val="24"/>
        </w:rPr>
        <w:t>образовательного  процесса</w:t>
      </w:r>
      <w:proofErr w:type="gramEnd"/>
      <w:r w:rsidRPr="00290C43">
        <w:rPr>
          <w:rFonts w:ascii="Times New Roman" w:hAnsi="Times New Roman" w:cs="Times New Roman"/>
          <w:b/>
          <w:bCs/>
          <w:iCs/>
          <w:sz w:val="24"/>
          <w:szCs w:val="24"/>
        </w:rPr>
        <w:t xml:space="preserve">         </w:t>
      </w:r>
    </w:p>
    <w:p w:rsidR="00290C43" w:rsidRPr="00290C43" w:rsidRDefault="00290C43" w:rsidP="00290C43">
      <w:pPr>
        <w:spacing w:after="0" w:line="240" w:lineRule="auto"/>
        <w:rPr>
          <w:rFonts w:ascii="Times New Roman" w:hAnsi="Times New Roman" w:cs="Times New Roman"/>
          <w:b/>
          <w:bCs/>
          <w:iCs/>
          <w:sz w:val="24"/>
          <w:szCs w:val="24"/>
        </w:rPr>
      </w:pPr>
    </w:p>
    <w:p w:rsidR="00290C43" w:rsidRPr="00290C43" w:rsidRDefault="00290C43" w:rsidP="00290C43">
      <w:pPr>
        <w:spacing w:after="0" w:line="240" w:lineRule="auto"/>
        <w:rPr>
          <w:rFonts w:ascii="Times New Roman" w:hAnsi="Times New Roman" w:cs="Times New Roman"/>
          <w:b/>
          <w:bCs/>
          <w:iCs/>
          <w:sz w:val="24"/>
          <w:szCs w:val="24"/>
          <w:lang w:eastAsia="en-US"/>
        </w:rPr>
      </w:pPr>
      <w:r w:rsidRPr="00290C43">
        <w:rPr>
          <w:rFonts w:ascii="Times New Roman" w:hAnsi="Times New Roman" w:cs="Times New Roman"/>
          <w:b/>
          <w:bCs/>
          <w:iCs/>
          <w:sz w:val="24"/>
          <w:szCs w:val="24"/>
        </w:rPr>
        <w:t xml:space="preserve">  Карта самоанализа профессионального мастерства воспитателя </w:t>
      </w:r>
    </w:p>
    <w:tbl>
      <w:tblPr>
        <w:tblW w:w="9431" w:type="dxa"/>
        <w:tblCellMar>
          <w:left w:w="0" w:type="dxa"/>
          <w:right w:w="0" w:type="dxa"/>
        </w:tblCellMar>
        <w:tblLook w:val="04A0"/>
      </w:tblPr>
      <w:tblGrid>
        <w:gridCol w:w="421"/>
        <w:gridCol w:w="184"/>
        <w:gridCol w:w="7797"/>
        <w:gridCol w:w="1029"/>
      </w:tblGrid>
      <w:tr w:rsidR="00290C43" w:rsidRPr="00290C43" w:rsidTr="0016605F">
        <w:trPr>
          <w:trHeight w:val="147"/>
        </w:trPr>
        <w:tc>
          <w:tcPr>
            <w:tcW w:w="8402" w:type="dxa"/>
            <w:gridSpan w:val="3"/>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jc w:val="center"/>
              <w:rPr>
                <w:rFonts w:ascii="Times New Roman" w:eastAsia="Times New Roman" w:hAnsi="Times New Roman" w:cs="Times New Roman"/>
                <w:sz w:val="24"/>
                <w:szCs w:val="24"/>
              </w:rPr>
            </w:pPr>
            <w:r w:rsidRPr="00290C43">
              <w:rPr>
                <w:rFonts w:ascii="Times New Roman" w:eastAsia="Lucida Sans Unicode" w:hAnsi="Times New Roman" w:cs="Times New Roman"/>
                <w:b/>
                <w:bCs/>
                <w:color w:val="000000"/>
                <w:kern w:val="3"/>
                <w:sz w:val="24"/>
                <w:szCs w:val="24"/>
              </w:rPr>
              <w:t>Критерии профессионального мастерства педагога</w:t>
            </w:r>
            <w:r w:rsidRPr="00290C43">
              <w:rPr>
                <w:rFonts w:ascii="Times New Roman" w:eastAsia="Lucida Sans Unicode" w:hAnsi="Times New Roman" w:cs="Times New Roman"/>
                <w:color w:val="000000"/>
                <w:kern w:val="3"/>
                <w:sz w:val="24"/>
                <w:szCs w:val="24"/>
              </w:rPr>
              <w:t xml:space="preserve"> </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bCs/>
                <w:color w:val="000000"/>
                <w:kern w:val="3"/>
                <w:sz w:val="24"/>
                <w:szCs w:val="24"/>
              </w:rPr>
            </w:pPr>
            <w:r w:rsidRPr="00290C43">
              <w:rPr>
                <w:rFonts w:ascii="Times New Roman" w:eastAsia="Lucida Sans Unicode" w:hAnsi="Times New Roman" w:cs="Times New Roman"/>
                <w:b/>
                <w:bCs/>
                <w:color w:val="000000"/>
                <w:kern w:val="3"/>
                <w:sz w:val="24"/>
                <w:szCs w:val="24"/>
              </w:rPr>
              <w:t>Средний балл</w:t>
            </w:r>
          </w:p>
        </w:tc>
      </w:tr>
      <w:tr w:rsidR="00290C43" w:rsidRPr="00290C43" w:rsidTr="0016605F">
        <w:trPr>
          <w:trHeight w:val="440"/>
        </w:trPr>
        <w:tc>
          <w:tcPr>
            <w:tcW w:w="8402" w:type="dxa"/>
            <w:gridSpan w:val="3"/>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Знание программы по развитию речи, целей и задач для детей своей возрастной группы; всех направлений работы по развитию речи</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2,3</w:t>
            </w:r>
          </w:p>
        </w:tc>
      </w:tr>
      <w:tr w:rsidR="00290C43" w:rsidRPr="00290C43" w:rsidTr="0016605F">
        <w:trPr>
          <w:trHeight w:val="293"/>
        </w:trPr>
        <w:tc>
          <w:tcPr>
            <w:tcW w:w="8402" w:type="dxa"/>
            <w:gridSpan w:val="3"/>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Знание методики проведения диагностики развития речи детей</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2,3</w:t>
            </w:r>
          </w:p>
        </w:tc>
      </w:tr>
      <w:tr w:rsidR="00290C43" w:rsidRPr="00290C43" w:rsidTr="0016605F">
        <w:trPr>
          <w:trHeight w:val="293"/>
        </w:trPr>
        <w:tc>
          <w:tcPr>
            <w:tcW w:w="8402" w:type="dxa"/>
            <w:gridSpan w:val="3"/>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Знание индивидуальных особенностей развитие речи каждого ребёнка своей возрастной группы</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2,3</w:t>
            </w:r>
          </w:p>
        </w:tc>
      </w:tr>
      <w:tr w:rsidR="00290C43" w:rsidRPr="00290C43" w:rsidTr="0016605F">
        <w:trPr>
          <w:trHeight w:val="293"/>
        </w:trPr>
        <w:tc>
          <w:tcPr>
            <w:tcW w:w="421" w:type="dxa"/>
            <w:vMerge w:val="restart"/>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textDirection w:val="btLr"/>
            <w:hideMark/>
          </w:tcPr>
          <w:p w:rsidR="00290C43" w:rsidRPr="00290C43" w:rsidRDefault="00290C43" w:rsidP="00290C43">
            <w:pPr>
              <w:spacing w:after="0" w:line="240" w:lineRule="auto"/>
              <w:rPr>
                <w:rFonts w:ascii="Times New Roman" w:eastAsia="Times New Roman" w:hAnsi="Times New Roman" w:cs="Times New Roman"/>
                <w:b/>
                <w:sz w:val="24"/>
                <w:szCs w:val="24"/>
              </w:rPr>
            </w:pPr>
            <w:r w:rsidRPr="00290C43">
              <w:rPr>
                <w:rFonts w:ascii="Times New Roman" w:eastAsia="Times New Roman" w:hAnsi="Times New Roman" w:cs="Times New Roman"/>
                <w:b/>
                <w:sz w:val="24"/>
                <w:szCs w:val="24"/>
              </w:rPr>
              <w:lastRenderedPageBreak/>
              <w:t>Культура</w:t>
            </w:r>
          </w:p>
        </w:tc>
        <w:tc>
          <w:tcPr>
            <w:tcW w:w="7981" w:type="dxa"/>
            <w:gridSpan w:val="2"/>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Точность и ясность выражение мыслей</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2,3</w:t>
            </w:r>
          </w:p>
        </w:tc>
      </w:tr>
      <w:tr w:rsidR="00290C43" w:rsidRPr="00290C43" w:rsidTr="0016605F">
        <w:trPr>
          <w:trHeight w:val="1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C43" w:rsidRPr="00290C43" w:rsidRDefault="00290C43" w:rsidP="00290C43">
            <w:pPr>
              <w:spacing w:after="0" w:line="240" w:lineRule="auto"/>
              <w:rPr>
                <w:rFonts w:ascii="Times New Roman" w:eastAsia="Times New Roman" w:hAnsi="Times New Roman" w:cs="Times New Roman"/>
                <w:b/>
                <w:sz w:val="24"/>
                <w:szCs w:val="24"/>
              </w:rPr>
            </w:pPr>
          </w:p>
        </w:tc>
        <w:tc>
          <w:tcPr>
            <w:tcW w:w="7981" w:type="dxa"/>
            <w:gridSpan w:val="2"/>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Образность речи</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2,1</w:t>
            </w:r>
          </w:p>
        </w:tc>
      </w:tr>
      <w:tr w:rsidR="00290C43" w:rsidRPr="00290C43" w:rsidTr="0016605F">
        <w:trPr>
          <w:trHeight w:val="3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C43" w:rsidRPr="00290C43" w:rsidRDefault="00290C43" w:rsidP="00290C43">
            <w:pPr>
              <w:spacing w:after="0" w:line="240" w:lineRule="auto"/>
              <w:rPr>
                <w:rFonts w:ascii="Times New Roman" w:eastAsia="Times New Roman" w:hAnsi="Times New Roman" w:cs="Times New Roman"/>
                <w:b/>
                <w:sz w:val="24"/>
                <w:szCs w:val="24"/>
              </w:rPr>
            </w:pPr>
          </w:p>
        </w:tc>
        <w:tc>
          <w:tcPr>
            <w:tcW w:w="7981" w:type="dxa"/>
            <w:gridSpan w:val="2"/>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Эмоциональность и интонационная выразительность речи</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2,6</w:t>
            </w:r>
          </w:p>
        </w:tc>
      </w:tr>
      <w:tr w:rsidR="00290C43" w:rsidRPr="00290C43" w:rsidTr="0016605F">
        <w:trPr>
          <w:trHeight w:val="24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C43" w:rsidRPr="00290C43" w:rsidRDefault="00290C43" w:rsidP="00290C43">
            <w:pPr>
              <w:spacing w:after="0" w:line="240" w:lineRule="auto"/>
              <w:rPr>
                <w:rFonts w:ascii="Times New Roman" w:eastAsia="Times New Roman" w:hAnsi="Times New Roman" w:cs="Times New Roman"/>
                <w:b/>
                <w:sz w:val="24"/>
                <w:szCs w:val="24"/>
              </w:rPr>
            </w:pPr>
          </w:p>
        </w:tc>
        <w:tc>
          <w:tcPr>
            <w:tcW w:w="7981" w:type="dxa"/>
            <w:gridSpan w:val="2"/>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Доступность речи для детей по форме и содержанию</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2,5</w:t>
            </w:r>
          </w:p>
        </w:tc>
      </w:tr>
      <w:tr w:rsidR="00290C43" w:rsidRPr="00290C43" w:rsidTr="0016605F">
        <w:trPr>
          <w:trHeight w:val="440"/>
        </w:trPr>
        <w:tc>
          <w:tcPr>
            <w:tcW w:w="8402" w:type="dxa"/>
            <w:gridSpan w:val="3"/>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Умение точно и доступно формулировать вопросы к детям, использовать их как один из активизирующих приёмов</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2,3</w:t>
            </w:r>
          </w:p>
        </w:tc>
      </w:tr>
      <w:tr w:rsidR="00290C43" w:rsidRPr="00290C43" w:rsidTr="0016605F">
        <w:trPr>
          <w:trHeight w:val="293"/>
        </w:trPr>
        <w:tc>
          <w:tcPr>
            <w:tcW w:w="8402" w:type="dxa"/>
            <w:gridSpan w:val="3"/>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Умение построить индивидуальную работу с детьми в разные режимные моменты</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2,6</w:t>
            </w:r>
          </w:p>
        </w:tc>
      </w:tr>
      <w:tr w:rsidR="00290C43" w:rsidRPr="00290C43" w:rsidTr="0016605F">
        <w:trPr>
          <w:trHeight w:val="440"/>
        </w:trPr>
        <w:tc>
          <w:tcPr>
            <w:tcW w:w="8402" w:type="dxa"/>
            <w:gridSpan w:val="3"/>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Работа воспитателя над нравственным аспектом развития речи: воспитание у детей бережного, любовного отношения к книге</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w:t>
            </w:r>
          </w:p>
        </w:tc>
      </w:tr>
      <w:tr w:rsidR="00290C43" w:rsidRPr="00290C43" w:rsidTr="0016605F">
        <w:trPr>
          <w:trHeight w:val="293"/>
        </w:trPr>
        <w:tc>
          <w:tcPr>
            <w:tcW w:w="605" w:type="dxa"/>
            <w:gridSpan w:val="2"/>
            <w:vMerge w:val="restart"/>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textDirection w:val="btLr"/>
            <w:hideMark/>
          </w:tcPr>
          <w:p w:rsidR="00290C43" w:rsidRPr="00290C43" w:rsidRDefault="00290C43" w:rsidP="00290C43">
            <w:pPr>
              <w:spacing w:after="0" w:line="240" w:lineRule="auto"/>
              <w:rPr>
                <w:rFonts w:ascii="Times New Roman" w:eastAsia="Times New Roman" w:hAnsi="Times New Roman" w:cs="Times New Roman"/>
                <w:b/>
                <w:sz w:val="24"/>
                <w:szCs w:val="24"/>
              </w:rPr>
            </w:pPr>
            <w:r w:rsidRPr="00290C43">
              <w:rPr>
                <w:rFonts w:ascii="Times New Roman" w:eastAsia="Times New Roman" w:hAnsi="Times New Roman" w:cs="Times New Roman"/>
                <w:b/>
                <w:sz w:val="24"/>
                <w:szCs w:val="24"/>
              </w:rPr>
              <w:t>Умение педагога организовывать</w:t>
            </w:r>
          </w:p>
        </w:tc>
        <w:tc>
          <w:tcPr>
            <w:tcW w:w="7797" w:type="dxa"/>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Организация книжного уголка</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2,8</w:t>
            </w:r>
          </w:p>
        </w:tc>
      </w:tr>
      <w:tr w:rsidR="00290C43" w:rsidRPr="00290C43" w:rsidTr="0016605F">
        <w:trPr>
          <w:trHeight w:val="293"/>
        </w:trPr>
        <w:tc>
          <w:tcPr>
            <w:tcW w:w="605" w:type="dxa"/>
            <w:gridSpan w:val="2"/>
            <w:vMerge/>
            <w:tcBorders>
              <w:top w:val="single" w:sz="8" w:space="0" w:color="000000"/>
              <w:left w:val="single" w:sz="8" w:space="0" w:color="000000"/>
              <w:bottom w:val="single" w:sz="8" w:space="0" w:color="000000"/>
              <w:right w:val="single" w:sz="8" w:space="0" w:color="000000"/>
            </w:tcBorders>
            <w:vAlign w:val="center"/>
            <w:hideMark/>
          </w:tcPr>
          <w:p w:rsidR="00290C43" w:rsidRPr="00290C43" w:rsidRDefault="00290C43" w:rsidP="00290C43">
            <w:pPr>
              <w:spacing w:after="0" w:line="240" w:lineRule="auto"/>
              <w:rPr>
                <w:rFonts w:ascii="Times New Roman" w:eastAsia="Times New Roman" w:hAnsi="Times New Roman" w:cs="Times New Roman"/>
                <w:b/>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Подбор иллюстративного материала</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2,8</w:t>
            </w:r>
          </w:p>
        </w:tc>
      </w:tr>
      <w:tr w:rsidR="00290C43" w:rsidRPr="00290C43" w:rsidTr="0016605F">
        <w:trPr>
          <w:trHeight w:val="721"/>
        </w:trPr>
        <w:tc>
          <w:tcPr>
            <w:tcW w:w="605" w:type="dxa"/>
            <w:gridSpan w:val="2"/>
            <w:vMerge/>
            <w:tcBorders>
              <w:top w:val="single" w:sz="8" w:space="0" w:color="000000"/>
              <w:left w:val="single" w:sz="8" w:space="0" w:color="000000"/>
              <w:bottom w:val="single" w:sz="8" w:space="0" w:color="000000"/>
              <w:right w:val="single" w:sz="8" w:space="0" w:color="000000"/>
            </w:tcBorders>
            <w:vAlign w:val="center"/>
            <w:hideMark/>
          </w:tcPr>
          <w:p w:rsidR="00290C43" w:rsidRPr="00290C43" w:rsidRDefault="00290C43" w:rsidP="00290C43">
            <w:pPr>
              <w:spacing w:after="0" w:line="240" w:lineRule="auto"/>
              <w:rPr>
                <w:rFonts w:ascii="Times New Roman" w:eastAsia="Times New Roman" w:hAnsi="Times New Roman" w:cs="Times New Roman"/>
                <w:b/>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Подбор детской художественной литературы (наличие одного и того же произведения, изданного разными издательствами, оформленного разными художниками)</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2,3</w:t>
            </w:r>
          </w:p>
        </w:tc>
      </w:tr>
      <w:tr w:rsidR="00290C43" w:rsidRPr="00290C43" w:rsidTr="0016605F">
        <w:trPr>
          <w:trHeight w:val="531"/>
        </w:trPr>
        <w:tc>
          <w:tcPr>
            <w:tcW w:w="605" w:type="dxa"/>
            <w:gridSpan w:val="2"/>
            <w:vMerge/>
            <w:tcBorders>
              <w:top w:val="single" w:sz="8" w:space="0" w:color="000000"/>
              <w:left w:val="single" w:sz="8" w:space="0" w:color="000000"/>
              <w:bottom w:val="single" w:sz="8" w:space="0" w:color="000000"/>
              <w:right w:val="single" w:sz="8" w:space="0" w:color="000000"/>
            </w:tcBorders>
            <w:vAlign w:val="center"/>
            <w:hideMark/>
          </w:tcPr>
          <w:p w:rsidR="00290C43" w:rsidRPr="00290C43" w:rsidRDefault="00290C43" w:rsidP="00290C43">
            <w:pPr>
              <w:spacing w:after="0" w:line="240" w:lineRule="auto"/>
              <w:rPr>
                <w:rFonts w:ascii="Times New Roman" w:eastAsia="Times New Roman" w:hAnsi="Times New Roman" w:cs="Times New Roman"/>
                <w:b/>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Грамотное устройство выставок («Моя любимая книга», «Писатели нашего детства», «День рождения книги» и др.)</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w:t>
            </w:r>
          </w:p>
        </w:tc>
      </w:tr>
      <w:tr w:rsidR="00290C43" w:rsidRPr="00290C43" w:rsidTr="0016605F">
        <w:trPr>
          <w:trHeight w:val="440"/>
        </w:trPr>
        <w:tc>
          <w:tcPr>
            <w:tcW w:w="605" w:type="dxa"/>
            <w:gridSpan w:val="2"/>
            <w:vMerge/>
            <w:tcBorders>
              <w:top w:val="single" w:sz="8" w:space="0" w:color="000000"/>
              <w:left w:val="single" w:sz="8" w:space="0" w:color="000000"/>
              <w:bottom w:val="single" w:sz="8" w:space="0" w:color="000000"/>
              <w:right w:val="single" w:sz="8" w:space="0" w:color="000000"/>
            </w:tcBorders>
            <w:vAlign w:val="center"/>
            <w:hideMark/>
          </w:tcPr>
          <w:p w:rsidR="00290C43" w:rsidRPr="00290C43" w:rsidRDefault="00290C43" w:rsidP="00290C43">
            <w:pPr>
              <w:spacing w:after="0" w:line="240" w:lineRule="auto"/>
              <w:rPr>
                <w:rFonts w:ascii="Times New Roman" w:eastAsia="Times New Roman" w:hAnsi="Times New Roman" w:cs="Times New Roman"/>
                <w:b/>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Умение привлечь детей и родителей к созданию библиотеки в группе</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2,4</w:t>
            </w:r>
          </w:p>
        </w:tc>
      </w:tr>
      <w:tr w:rsidR="00290C43" w:rsidRPr="00290C43" w:rsidTr="0016605F">
        <w:trPr>
          <w:trHeight w:val="587"/>
        </w:trPr>
        <w:tc>
          <w:tcPr>
            <w:tcW w:w="605" w:type="dxa"/>
            <w:gridSpan w:val="2"/>
            <w:vMerge/>
            <w:tcBorders>
              <w:top w:val="single" w:sz="8" w:space="0" w:color="000000"/>
              <w:left w:val="single" w:sz="8" w:space="0" w:color="000000"/>
              <w:bottom w:val="single" w:sz="8" w:space="0" w:color="000000"/>
              <w:right w:val="single" w:sz="8" w:space="0" w:color="000000"/>
            </w:tcBorders>
            <w:vAlign w:val="center"/>
            <w:hideMark/>
          </w:tcPr>
          <w:p w:rsidR="00290C43" w:rsidRPr="00290C43" w:rsidRDefault="00290C43" w:rsidP="00290C43">
            <w:pPr>
              <w:spacing w:after="0" w:line="240" w:lineRule="auto"/>
              <w:rPr>
                <w:rFonts w:ascii="Times New Roman" w:eastAsia="Times New Roman" w:hAnsi="Times New Roman" w:cs="Times New Roman"/>
                <w:b/>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Умение привлечь детей к работе по «ремонту» книг, «оказанию помощи» любимым книгам</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2,3</w:t>
            </w:r>
          </w:p>
        </w:tc>
      </w:tr>
      <w:tr w:rsidR="00290C43" w:rsidRPr="00290C43" w:rsidTr="0016605F">
        <w:trPr>
          <w:trHeight w:val="376"/>
        </w:trPr>
        <w:tc>
          <w:tcPr>
            <w:tcW w:w="605" w:type="dxa"/>
            <w:gridSpan w:val="2"/>
            <w:vMerge/>
            <w:tcBorders>
              <w:top w:val="single" w:sz="8" w:space="0" w:color="000000"/>
              <w:left w:val="single" w:sz="8" w:space="0" w:color="000000"/>
              <w:bottom w:val="single" w:sz="8" w:space="0" w:color="000000"/>
              <w:right w:val="single" w:sz="8" w:space="0" w:color="000000"/>
            </w:tcBorders>
            <w:vAlign w:val="center"/>
            <w:hideMark/>
          </w:tcPr>
          <w:p w:rsidR="00290C43" w:rsidRPr="00290C43" w:rsidRDefault="00290C43" w:rsidP="00290C43">
            <w:pPr>
              <w:spacing w:after="0" w:line="240" w:lineRule="auto"/>
              <w:rPr>
                <w:rFonts w:ascii="Times New Roman" w:eastAsia="Times New Roman" w:hAnsi="Times New Roman" w:cs="Times New Roman"/>
                <w:b/>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 xml:space="preserve">Планирование и проведение </w:t>
            </w:r>
            <w:proofErr w:type="gramStart"/>
            <w:r w:rsidRPr="00290C43">
              <w:rPr>
                <w:rFonts w:ascii="Times New Roman" w:eastAsia="Lucida Sans Unicode" w:hAnsi="Times New Roman" w:cs="Times New Roman"/>
                <w:color w:val="000000"/>
                <w:kern w:val="3"/>
                <w:sz w:val="24"/>
                <w:szCs w:val="24"/>
              </w:rPr>
              <w:t>досугов</w:t>
            </w:r>
            <w:proofErr w:type="gramEnd"/>
            <w:r w:rsidRPr="00290C43">
              <w:rPr>
                <w:rFonts w:ascii="Times New Roman" w:eastAsia="Lucida Sans Unicode" w:hAnsi="Times New Roman" w:cs="Times New Roman"/>
                <w:color w:val="000000"/>
                <w:kern w:val="3"/>
                <w:sz w:val="24"/>
                <w:szCs w:val="24"/>
              </w:rPr>
              <w:t xml:space="preserve"> и развлечение по развитию речи</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1,9</w:t>
            </w:r>
          </w:p>
        </w:tc>
      </w:tr>
      <w:tr w:rsidR="00290C43" w:rsidRPr="00290C43" w:rsidTr="0016605F">
        <w:trPr>
          <w:trHeight w:val="573"/>
        </w:trPr>
        <w:tc>
          <w:tcPr>
            <w:tcW w:w="605" w:type="dxa"/>
            <w:gridSpan w:val="2"/>
            <w:vMerge w:val="restart"/>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textDirection w:val="btLr"/>
            <w:hideMark/>
          </w:tcPr>
          <w:p w:rsidR="00290C43" w:rsidRPr="00290C43" w:rsidRDefault="00290C43" w:rsidP="00290C43">
            <w:pPr>
              <w:spacing w:after="0" w:line="240" w:lineRule="auto"/>
              <w:rPr>
                <w:rFonts w:ascii="Times New Roman" w:eastAsia="Times New Roman" w:hAnsi="Times New Roman" w:cs="Times New Roman"/>
                <w:b/>
                <w:sz w:val="24"/>
                <w:szCs w:val="24"/>
              </w:rPr>
            </w:pPr>
            <w:r w:rsidRPr="00290C43">
              <w:rPr>
                <w:rFonts w:ascii="Times New Roman" w:eastAsia="Times New Roman" w:hAnsi="Times New Roman" w:cs="Times New Roman"/>
                <w:b/>
                <w:sz w:val="24"/>
                <w:szCs w:val="24"/>
              </w:rPr>
              <w:t>Взаимодействие с  родителями</w:t>
            </w:r>
          </w:p>
        </w:tc>
        <w:tc>
          <w:tcPr>
            <w:tcW w:w="7797" w:type="dxa"/>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Наглядная информация для родителей (эстетика оформления, оправданность содержания)</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2,4</w:t>
            </w:r>
          </w:p>
        </w:tc>
      </w:tr>
      <w:tr w:rsidR="00290C43" w:rsidRPr="00290C43" w:rsidTr="0016605F">
        <w:trPr>
          <w:trHeight w:val="936"/>
        </w:trPr>
        <w:tc>
          <w:tcPr>
            <w:tcW w:w="605" w:type="dxa"/>
            <w:gridSpan w:val="2"/>
            <w:vMerge/>
            <w:tcBorders>
              <w:top w:val="single" w:sz="8" w:space="0" w:color="000000"/>
              <w:left w:val="single" w:sz="8" w:space="0" w:color="000000"/>
              <w:bottom w:val="single" w:sz="8" w:space="0" w:color="000000"/>
              <w:right w:val="single" w:sz="8" w:space="0" w:color="000000"/>
            </w:tcBorders>
            <w:vAlign w:val="center"/>
            <w:hideMark/>
          </w:tcPr>
          <w:p w:rsidR="00290C43" w:rsidRPr="00290C43" w:rsidRDefault="00290C43" w:rsidP="00290C43">
            <w:pPr>
              <w:spacing w:after="0" w:line="240" w:lineRule="auto"/>
              <w:rPr>
                <w:rFonts w:ascii="Times New Roman" w:eastAsia="Times New Roman" w:hAnsi="Times New Roman" w:cs="Times New Roman"/>
                <w:b/>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Проведение индивидуальных бесед и консультаций с родителями. План работы с родителями.</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2,3</w:t>
            </w:r>
          </w:p>
        </w:tc>
      </w:tr>
      <w:tr w:rsidR="00290C43" w:rsidRPr="00290C43" w:rsidTr="0016605F">
        <w:trPr>
          <w:trHeight w:val="293"/>
        </w:trPr>
        <w:tc>
          <w:tcPr>
            <w:tcW w:w="605" w:type="dxa"/>
            <w:gridSpan w:val="2"/>
            <w:vMerge/>
            <w:tcBorders>
              <w:top w:val="single" w:sz="8" w:space="0" w:color="000000"/>
              <w:left w:val="single" w:sz="8" w:space="0" w:color="000000"/>
              <w:bottom w:val="single" w:sz="8" w:space="0" w:color="000000"/>
              <w:right w:val="single" w:sz="8" w:space="0" w:color="000000"/>
            </w:tcBorders>
            <w:vAlign w:val="center"/>
            <w:hideMark/>
          </w:tcPr>
          <w:p w:rsidR="00290C43" w:rsidRPr="00290C43" w:rsidRDefault="00290C43" w:rsidP="00290C43">
            <w:pPr>
              <w:spacing w:after="0" w:line="240" w:lineRule="auto"/>
              <w:rPr>
                <w:rFonts w:ascii="Times New Roman" w:eastAsia="Times New Roman" w:hAnsi="Times New Roman" w:cs="Times New Roman"/>
                <w:b/>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Lucida Sans Unicode" w:hAnsi="Times New Roman" w:cs="Times New Roman"/>
                <w:color w:val="000000"/>
                <w:kern w:val="3"/>
                <w:sz w:val="24"/>
                <w:szCs w:val="24"/>
              </w:rPr>
            </w:pPr>
            <w:r w:rsidRPr="00290C43">
              <w:rPr>
                <w:rFonts w:ascii="Times New Roman" w:eastAsia="Lucida Sans Unicode" w:hAnsi="Times New Roman" w:cs="Times New Roman"/>
                <w:color w:val="000000"/>
                <w:kern w:val="3"/>
                <w:sz w:val="24"/>
                <w:szCs w:val="24"/>
              </w:rPr>
              <w:t>Проведение тематических родительских собраний.</w:t>
            </w:r>
          </w:p>
          <w:p w:rsidR="00290C43" w:rsidRPr="00290C43" w:rsidRDefault="00290C43" w:rsidP="00290C43">
            <w:pPr>
              <w:spacing w:after="0" w:line="240" w:lineRule="auto"/>
              <w:rPr>
                <w:rFonts w:ascii="Times New Roman" w:eastAsia="Times New Roman" w:hAnsi="Times New Roman" w:cs="Times New Roman"/>
                <w:sz w:val="24"/>
                <w:szCs w:val="24"/>
              </w:rPr>
            </w:pP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2,4</w:t>
            </w:r>
          </w:p>
        </w:tc>
      </w:tr>
      <w:tr w:rsidR="00290C43" w:rsidRPr="00290C43" w:rsidTr="0016605F">
        <w:trPr>
          <w:trHeight w:val="1006"/>
        </w:trPr>
        <w:tc>
          <w:tcPr>
            <w:tcW w:w="8402" w:type="dxa"/>
            <w:gridSpan w:val="3"/>
            <w:tcBorders>
              <w:top w:val="single" w:sz="8" w:space="0" w:color="000000"/>
              <w:left w:val="single" w:sz="8" w:space="0" w:color="000000"/>
              <w:bottom w:val="single" w:sz="8" w:space="0" w:color="000000"/>
              <w:right w:val="single" w:sz="8" w:space="0" w:color="000000"/>
            </w:tcBorders>
            <w:tcMar>
              <w:top w:w="15" w:type="dxa"/>
              <w:left w:w="38" w:type="dxa"/>
              <w:bottom w:w="0" w:type="dxa"/>
              <w:right w:w="38" w:type="dxa"/>
            </w:tcMar>
            <w:hideMark/>
          </w:tcPr>
          <w:p w:rsidR="00290C43" w:rsidRPr="00290C43" w:rsidRDefault="00290C43" w:rsidP="00290C43">
            <w:pPr>
              <w:spacing w:after="0" w:line="240" w:lineRule="auto"/>
              <w:rPr>
                <w:rFonts w:ascii="Times New Roman" w:eastAsia="Times New Roman" w:hAnsi="Times New Roman" w:cs="Times New Roman"/>
                <w:sz w:val="24"/>
                <w:szCs w:val="24"/>
              </w:rPr>
            </w:pPr>
            <w:r w:rsidRPr="00290C43">
              <w:rPr>
                <w:rFonts w:ascii="Times New Roman" w:eastAsia="Lucida Sans Unicode" w:hAnsi="Times New Roman" w:cs="Times New Roman"/>
                <w:color w:val="000000"/>
                <w:kern w:val="3"/>
                <w:sz w:val="24"/>
                <w:szCs w:val="24"/>
              </w:rPr>
              <w:t>Методическая работа по проблеме развития речи детей, подготовка и проведение открытых показов для педагогов, выступления на педсоветах, открытые показы разных форм работы с детьми</w:t>
            </w:r>
          </w:p>
        </w:tc>
        <w:tc>
          <w:tcPr>
            <w:tcW w:w="1029" w:type="dxa"/>
            <w:tcBorders>
              <w:top w:val="single" w:sz="8" w:space="0" w:color="000000"/>
              <w:left w:val="single" w:sz="8" w:space="0" w:color="000000"/>
              <w:bottom w:val="single" w:sz="8" w:space="0" w:color="000000"/>
              <w:right w:val="single" w:sz="8" w:space="0" w:color="000000"/>
            </w:tcBorders>
          </w:tcPr>
          <w:p w:rsidR="00290C43" w:rsidRPr="00290C43" w:rsidRDefault="00290C43" w:rsidP="00290C43">
            <w:pPr>
              <w:spacing w:after="0" w:line="240" w:lineRule="auto"/>
              <w:jc w:val="center"/>
              <w:rPr>
                <w:rFonts w:ascii="Times New Roman" w:eastAsia="Lucida Sans Unicode" w:hAnsi="Times New Roman" w:cs="Times New Roman"/>
                <w:b/>
                <w:color w:val="000000"/>
                <w:kern w:val="3"/>
                <w:sz w:val="24"/>
                <w:szCs w:val="24"/>
              </w:rPr>
            </w:pPr>
            <w:r w:rsidRPr="00290C43">
              <w:rPr>
                <w:rFonts w:ascii="Times New Roman" w:eastAsia="Lucida Sans Unicode" w:hAnsi="Times New Roman" w:cs="Times New Roman"/>
                <w:b/>
                <w:color w:val="000000"/>
                <w:kern w:val="3"/>
                <w:sz w:val="24"/>
                <w:szCs w:val="24"/>
              </w:rPr>
              <w:t>1,8</w:t>
            </w:r>
          </w:p>
        </w:tc>
      </w:tr>
    </w:tbl>
    <w:p w:rsidR="00290C43" w:rsidRPr="00290C43" w:rsidRDefault="00290C43" w:rsidP="00290C43">
      <w:pPr>
        <w:shd w:val="clear" w:color="auto" w:fill="FFFFFF"/>
        <w:spacing w:after="0" w:line="240" w:lineRule="auto"/>
        <w:jc w:val="both"/>
        <w:rPr>
          <w:rFonts w:ascii="Times New Roman" w:eastAsia="Times New Roman" w:hAnsi="Times New Roman" w:cs="Times New Roman"/>
          <w:b/>
          <w:color w:val="000000"/>
          <w:sz w:val="24"/>
          <w:szCs w:val="24"/>
        </w:rPr>
      </w:pPr>
      <w:r w:rsidRPr="00290C43">
        <w:rPr>
          <w:rFonts w:ascii="Times New Roman" w:eastAsia="Times New Roman" w:hAnsi="Times New Roman" w:cs="Times New Roman"/>
          <w:b/>
          <w:color w:val="000000"/>
          <w:sz w:val="24"/>
          <w:szCs w:val="24"/>
        </w:rPr>
        <w:t>Итог: в</w:t>
      </w:r>
      <w:r w:rsidRPr="00290C43">
        <w:rPr>
          <w:rFonts w:ascii="Times New Roman" w:eastAsia="Times New Roman" w:hAnsi="Times New Roman" w:cs="Times New Roman"/>
          <w:color w:val="000000"/>
          <w:sz w:val="24"/>
          <w:szCs w:val="24"/>
        </w:rPr>
        <w:t>оспитатели достаточно высоко оценили свою компетентность  -  средний балл 2,4. (максимальный балл -3). Проблемы возникают при осуществлении методической работы  (ведение и обобщение опыта работы, организация досугов и развлечений  воспитателями на группе)</w:t>
      </w:r>
      <w:r w:rsidRPr="00290C43">
        <w:rPr>
          <w:rFonts w:ascii="Times New Roman" w:eastAsia="Times New Roman" w:hAnsi="Times New Roman" w:cs="Times New Roman"/>
          <w:b/>
          <w:color w:val="000000"/>
          <w:sz w:val="24"/>
          <w:szCs w:val="24"/>
        </w:rPr>
        <w:t xml:space="preserve"> Вывод: в учреждении в наличии компетентный  кадровый ресурс, творческий потенциал есть.</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b/>
          <w:color w:val="000000"/>
          <w:sz w:val="24"/>
          <w:szCs w:val="24"/>
        </w:rPr>
        <w:t xml:space="preserve">Обработка опросных листов родителей «Значение развития речи в развитии ребёнка» </w:t>
      </w:r>
      <w:r w:rsidRPr="00290C43">
        <w:rPr>
          <w:rFonts w:ascii="Times New Roman" w:eastAsia="Times New Roman" w:hAnsi="Times New Roman" w:cs="Times New Roman"/>
          <w:color w:val="000000"/>
          <w:sz w:val="24"/>
          <w:szCs w:val="24"/>
        </w:rPr>
        <w:t xml:space="preserve">показывает заинтересованность родителей в речевом развитии их детей, 100% опрошенных считают, что в детском саду условия для этого созданы, информации для них предоставляется достаточно. </w:t>
      </w:r>
      <w:proofErr w:type="gramStart"/>
      <w:r w:rsidRPr="00290C43">
        <w:rPr>
          <w:rFonts w:ascii="Times New Roman" w:eastAsia="Times New Roman" w:hAnsi="Times New Roman" w:cs="Times New Roman"/>
          <w:color w:val="000000"/>
          <w:sz w:val="24"/>
          <w:szCs w:val="24"/>
        </w:rPr>
        <w:t>Готовы</w:t>
      </w:r>
      <w:proofErr w:type="gramEnd"/>
      <w:r w:rsidRPr="00290C43">
        <w:rPr>
          <w:rFonts w:ascii="Times New Roman" w:eastAsia="Times New Roman" w:hAnsi="Times New Roman" w:cs="Times New Roman"/>
          <w:color w:val="000000"/>
          <w:sz w:val="24"/>
          <w:szCs w:val="24"/>
        </w:rPr>
        <w:t xml:space="preserve"> вместе с детским садом решать обозначенную проблему. </w:t>
      </w:r>
    </w:p>
    <w:p w:rsidR="00290C43" w:rsidRPr="00290C43" w:rsidRDefault="00290C43" w:rsidP="00290C43">
      <w:pPr>
        <w:shd w:val="clear" w:color="auto" w:fill="FFFFFF"/>
        <w:spacing w:after="0" w:line="240" w:lineRule="auto"/>
        <w:jc w:val="both"/>
        <w:rPr>
          <w:rFonts w:ascii="Times New Roman" w:eastAsia="Times New Roman" w:hAnsi="Times New Roman" w:cs="Times New Roman"/>
          <w:b/>
          <w:color w:val="000000"/>
          <w:sz w:val="24"/>
          <w:szCs w:val="24"/>
        </w:rPr>
      </w:pP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290C43">
        <w:rPr>
          <w:rFonts w:ascii="Times New Roman" w:eastAsia="Times New Roman" w:hAnsi="Times New Roman" w:cs="Times New Roman"/>
          <w:color w:val="000000"/>
          <w:sz w:val="24"/>
          <w:szCs w:val="24"/>
          <w:lang w:val="en-US"/>
        </w:rPr>
        <w:t>V</w:t>
      </w:r>
      <w:r w:rsidRPr="00290C43">
        <w:rPr>
          <w:rFonts w:ascii="Times New Roman" w:eastAsia="Times New Roman" w:hAnsi="Times New Roman" w:cs="Times New Roman"/>
          <w:color w:val="000000"/>
          <w:sz w:val="24"/>
          <w:szCs w:val="24"/>
        </w:rPr>
        <w:t>. Деятельность методического кабинета направлена на реализацию годовых задач, осуществляется планомерно.</w:t>
      </w:r>
      <w:proofErr w:type="gramEnd"/>
      <w:r w:rsidRPr="00290C43">
        <w:rPr>
          <w:rFonts w:ascii="Times New Roman" w:eastAsia="Times New Roman" w:hAnsi="Times New Roman" w:cs="Times New Roman"/>
          <w:color w:val="000000"/>
          <w:sz w:val="24"/>
          <w:szCs w:val="24"/>
        </w:rPr>
        <w:t xml:space="preserve"> Организована работа творческих и проблемных групп, что прослеживается в материалах проверки.</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lastRenderedPageBreak/>
        <w:t xml:space="preserve">На середину года проведены методические мероприятия по теме проверки: педагогическая гостиная по моделированию (октябрь </w:t>
      </w:r>
      <w:r w:rsidR="00F5357B">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xml:space="preserve">) и презентация материалов по обучению грамоте  </w:t>
      </w:r>
      <w:proofErr w:type="spellStart"/>
      <w:r w:rsidRPr="00290C43">
        <w:rPr>
          <w:rFonts w:ascii="Times New Roman" w:eastAsia="Times New Roman" w:hAnsi="Times New Roman" w:cs="Times New Roman"/>
          <w:color w:val="000000"/>
          <w:sz w:val="24"/>
          <w:szCs w:val="24"/>
        </w:rPr>
        <w:t>гр</w:t>
      </w:r>
      <w:proofErr w:type="spellEnd"/>
      <w:r w:rsidRPr="00290C43">
        <w:rPr>
          <w:rFonts w:ascii="Times New Roman" w:eastAsia="Times New Roman" w:hAnsi="Times New Roman" w:cs="Times New Roman"/>
          <w:color w:val="000000"/>
          <w:sz w:val="24"/>
          <w:szCs w:val="24"/>
        </w:rPr>
        <w:t xml:space="preserve"> №5 (ноябрь </w:t>
      </w:r>
      <w:r w:rsidR="00F5357B">
        <w:rPr>
          <w:rFonts w:ascii="Times New Roman" w:eastAsia="Times New Roman" w:hAnsi="Times New Roman" w:cs="Times New Roman"/>
          <w:color w:val="000000"/>
          <w:sz w:val="24"/>
          <w:szCs w:val="24"/>
        </w:rPr>
        <w:t>//,//</w:t>
      </w:r>
      <w:r w:rsidRPr="00290C43">
        <w:rPr>
          <w:rFonts w:ascii="Times New Roman" w:eastAsia="Times New Roman" w:hAnsi="Times New Roman" w:cs="Times New Roman"/>
          <w:color w:val="000000"/>
          <w:sz w:val="24"/>
          <w:szCs w:val="24"/>
        </w:rPr>
        <w:t>),  этими же педагогами осуществляется наставничество: занятие п</w:t>
      </w:r>
      <w:r w:rsidR="00F5357B">
        <w:rPr>
          <w:rFonts w:ascii="Times New Roman" w:eastAsia="Times New Roman" w:hAnsi="Times New Roman" w:cs="Times New Roman"/>
          <w:color w:val="000000"/>
          <w:sz w:val="24"/>
          <w:szCs w:val="24"/>
        </w:rPr>
        <w:t>о обучению грамоте</w:t>
      </w:r>
      <w:proofErr w:type="gramStart"/>
      <w:r w:rsidR="00F5357B">
        <w:rPr>
          <w:rFonts w:ascii="Times New Roman" w:eastAsia="Times New Roman" w:hAnsi="Times New Roman" w:cs="Times New Roman"/>
          <w:color w:val="000000"/>
          <w:sz w:val="24"/>
          <w:szCs w:val="24"/>
        </w:rPr>
        <w:t xml:space="preserve"> (//), </w:t>
      </w:r>
      <w:proofErr w:type="gramEnd"/>
      <w:r w:rsidR="00F5357B">
        <w:rPr>
          <w:rFonts w:ascii="Times New Roman" w:eastAsia="Times New Roman" w:hAnsi="Times New Roman" w:cs="Times New Roman"/>
          <w:color w:val="000000"/>
          <w:sz w:val="24"/>
          <w:szCs w:val="24"/>
        </w:rPr>
        <w:t>математика (//</w:t>
      </w:r>
      <w:r w:rsidRPr="00290C43">
        <w:rPr>
          <w:rFonts w:ascii="Times New Roman" w:eastAsia="Times New Roman" w:hAnsi="Times New Roman" w:cs="Times New Roman"/>
          <w:color w:val="000000"/>
          <w:sz w:val="24"/>
          <w:szCs w:val="24"/>
        </w:rPr>
        <w:t xml:space="preserve">). </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Занятия в рамках внутриучрежденческого семинара «Реализуем ФГОС </w:t>
      </w:r>
      <w:proofErr w:type="gramStart"/>
      <w:r w:rsidRPr="00290C43">
        <w:rPr>
          <w:rFonts w:ascii="Times New Roman" w:eastAsia="Times New Roman" w:hAnsi="Times New Roman" w:cs="Times New Roman"/>
          <w:color w:val="000000"/>
          <w:sz w:val="24"/>
          <w:szCs w:val="24"/>
        </w:rPr>
        <w:t>ДО</w:t>
      </w:r>
      <w:proofErr w:type="gramEnd"/>
      <w:r w:rsidRPr="00290C43">
        <w:rPr>
          <w:rFonts w:ascii="Times New Roman" w:eastAsia="Times New Roman" w:hAnsi="Times New Roman" w:cs="Times New Roman"/>
          <w:color w:val="000000"/>
          <w:sz w:val="24"/>
          <w:szCs w:val="24"/>
        </w:rPr>
        <w:t>»:</w:t>
      </w:r>
    </w:p>
    <w:p w:rsidR="00290C43" w:rsidRPr="00290C43" w:rsidRDefault="00290C43" w:rsidP="00290C43">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Основные ключевые особенности ФГОС </w:t>
      </w:r>
      <w:proofErr w:type="gramStart"/>
      <w:r w:rsidRPr="00290C43">
        <w:rPr>
          <w:rFonts w:ascii="Times New Roman" w:eastAsia="Times New Roman" w:hAnsi="Times New Roman" w:cs="Times New Roman"/>
          <w:color w:val="000000"/>
          <w:sz w:val="24"/>
          <w:szCs w:val="24"/>
        </w:rPr>
        <w:t>ДО</w:t>
      </w:r>
      <w:proofErr w:type="gramEnd"/>
      <w:r w:rsidRPr="00290C43">
        <w:rPr>
          <w:rFonts w:ascii="Times New Roman" w:eastAsia="Times New Roman" w:hAnsi="Times New Roman" w:cs="Times New Roman"/>
          <w:color w:val="000000"/>
          <w:sz w:val="24"/>
          <w:szCs w:val="24"/>
        </w:rPr>
        <w:t>» - октябрь</w:t>
      </w:r>
    </w:p>
    <w:p w:rsidR="00290C43" w:rsidRPr="00290C43" w:rsidRDefault="00290C43" w:rsidP="00290C43">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 Взаимодействие с родителями» по материалам семинара «Социальное партнерство с семьей» в городе </w:t>
      </w:r>
      <w:proofErr w:type="spellStart"/>
      <w:r w:rsidRPr="00290C43">
        <w:rPr>
          <w:rFonts w:ascii="Times New Roman" w:eastAsia="Times New Roman" w:hAnsi="Times New Roman" w:cs="Times New Roman"/>
          <w:color w:val="000000"/>
          <w:sz w:val="24"/>
          <w:szCs w:val="24"/>
        </w:rPr>
        <w:t>Снежинске</w:t>
      </w:r>
      <w:proofErr w:type="spellEnd"/>
      <w:proofErr w:type="gramStart"/>
      <w:r w:rsidRPr="00290C43">
        <w:rPr>
          <w:rFonts w:ascii="Times New Roman" w:eastAsia="Times New Roman" w:hAnsi="Times New Roman" w:cs="Times New Roman"/>
          <w:color w:val="000000"/>
          <w:sz w:val="24"/>
          <w:szCs w:val="24"/>
        </w:rPr>
        <w:t xml:space="preserve"> ,</w:t>
      </w:r>
      <w:proofErr w:type="gramEnd"/>
      <w:r w:rsidRPr="00290C43">
        <w:rPr>
          <w:rFonts w:ascii="Times New Roman" w:eastAsia="Times New Roman" w:hAnsi="Times New Roman" w:cs="Times New Roman"/>
          <w:color w:val="000000"/>
          <w:sz w:val="24"/>
          <w:szCs w:val="24"/>
        </w:rPr>
        <w:t xml:space="preserve"> организована выставка  материалов семинара в методкабинете. – ноябрь.</w:t>
      </w:r>
    </w:p>
    <w:p w:rsidR="00290C43" w:rsidRPr="00290C43" w:rsidRDefault="00290C43" w:rsidP="00290C43">
      <w:pPr>
        <w:pStyle w:val="a3"/>
        <w:shd w:val="clear" w:color="auto" w:fill="FFFFFF"/>
        <w:spacing w:after="0" w:line="240" w:lineRule="auto"/>
        <w:jc w:val="both"/>
        <w:rPr>
          <w:rFonts w:ascii="Times New Roman" w:eastAsia="Times New Roman" w:hAnsi="Times New Roman" w:cs="Times New Roman"/>
          <w:b/>
          <w:color w:val="000000"/>
          <w:sz w:val="24"/>
          <w:szCs w:val="24"/>
        </w:rPr>
      </w:pPr>
    </w:p>
    <w:p w:rsidR="00290C43" w:rsidRPr="00290C43" w:rsidRDefault="00290C43" w:rsidP="00290C43">
      <w:pPr>
        <w:pStyle w:val="a3"/>
        <w:shd w:val="clear" w:color="auto" w:fill="FFFFFF"/>
        <w:spacing w:after="0" w:line="240" w:lineRule="auto"/>
        <w:jc w:val="both"/>
        <w:rPr>
          <w:rFonts w:ascii="Times New Roman" w:eastAsia="Times New Roman" w:hAnsi="Times New Roman" w:cs="Times New Roman"/>
          <w:b/>
          <w:color w:val="000000"/>
          <w:sz w:val="24"/>
          <w:szCs w:val="24"/>
        </w:rPr>
      </w:pPr>
      <w:r w:rsidRPr="00290C43">
        <w:rPr>
          <w:rFonts w:ascii="Times New Roman" w:eastAsia="Times New Roman" w:hAnsi="Times New Roman" w:cs="Times New Roman"/>
          <w:b/>
          <w:color w:val="000000"/>
          <w:sz w:val="24"/>
          <w:szCs w:val="24"/>
        </w:rPr>
        <w:t>Итоги обследования речи детей на начало года:</w:t>
      </w:r>
    </w:p>
    <w:p w:rsidR="00290C43" w:rsidRPr="00290C43" w:rsidRDefault="00290C43" w:rsidP="00290C43">
      <w:pPr>
        <w:pStyle w:val="a3"/>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290C43">
        <w:rPr>
          <w:rFonts w:ascii="Times New Roman" w:eastAsia="Times New Roman" w:hAnsi="Times New Roman" w:cs="Times New Roman"/>
          <w:color w:val="000000"/>
          <w:sz w:val="24"/>
          <w:szCs w:val="24"/>
        </w:rPr>
        <w:t>Ранний возраст  54% с активной речью, 46% с пассивной.</w:t>
      </w:r>
      <w:proofErr w:type="gramEnd"/>
    </w:p>
    <w:p w:rsidR="00290C43" w:rsidRPr="00290C43" w:rsidRDefault="00290C43" w:rsidP="00290C43">
      <w:pPr>
        <w:pStyle w:val="a3"/>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Речь развита в соответствии с возрастом у 88%  в том числе: словарь- 84%, грамматика – 88%,фонетика – 83%, связная речь – 82%.</w:t>
      </w:r>
    </w:p>
    <w:p w:rsidR="00290C43" w:rsidRPr="00290C43" w:rsidRDefault="00290C43" w:rsidP="00290C43">
      <w:pPr>
        <w:pStyle w:val="a3"/>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Итоги  диагностики говорят о том, что работать есть </w:t>
      </w:r>
      <w:proofErr w:type="gramStart"/>
      <w:r w:rsidRPr="00290C43">
        <w:rPr>
          <w:rFonts w:ascii="Times New Roman" w:eastAsia="Times New Roman" w:hAnsi="Times New Roman" w:cs="Times New Roman"/>
          <w:color w:val="000000"/>
          <w:sz w:val="24"/>
          <w:szCs w:val="24"/>
        </w:rPr>
        <w:t>над</w:t>
      </w:r>
      <w:proofErr w:type="gramEnd"/>
      <w:r w:rsidRPr="00290C43">
        <w:rPr>
          <w:rFonts w:ascii="Times New Roman" w:eastAsia="Times New Roman" w:hAnsi="Times New Roman" w:cs="Times New Roman"/>
          <w:color w:val="000000"/>
          <w:sz w:val="24"/>
          <w:szCs w:val="24"/>
        </w:rPr>
        <w:t xml:space="preserve"> чем и работа должна быть серьёзной, результативной.</w:t>
      </w:r>
    </w:p>
    <w:p w:rsidR="00290C43" w:rsidRPr="00290C43" w:rsidRDefault="00290C43" w:rsidP="00290C43">
      <w:pPr>
        <w:pStyle w:val="a3"/>
        <w:shd w:val="clear" w:color="auto" w:fill="FFFFFF"/>
        <w:spacing w:after="0" w:line="240" w:lineRule="auto"/>
        <w:jc w:val="both"/>
        <w:rPr>
          <w:rFonts w:ascii="Times New Roman" w:eastAsia="Times New Roman" w:hAnsi="Times New Roman" w:cs="Times New Roman"/>
          <w:color w:val="000000"/>
          <w:sz w:val="24"/>
          <w:szCs w:val="24"/>
        </w:rPr>
      </w:pP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b/>
          <w:color w:val="000000"/>
          <w:sz w:val="24"/>
          <w:szCs w:val="24"/>
        </w:rPr>
        <w:t>Вывод:</w:t>
      </w:r>
      <w:r w:rsidRPr="00290C43">
        <w:rPr>
          <w:rFonts w:ascii="Times New Roman" w:eastAsia="Times New Roman" w:hAnsi="Times New Roman" w:cs="Times New Roman"/>
          <w:color w:val="000000"/>
          <w:sz w:val="24"/>
          <w:szCs w:val="24"/>
        </w:rPr>
        <w:t xml:space="preserve">  работа по развитию речевой активности детей в процессе интегрированного сотрудничества педагогов, специалистов ДОУ и семьи ведется планомерно и систематически.</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В группах созданы оптимальные условия для речевого развития дошкольников, отмечается большое разнообразие игр, оборудования, пособий в группе, модулей. Кадровый состав обладает необходимым уровнем компетентности в области речевого развития.</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Постепенно идет переход на овладение личностно – ориентированными технологиями </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(это главное условие ФГОС ДО</w:t>
      </w:r>
      <w:proofErr w:type="gramStart"/>
      <w:r w:rsidRPr="00290C43">
        <w:rPr>
          <w:rFonts w:ascii="Times New Roman" w:eastAsia="Times New Roman" w:hAnsi="Times New Roman" w:cs="Times New Roman"/>
          <w:color w:val="000000"/>
          <w:sz w:val="24"/>
          <w:szCs w:val="24"/>
        </w:rPr>
        <w:t>)и</w:t>
      </w:r>
      <w:proofErr w:type="gramEnd"/>
      <w:r w:rsidRPr="00290C43">
        <w:rPr>
          <w:rFonts w:ascii="Times New Roman" w:eastAsia="Times New Roman" w:hAnsi="Times New Roman" w:cs="Times New Roman"/>
          <w:color w:val="000000"/>
          <w:sz w:val="24"/>
          <w:szCs w:val="24"/>
        </w:rPr>
        <w:t xml:space="preserve">гровыми, проектными, </w:t>
      </w:r>
      <w:proofErr w:type="spellStart"/>
      <w:r w:rsidRPr="00290C43">
        <w:rPr>
          <w:rFonts w:ascii="Times New Roman" w:eastAsia="Times New Roman" w:hAnsi="Times New Roman" w:cs="Times New Roman"/>
          <w:color w:val="000000"/>
          <w:sz w:val="24"/>
          <w:szCs w:val="24"/>
        </w:rPr>
        <w:t>здоровьесберегающими</w:t>
      </w:r>
      <w:proofErr w:type="spellEnd"/>
      <w:r w:rsidRPr="00290C43">
        <w:rPr>
          <w:rFonts w:ascii="Times New Roman" w:eastAsia="Times New Roman" w:hAnsi="Times New Roman" w:cs="Times New Roman"/>
          <w:color w:val="000000"/>
          <w:sz w:val="24"/>
          <w:szCs w:val="24"/>
        </w:rPr>
        <w:t>,</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Оптимизировался процесс вовлечения родителей в образовательный процесс ДОУ в области передачи содержания, методов и приемов обучения дошкольников.</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Вместе с тем высвечиваются проблемы,  требующие решения:</w:t>
      </w:r>
    </w:p>
    <w:p w:rsidR="00290C43" w:rsidRPr="00290C43" w:rsidRDefault="00290C43" w:rsidP="00290C43">
      <w:pPr>
        <w:pStyle w:val="a3"/>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1. Более активное вовлечение педагогов  в методическую деятельность, что позволит им повысить уровень самообразования и самосовершенствования.</w:t>
      </w:r>
    </w:p>
    <w:p w:rsidR="00290C43" w:rsidRPr="00290C43" w:rsidRDefault="00290C43" w:rsidP="00290C43">
      <w:pPr>
        <w:pStyle w:val="a3"/>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2. Оптимизация процесса освоения  эффективных речевых технологий, направленная на результативность</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w:t>
      </w:r>
      <w:r w:rsidRPr="00290C43">
        <w:rPr>
          <w:rFonts w:ascii="Times New Roman" w:eastAsia="Times New Roman" w:hAnsi="Times New Roman" w:cs="Times New Roman"/>
          <w:b/>
          <w:bCs/>
          <w:color w:val="000000"/>
          <w:sz w:val="24"/>
          <w:szCs w:val="24"/>
        </w:rPr>
        <w:t>Рекомендации:</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1.Планировать и проводить мероприятия культурно – </w:t>
      </w:r>
      <w:proofErr w:type="spellStart"/>
      <w:r w:rsidRPr="00290C43">
        <w:rPr>
          <w:rFonts w:ascii="Times New Roman" w:eastAsia="Times New Roman" w:hAnsi="Times New Roman" w:cs="Times New Roman"/>
          <w:color w:val="000000"/>
          <w:sz w:val="24"/>
          <w:szCs w:val="24"/>
        </w:rPr>
        <w:t>досуговой</w:t>
      </w:r>
      <w:proofErr w:type="spellEnd"/>
      <w:r w:rsidRPr="00290C43">
        <w:rPr>
          <w:rFonts w:ascii="Times New Roman" w:eastAsia="Times New Roman" w:hAnsi="Times New Roman" w:cs="Times New Roman"/>
          <w:color w:val="000000"/>
          <w:sz w:val="24"/>
          <w:szCs w:val="24"/>
        </w:rPr>
        <w:t xml:space="preserve"> направленности (праздники, литературные вечера, пьесы-сказки в старшем дошкольном возрасте для показа малышам), посвящённые творчеству писателей, поэтов, иллюстраторов книг;</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активизировать формы работы по приобщению детей к чтению: организация НОД по ознакомлению с биографией писателей, создание </w:t>
      </w:r>
      <w:proofErr w:type="spellStart"/>
      <w:r w:rsidRPr="00290C43">
        <w:rPr>
          <w:rFonts w:ascii="Times New Roman" w:eastAsia="Times New Roman" w:hAnsi="Times New Roman" w:cs="Times New Roman"/>
          <w:color w:val="000000"/>
          <w:sz w:val="24"/>
          <w:szCs w:val="24"/>
        </w:rPr>
        <w:t>Книжкиной</w:t>
      </w:r>
      <w:proofErr w:type="spellEnd"/>
      <w:r w:rsidRPr="00290C43">
        <w:rPr>
          <w:rFonts w:ascii="Times New Roman" w:eastAsia="Times New Roman" w:hAnsi="Times New Roman" w:cs="Times New Roman"/>
          <w:color w:val="000000"/>
          <w:sz w:val="24"/>
          <w:szCs w:val="24"/>
        </w:rPr>
        <w:t xml:space="preserve"> больницы, книг-самоделок, оформление макетов по мотивам любимых сказок, празднование именин произведения, создание семейных библиотек, конкурс книжек-малюток, конкурс чтецов</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w:t>
      </w:r>
      <w:r w:rsidRPr="00290C43">
        <w:rPr>
          <w:rFonts w:ascii="Times New Roman" w:eastAsia="Times New Roman" w:hAnsi="Times New Roman" w:cs="Times New Roman"/>
          <w:i/>
          <w:iCs/>
          <w:color w:val="000000"/>
          <w:sz w:val="24"/>
          <w:szCs w:val="24"/>
        </w:rPr>
        <w:t>Ответственные: воспитатели групп</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i/>
          <w:iCs/>
          <w:color w:val="000000"/>
          <w:sz w:val="24"/>
          <w:szCs w:val="24"/>
        </w:rPr>
        <w:t>Срок: постоянно</w:t>
      </w:r>
    </w:p>
    <w:p w:rsidR="00290C43" w:rsidRPr="00290C43" w:rsidRDefault="00290C43" w:rsidP="00290C43">
      <w:pPr>
        <w:shd w:val="clear" w:color="auto" w:fill="FFFFFF"/>
        <w:spacing w:after="0" w:line="240" w:lineRule="auto"/>
        <w:jc w:val="both"/>
        <w:rPr>
          <w:rFonts w:ascii="Times New Roman" w:eastAsia="Times New Roman" w:hAnsi="Times New Roman" w:cs="Times New Roman"/>
          <w:i/>
          <w:iCs/>
          <w:color w:val="000000"/>
          <w:sz w:val="24"/>
          <w:szCs w:val="24"/>
        </w:rPr>
      </w:pPr>
      <w:r w:rsidRPr="00290C43">
        <w:rPr>
          <w:rFonts w:ascii="Times New Roman" w:eastAsia="Times New Roman" w:hAnsi="Times New Roman" w:cs="Times New Roman"/>
          <w:color w:val="000000"/>
          <w:sz w:val="24"/>
          <w:szCs w:val="24"/>
        </w:rPr>
        <w:t> 2.Повышать уровень самообразования педагогов  путем вовлечения их в методическую деятельность</w:t>
      </w:r>
    </w:p>
    <w:p w:rsidR="00290C43" w:rsidRPr="00290C43" w:rsidRDefault="00290C43" w:rsidP="00290C43">
      <w:p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i/>
          <w:iCs/>
          <w:color w:val="000000"/>
          <w:sz w:val="24"/>
          <w:szCs w:val="24"/>
        </w:rPr>
        <w:t> Ответственные: руководители  профессиональных групп</w:t>
      </w:r>
    </w:p>
    <w:p w:rsidR="00290C43" w:rsidRPr="00290C43" w:rsidRDefault="00290C43" w:rsidP="00290C43">
      <w:pPr>
        <w:shd w:val="clear" w:color="auto" w:fill="FFFFFF"/>
        <w:spacing w:after="0" w:line="240" w:lineRule="auto"/>
        <w:jc w:val="both"/>
        <w:rPr>
          <w:rFonts w:ascii="Times New Roman" w:eastAsia="Times New Roman" w:hAnsi="Times New Roman" w:cs="Times New Roman"/>
          <w:i/>
          <w:iCs/>
          <w:color w:val="000000"/>
          <w:sz w:val="24"/>
          <w:szCs w:val="24"/>
        </w:rPr>
      </w:pPr>
      <w:r w:rsidRPr="00290C43">
        <w:rPr>
          <w:rFonts w:ascii="Times New Roman" w:eastAsia="Times New Roman" w:hAnsi="Times New Roman" w:cs="Times New Roman"/>
          <w:i/>
          <w:iCs/>
          <w:color w:val="000000"/>
          <w:sz w:val="24"/>
          <w:szCs w:val="24"/>
        </w:rPr>
        <w:t>Срок постоянно</w:t>
      </w:r>
    </w:p>
    <w:p w:rsidR="00290C43" w:rsidRPr="00290C43" w:rsidRDefault="00290C43" w:rsidP="00290C43">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Усилить контроль по использованию  эффективных  речевых технологий </w:t>
      </w:r>
    </w:p>
    <w:p w:rsidR="00290C43" w:rsidRPr="00290C43" w:rsidRDefault="00290C43" w:rsidP="00290C43">
      <w:pPr>
        <w:pStyle w:val="a3"/>
        <w:shd w:val="clear" w:color="auto" w:fill="FFFFFF"/>
        <w:spacing w:after="0" w:line="240" w:lineRule="auto"/>
        <w:jc w:val="both"/>
        <w:rPr>
          <w:rFonts w:ascii="Times New Roman" w:eastAsia="Times New Roman" w:hAnsi="Times New Roman" w:cs="Times New Roman"/>
          <w:i/>
          <w:color w:val="000000"/>
          <w:sz w:val="24"/>
          <w:szCs w:val="24"/>
        </w:rPr>
      </w:pPr>
      <w:r w:rsidRPr="00290C43">
        <w:rPr>
          <w:rFonts w:ascii="Times New Roman" w:eastAsia="Times New Roman" w:hAnsi="Times New Roman" w:cs="Times New Roman"/>
          <w:i/>
          <w:color w:val="000000"/>
          <w:sz w:val="24"/>
          <w:szCs w:val="24"/>
        </w:rPr>
        <w:t>Ответственный старший воспитатель</w:t>
      </w:r>
    </w:p>
    <w:p w:rsidR="00290C43" w:rsidRPr="00290C43" w:rsidRDefault="00290C43" w:rsidP="00290C43">
      <w:pPr>
        <w:pStyle w:val="a3"/>
        <w:shd w:val="clear" w:color="auto" w:fill="FFFFFF"/>
        <w:spacing w:after="0" w:line="240" w:lineRule="auto"/>
        <w:jc w:val="both"/>
        <w:rPr>
          <w:rFonts w:ascii="Times New Roman" w:eastAsia="Times New Roman" w:hAnsi="Times New Roman" w:cs="Times New Roman"/>
          <w:i/>
          <w:color w:val="000000"/>
          <w:sz w:val="24"/>
          <w:szCs w:val="24"/>
        </w:rPr>
      </w:pPr>
      <w:r w:rsidRPr="00290C43">
        <w:rPr>
          <w:rFonts w:ascii="Times New Roman" w:eastAsia="Times New Roman" w:hAnsi="Times New Roman" w:cs="Times New Roman"/>
          <w:i/>
          <w:color w:val="000000"/>
          <w:sz w:val="24"/>
          <w:szCs w:val="24"/>
        </w:rPr>
        <w:t>Срок постоянно</w:t>
      </w:r>
    </w:p>
    <w:p w:rsidR="00290C43" w:rsidRPr="00290C43" w:rsidRDefault="00290C43" w:rsidP="00290C43">
      <w:pPr>
        <w:pStyle w:val="a3"/>
        <w:shd w:val="clear" w:color="auto" w:fill="FFFFFF"/>
        <w:spacing w:after="0" w:line="240" w:lineRule="auto"/>
        <w:jc w:val="both"/>
        <w:rPr>
          <w:rFonts w:ascii="Times New Roman" w:eastAsia="Times New Roman" w:hAnsi="Times New Roman" w:cs="Times New Roman"/>
          <w:i/>
          <w:color w:val="000000"/>
          <w:sz w:val="24"/>
          <w:szCs w:val="24"/>
        </w:rPr>
      </w:pPr>
    </w:p>
    <w:p w:rsidR="00290C43" w:rsidRPr="00290C43" w:rsidRDefault="00290C43" w:rsidP="00290C43">
      <w:pPr>
        <w:pStyle w:val="a3"/>
        <w:shd w:val="clear" w:color="auto" w:fill="FFFFFF"/>
        <w:spacing w:after="0" w:line="240" w:lineRule="auto"/>
        <w:jc w:val="both"/>
        <w:rPr>
          <w:rFonts w:ascii="Times New Roman" w:eastAsia="Times New Roman" w:hAnsi="Times New Roman" w:cs="Times New Roman"/>
          <w:color w:val="000000"/>
          <w:sz w:val="24"/>
          <w:szCs w:val="24"/>
        </w:rPr>
      </w:pPr>
      <w:r w:rsidRPr="00290C43">
        <w:rPr>
          <w:rFonts w:ascii="Times New Roman" w:eastAsia="Times New Roman" w:hAnsi="Times New Roman" w:cs="Times New Roman"/>
          <w:color w:val="000000"/>
          <w:sz w:val="24"/>
          <w:szCs w:val="24"/>
        </w:rPr>
        <w:t xml:space="preserve"> Старший воспитател</w:t>
      </w:r>
      <w:r w:rsidR="00F5357B">
        <w:rPr>
          <w:rFonts w:ascii="Times New Roman" w:eastAsia="Times New Roman" w:hAnsi="Times New Roman" w:cs="Times New Roman"/>
          <w:color w:val="000000"/>
          <w:sz w:val="24"/>
          <w:szCs w:val="24"/>
        </w:rPr>
        <w:t>ь _____________/////////</w:t>
      </w:r>
    </w:p>
    <w:p w:rsidR="00290C43" w:rsidRPr="00290C43" w:rsidRDefault="00290C43" w:rsidP="00290C43">
      <w:pPr>
        <w:pStyle w:val="a3"/>
        <w:shd w:val="clear" w:color="auto" w:fill="FFFFFF"/>
        <w:spacing w:after="0" w:line="240" w:lineRule="auto"/>
        <w:jc w:val="both"/>
        <w:rPr>
          <w:rFonts w:ascii="Times New Roman" w:eastAsia="Times New Roman" w:hAnsi="Times New Roman" w:cs="Times New Roman"/>
          <w:i/>
          <w:color w:val="000000"/>
          <w:sz w:val="24"/>
          <w:szCs w:val="24"/>
        </w:rPr>
      </w:pPr>
    </w:p>
    <w:p w:rsidR="008913A1" w:rsidRPr="00290C43" w:rsidRDefault="008913A1" w:rsidP="00290C43">
      <w:pPr>
        <w:spacing w:after="0" w:line="240" w:lineRule="auto"/>
        <w:rPr>
          <w:rFonts w:ascii="Times New Roman" w:hAnsi="Times New Roman" w:cs="Times New Roman"/>
          <w:sz w:val="24"/>
          <w:szCs w:val="24"/>
        </w:rPr>
      </w:pPr>
    </w:p>
    <w:sectPr w:rsidR="008913A1" w:rsidRPr="00290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B6F0D"/>
    <w:multiLevelType w:val="multilevel"/>
    <w:tmpl w:val="0588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2A5898"/>
    <w:multiLevelType w:val="hybridMultilevel"/>
    <w:tmpl w:val="D7CC4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864B9B"/>
    <w:multiLevelType w:val="hybridMultilevel"/>
    <w:tmpl w:val="DA520322"/>
    <w:lvl w:ilvl="0" w:tplc="C82A9BEA">
      <w:start w:val="1"/>
      <w:numFmt w:val="decimal"/>
      <w:lvlText w:val="%1."/>
      <w:lvlJc w:val="left"/>
      <w:pPr>
        <w:ind w:left="555" w:hanging="495"/>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47B526E5"/>
    <w:multiLevelType w:val="multilevel"/>
    <w:tmpl w:val="338A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0C43"/>
    <w:rsid w:val="00290C43"/>
    <w:rsid w:val="008913A1"/>
    <w:rsid w:val="00D362CE"/>
    <w:rsid w:val="00F53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290C43"/>
  </w:style>
  <w:style w:type="paragraph" w:customStyle="1" w:styleId="c3">
    <w:name w:val="c3"/>
    <w:basedOn w:val="a"/>
    <w:rsid w:val="00290C43"/>
    <w:pPr>
      <w:spacing w:before="90" w:after="90" w:line="240" w:lineRule="auto"/>
    </w:pPr>
    <w:rPr>
      <w:rFonts w:ascii="Times New Roman" w:eastAsia="Times New Roman" w:hAnsi="Times New Roman" w:cs="Times New Roman"/>
      <w:sz w:val="24"/>
      <w:szCs w:val="24"/>
    </w:rPr>
  </w:style>
  <w:style w:type="paragraph" w:styleId="a3">
    <w:name w:val="List Paragraph"/>
    <w:basedOn w:val="a"/>
    <w:uiPriority w:val="34"/>
    <w:qFormat/>
    <w:rsid w:val="00290C43"/>
    <w:pPr>
      <w:ind w:left="720"/>
      <w:contextualSpacing/>
    </w:pPr>
  </w:style>
  <w:style w:type="table" w:styleId="a4">
    <w:name w:val="Table Grid"/>
    <w:basedOn w:val="a1"/>
    <w:uiPriority w:val="59"/>
    <w:rsid w:val="00290C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EC2EF-4A2F-4A04-A42F-A119307A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3502</Words>
  <Characters>19967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2015-12-22T06:17:00Z</dcterms:created>
  <dcterms:modified xsi:type="dcterms:W3CDTF">2015-12-22T06:49:00Z</dcterms:modified>
</cp:coreProperties>
</file>