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92" w:rsidRPr="00477E92" w:rsidRDefault="00477E92" w:rsidP="00477E92">
      <w:pPr>
        <w:pStyle w:val="a3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color w:val="000099"/>
          <w:kern w:val="24"/>
          <w:sz w:val="28"/>
          <w:szCs w:val="28"/>
        </w:rPr>
        <w:t>Министерство образования Нижегородской области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color w:val="000099"/>
          <w:kern w:val="24"/>
          <w:sz w:val="28"/>
          <w:szCs w:val="28"/>
        </w:rPr>
        <w:t>Государственное бюджетное образовательное учреждение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color w:val="000099"/>
          <w:kern w:val="24"/>
          <w:sz w:val="28"/>
          <w:szCs w:val="28"/>
        </w:rPr>
        <w:t>дополнительного профессионального образования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color w:val="000099"/>
          <w:kern w:val="24"/>
          <w:sz w:val="28"/>
          <w:szCs w:val="28"/>
        </w:rPr>
        <w:t>НИЖЕГОРОДСКИЙ ИНСТИТУТ РАЗВИТИЯ ОБРАЗОВАНИЯ НИРО</w:t>
      </w:r>
    </w:p>
    <w:p w:rsidR="00477E92" w:rsidRP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 w:rsidP="00477E92">
      <w:pPr>
        <w:pStyle w:val="a3"/>
        <w:spacing w:before="0" w:beforeAutospacing="0" w:after="0" w:afterAutospacing="0"/>
        <w:jc w:val="center"/>
        <w:textAlignment w:val="baseline"/>
        <w:rPr>
          <w:color w:val="000099"/>
          <w:sz w:val="40"/>
          <w:szCs w:val="40"/>
        </w:rPr>
      </w:pPr>
      <w:r w:rsidRPr="00477E92">
        <w:rPr>
          <w:rFonts w:eastAsia="Calibri"/>
          <w:b/>
          <w:bCs/>
          <w:color w:val="000099"/>
          <w:kern w:val="24"/>
          <w:sz w:val="40"/>
          <w:szCs w:val="40"/>
        </w:rPr>
        <w:t>МЕТОДИЧЕСКАЯ РАЗРАБОТКА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на тему «</w:t>
      </w:r>
      <w:r w:rsidR="0096627B">
        <w:rPr>
          <w:rFonts w:eastAsia="Calibri"/>
          <w:b/>
          <w:bCs/>
          <w:color w:val="000099"/>
          <w:kern w:val="24"/>
          <w:sz w:val="28"/>
          <w:szCs w:val="28"/>
        </w:rPr>
        <w:t>Осенняя пора</w:t>
      </w: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»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 xml:space="preserve">В ФОРМЕ 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«Разработка фрагмента плана одного рабочего дня»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ПО КУРСУ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«АКТУАЛЬНЫЕ ПРОБЛЕМЫ ДОШКОЛЬНОГО ОБРАЗОВАНИЯ</w:t>
      </w:r>
    </w:p>
    <w:p w:rsidR="00477E92" w:rsidRPr="00477E92" w:rsidRDefault="00477E92" w:rsidP="00477E9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99"/>
        </w:rPr>
      </w:pPr>
      <w:r w:rsidRPr="00477E92">
        <w:rPr>
          <w:rFonts w:eastAsia="Calibri"/>
          <w:b/>
          <w:bCs/>
          <w:color w:val="000099"/>
          <w:kern w:val="24"/>
          <w:sz w:val="28"/>
          <w:szCs w:val="28"/>
        </w:rPr>
        <w:t>В УСЛОВИЯХ ВНЕДРЕНИЯ ФГОС»</w:t>
      </w:r>
    </w:p>
    <w:p w:rsidR="00477E92" w:rsidRDefault="00477E92">
      <w:pPr>
        <w:rPr>
          <w:color w:val="000099"/>
        </w:rPr>
      </w:pPr>
    </w:p>
    <w:p w:rsidR="00477E92" w:rsidRDefault="00477E92">
      <w:pPr>
        <w:rPr>
          <w:color w:val="000099"/>
        </w:rPr>
      </w:pPr>
    </w:p>
    <w:p w:rsid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 w:rsidP="00477E92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99"/>
          <w:kern w:val="24"/>
          <w:sz w:val="32"/>
          <w:szCs w:val="32"/>
        </w:rPr>
      </w:pPr>
      <w:r w:rsidRPr="00477E92">
        <w:rPr>
          <w:b/>
          <w:bCs/>
          <w:color w:val="000099"/>
          <w:kern w:val="24"/>
          <w:sz w:val="32"/>
          <w:szCs w:val="32"/>
        </w:rPr>
        <w:t>Широкова Елена Владимировна,</w:t>
      </w:r>
    </w:p>
    <w:p w:rsidR="00477E92" w:rsidRPr="00477E92" w:rsidRDefault="00477E92" w:rsidP="00477E92">
      <w:pPr>
        <w:pStyle w:val="a3"/>
        <w:spacing w:before="0" w:beforeAutospacing="0" w:after="0" w:afterAutospacing="0"/>
        <w:jc w:val="right"/>
        <w:textAlignment w:val="baseline"/>
        <w:rPr>
          <w:color w:val="000099"/>
        </w:rPr>
      </w:pPr>
      <w:r w:rsidRPr="00477E92">
        <w:rPr>
          <w:b/>
          <w:bCs/>
          <w:color w:val="000099"/>
          <w:kern w:val="24"/>
          <w:sz w:val="32"/>
          <w:szCs w:val="32"/>
        </w:rPr>
        <w:t>воспитатель «МБДОУ «Д/С 132» г.</w:t>
      </w:r>
      <w:r w:rsidR="00343F01">
        <w:rPr>
          <w:b/>
          <w:bCs/>
          <w:color w:val="000099"/>
          <w:kern w:val="24"/>
          <w:sz w:val="32"/>
          <w:szCs w:val="32"/>
        </w:rPr>
        <w:t xml:space="preserve"> </w:t>
      </w:r>
      <w:r w:rsidRPr="00477E92">
        <w:rPr>
          <w:b/>
          <w:bCs/>
          <w:color w:val="000099"/>
          <w:kern w:val="24"/>
          <w:sz w:val="32"/>
          <w:szCs w:val="32"/>
        </w:rPr>
        <w:t>Дзержинск</w:t>
      </w:r>
    </w:p>
    <w:p w:rsidR="00F3416A" w:rsidRPr="00477E92" w:rsidRDefault="00F3416A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>
      <w:pPr>
        <w:rPr>
          <w:color w:val="000099"/>
        </w:rPr>
      </w:pPr>
    </w:p>
    <w:p w:rsidR="00477E92" w:rsidRPr="00477E92" w:rsidRDefault="00477E92" w:rsidP="00477E92">
      <w:pPr>
        <w:jc w:val="center"/>
        <w:rPr>
          <w:color w:val="000099"/>
          <w:sz w:val="28"/>
          <w:szCs w:val="28"/>
        </w:rPr>
      </w:pPr>
      <w:r w:rsidRPr="00477E92">
        <w:rPr>
          <w:b/>
          <w:bCs/>
          <w:color w:val="000099"/>
          <w:sz w:val="28"/>
          <w:szCs w:val="28"/>
        </w:rPr>
        <w:t>Нижний Новгород</w:t>
      </w:r>
    </w:p>
    <w:p w:rsidR="00477E92" w:rsidRPr="00477E92" w:rsidRDefault="00477E92" w:rsidP="00477E92">
      <w:pPr>
        <w:jc w:val="center"/>
        <w:rPr>
          <w:color w:val="3333FF"/>
          <w:sz w:val="28"/>
          <w:szCs w:val="28"/>
        </w:rPr>
      </w:pPr>
      <w:r w:rsidRPr="00477E92">
        <w:rPr>
          <w:b/>
          <w:bCs/>
          <w:color w:val="000099"/>
          <w:sz w:val="28"/>
          <w:szCs w:val="28"/>
        </w:rPr>
        <w:t>2015</w:t>
      </w:r>
    </w:p>
    <w:p w:rsidR="00477E92" w:rsidRPr="00A66AF6" w:rsidRDefault="00343F01" w:rsidP="00706F90">
      <w:pPr>
        <w:ind w:left="993" w:right="678"/>
        <w:rPr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lastRenderedPageBreak/>
        <w:t>Тема:</w:t>
      </w:r>
      <w:r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«Осенняя пора»</w:t>
      </w:r>
    </w:p>
    <w:p w:rsidR="00343F01" w:rsidRPr="0070774A" w:rsidRDefault="00343F01" w:rsidP="00706F90">
      <w:pPr>
        <w:ind w:left="993" w:right="678"/>
        <w:rPr>
          <w:i/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t>Форма:</w:t>
      </w:r>
      <w:r w:rsidR="00A66AF6"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Непосредственно-образовательная деятельность.</w:t>
      </w:r>
    </w:p>
    <w:p w:rsidR="00343F01" w:rsidRPr="0070774A" w:rsidRDefault="00343F01" w:rsidP="00706F90">
      <w:pPr>
        <w:ind w:left="993" w:right="678"/>
        <w:rPr>
          <w:i/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t>Общая цель:</w:t>
      </w:r>
      <w:r w:rsidR="00A66AF6"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Формирование целостной картины мира,</w:t>
      </w:r>
      <w:r w:rsidR="00A66AF6" w:rsidRPr="0070774A">
        <w:rPr>
          <w:i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расширение кругозора детей.</w:t>
      </w:r>
    </w:p>
    <w:p w:rsidR="00343F01" w:rsidRPr="0070774A" w:rsidRDefault="00343F01" w:rsidP="00706F90">
      <w:pPr>
        <w:ind w:left="993" w:right="678"/>
        <w:rPr>
          <w:i/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t>Конкретная цель:</w:t>
      </w:r>
      <w:r w:rsidR="00A66AF6"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Расширять знания детей о признаках осени,</w:t>
      </w:r>
      <w:r w:rsidR="00A66AF6" w:rsidRPr="0070774A">
        <w:rPr>
          <w:i/>
          <w:sz w:val="28"/>
          <w:szCs w:val="28"/>
        </w:rPr>
        <w:t xml:space="preserve"> перелётных птицах, развивать умение использовать свои знания в предметно-практической и игровой деятельности.</w:t>
      </w:r>
    </w:p>
    <w:p w:rsidR="00A66AF6" w:rsidRPr="0070774A" w:rsidRDefault="00A66AF6" w:rsidP="00706F90">
      <w:pPr>
        <w:ind w:left="993" w:right="678"/>
        <w:rPr>
          <w:i/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t>Мотивация:</w:t>
      </w:r>
      <w:r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Проведение бесед о осени, знакомство с её основными признаками, проведение экскурсий и наблюдений за изменениями в природе с приходом осени, чтение художественной литературы по теме» Осень»</w:t>
      </w:r>
    </w:p>
    <w:p w:rsidR="00A66AF6" w:rsidRDefault="00A66AF6" w:rsidP="00706F90">
      <w:pPr>
        <w:ind w:left="993" w:right="678"/>
        <w:rPr>
          <w:i/>
          <w:sz w:val="28"/>
          <w:szCs w:val="28"/>
        </w:rPr>
      </w:pPr>
      <w:r w:rsidRPr="0070774A">
        <w:rPr>
          <w:b/>
          <w:color w:val="3333FF"/>
          <w:sz w:val="28"/>
          <w:szCs w:val="28"/>
        </w:rPr>
        <w:t>Способы и средства:</w:t>
      </w:r>
      <w:r w:rsidRPr="0070774A">
        <w:rPr>
          <w:color w:val="3333FF"/>
          <w:sz w:val="28"/>
          <w:szCs w:val="28"/>
        </w:rPr>
        <w:t xml:space="preserve"> </w:t>
      </w:r>
      <w:r w:rsidRPr="0070774A">
        <w:rPr>
          <w:i/>
          <w:sz w:val="28"/>
          <w:szCs w:val="28"/>
        </w:rPr>
        <w:t>Картины с признаками времён года, картинки с изображением птиц, слушание музыкальных произведений на осеннюю тематику.</w:t>
      </w:r>
    </w:p>
    <w:p w:rsidR="0096627B" w:rsidRPr="0096627B" w:rsidRDefault="0096627B" w:rsidP="00706F90">
      <w:pPr>
        <w:ind w:left="993" w:right="678"/>
        <w:rPr>
          <w:i/>
          <w:sz w:val="28"/>
          <w:szCs w:val="28"/>
        </w:rPr>
      </w:pPr>
      <w:r>
        <w:rPr>
          <w:b/>
          <w:color w:val="3333FF"/>
          <w:sz w:val="28"/>
          <w:szCs w:val="28"/>
        </w:rPr>
        <w:t>Рефлексия:</w:t>
      </w:r>
      <w:r w:rsidR="00C60A17">
        <w:rPr>
          <w:i/>
          <w:sz w:val="28"/>
          <w:szCs w:val="28"/>
        </w:rPr>
        <w:t xml:space="preserve"> Я думаю план одного </w:t>
      </w:r>
      <w:proofErr w:type="gramStart"/>
      <w:r w:rsidR="00C60A17">
        <w:rPr>
          <w:i/>
          <w:sz w:val="28"/>
          <w:szCs w:val="28"/>
        </w:rPr>
        <w:t>дня</w:t>
      </w:r>
      <w:proofErr w:type="gramEnd"/>
      <w:r>
        <w:rPr>
          <w:i/>
          <w:sz w:val="28"/>
          <w:szCs w:val="28"/>
        </w:rPr>
        <w:t xml:space="preserve"> проведенного с детьми</w:t>
      </w:r>
      <w:r w:rsidR="00C60A17">
        <w:rPr>
          <w:i/>
          <w:sz w:val="28"/>
          <w:szCs w:val="28"/>
        </w:rPr>
        <w:t xml:space="preserve"> достигнут цели. </w:t>
      </w:r>
      <w:proofErr w:type="gramStart"/>
      <w:r w:rsidR="00C60A17">
        <w:rPr>
          <w:i/>
          <w:sz w:val="28"/>
          <w:szCs w:val="28"/>
        </w:rPr>
        <w:t>Знания  об</w:t>
      </w:r>
      <w:proofErr w:type="gramEnd"/>
      <w:r w:rsidR="00C60A17">
        <w:rPr>
          <w:i/>
          <w:sz w:val="28"/>
          <w:szCs w:val="28"/>
        </w:rPr>
        <w:t xml:space="preserve"> осени и её признаках дети получили и закрепили в</w:t>
      </w:r>
      <w:bookmarkStart w:id="0" w:name="_GoBack"/>
      <w:bookmarkEnd w:id="0"/>
      <w:r w:rsidR="00C60A17">
        <w:rPr>
          <w:i/>
          <w:sz w:val="28"/>
          <w:szCs w:val="28"/>
        </w:rPr>
        <w:t xml:space="preserve"> практической и игровой деятельности.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713"/>
        <w:gridCol w:w="1643"/>
        <w:gridCol w:w="5109"/>
        <w:gridCol w:w="1701"/>
        <w:gridCol w:w="2410"/>
        <w:gridCol w:w="1807"/>
      </w:tblGrid>
      <w:tr w:rsidR="0070774A" w:rsidRPr="0091009F" w:rsidTr="00546523">
        <w:trPr>
          <w:trHeight w:val="1361"/>
          <w:tblHeader/>
        </w:trPr>
        <w:tc>
          <w:tcPr>
            <w:tcW w:w="1174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13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43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и культурные практики, ОО</w:t>
            </w:r>
          </w:p>
        </w:tc>
        <w:tc>
          <w:tcPr>
            <w:tcW w:w="5109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228B">
              <w:rPr>
                <w:b/>
                <w:sz w:val="24"/>
                <w:szCs w:val="24"/>
              </w:rPr>
              <w:t>Совместная д</w:t>
            </w:r>
            <w:r>
              <w:rPr>
                <w:b/>
                <w:sz w:val="24"/>
                <w:szCs w:val="24"/>
              </w:rPr>
              <w:t>еятельность взрослого и ребёнка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70774A" w:rsidRPr="00CC66CE" w:rsidRDefault="0070774A" w:rsidP="0054652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Организация РППС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228B">
              <w:rPr>
                <w:b/>
                <w:sz w:val="24"/>
                <w:szCs w:val="24"/>
              </w:rPr>
              <w:t>Под</w:t>
            </w:r>
            <w:r>
              <w:rPr>
                <w:b/>
                <w:sz w:val="24"/>
                <w:szCs w:val="24"/>
              </w:rPr>
              <w:t>держка индивидуальности ребёнка</w:t>
            </w:r>
          </w:p>
        </w:tc>
        <w:tc>
          <w:tcPr>
            <w:tcW w:w="1807" w:type="dxa"/>
            <w:shd w:val="clear" w:color="auto" w:fill="FFFFCC"/>
            <w:vAlign w:val="center"/>
          </w:tcPr>
          <w:p w:rsidR="0070774A" w:rsidRPr="00A3228B" w:rsidRDefault="0070774A" w:rsidP="00546523">
            <w:pPr>
              <w:spacing w:after="0"/>
              <w:ind w:left="-108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0774A" w:rsidRPr="0091009F" w:rsidTr="00546523">
        <w:trPr>
          <w:trHeight w:val="1683"/>
        </w:trPr>
        <w:tc>
          <w:tcPr>
            <w:tcW w:w="1174" w:type="dxa"/>
            <w:vMerge w:val="restart"/>
            <w:shd w:val="clear" w:color="auto" w:fill="auto"/>
          </w:tcPr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0774A" w:rsidRPr="0091009F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64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 w:rsidRPr="002579C8">
              <w:rPr>
                <w:sz w:val="24"/>
                <w:szCs w:val="24"/>
              </w:rPr>
              <w:t>Рр</w:t>
            </w:r>
            <w:proofErr w:type="spellEnd"/>
          </w:p>
          <w:p w:rsidR="0070774A" w:rsidRPr="002579C8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 w:rsidRPr="002579C8">
              <w:rPr>
                <w:sz w:val="24"/>
                <w:szCs w:val="24"/>
              </w:rPr>
              <w:t>Пр</w:t>
            </w:r>
            <w:proofErr w:type="spellEnd"/>
          </w:p>
          <w:p w:rsidR="0070774A" w:rsidRPr="0091009F" w:rsidRDefault="0070774A" w:rsidP="00546523">
            <w:pPr>
              <w:rPr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70774A" w:rsidRPr="002579C8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2579C8">
              <w:rPr>
                <w:b/>
                <w:sz w:val="24"/>
                <w:szCs w:val="24"/>
              </w:rPr>
              <w:t>Рассматривание рисунков «Деревья осенью».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2579C8">
              <w:rPr>
                <w:b/>
                <w:sz w:val="24"/>
                <w:szCs w:val="24"/>
              </w:rPr>
              <w:t xml:space="preserve">Цель: </w:t>
            </w:r>
            <w:r w:rsidRPr="002579C8">
              <w:rPr>
                <w:sz w:val="24"/>
                <w:szCs w:val="24"/>
              </w:rPr>
              <w:t>Уточнить знания детей о деревьях, строении, названии, различать деревья, отличительные особенности осенних деревьев. Учить составлять краткие описания растений, отвечая на вопросы, развивать связную речь.</w:t>
            </w:r>
          </w:p>
        </w:tc>
        <w:tc>
          <w:tcPr>
            <w:tcW w:w="1701" w:type="dxa"/>
            <w:shd w:val="clear" w:color="auto" w:fill="auto"/>
          </w:tcPr>
          <w:p w:rsidR="0070774A" w:rsidRPr="007B37E6" w:rsidRDefault="0070774A" w:rsidP="005465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774A" w:rsidRDefault="0070774A" w:rsidP="00546523">
            <w:r w:rsidRPr="007B37E6">
              <w:rPr>
                <w:sz w:val="24"/>
                <w:szCs w:val="24"/>
              </w:rPr>
              <w:t>Какие деревья вы знаете? Чем деревья отличаются от кустарников? Приведите примеры кустарников?</w:t>
            </w:r>
          </w:p>
        </w:tc>
        <w:tc>
          <w:tcPr>
            <w:tcW w:w="1807" w:type="dxa"/>
          </w:tcPr>
          <w:p w:rsidR="0070774A" w:rsidRPr="007B37E6" w:rsidRDefault="0070774A" w:rsidP="00546523">
            <w:pPr>
              <w:rPr>
                <w:sz w:val="24"/>
                <w:szCs w:val="24"/>
              </w:rPr>
            </w:pPr>
            <w:r w:rsidRPr="007B37E6">
              <w:rPr>
                <w:sz w:val="24"/>
                <w:szCs w:val="24"/>
              </w:rPr>
              <w:t>Провести беседу с родителями о значимости профилактической прививки против гриппа.</w:t>
            </w:r>
          </w:p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Сюжетно – ролевая игра «Семья»: сюжет «Идём в гости к друзьям».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Цель: </w:t>
            </w:r>
            <w:r w:rsidRPr="0091009F">
              <w:rPr>
                <w:sz w:val="24"/>
                <w:szCs w:val="24"/>
              </w:rPr>
              <w:t xml:space="preserve">Формировать умение детей создавать игровые ситуации, разворачивать сюжет, выполнять игровые действия в соответствии с </w:t>
            </w:r>
            <w:r w:rsidRPr="0091009F">
              <w:rPr>
                <w:sz w:val="24"/>
                <w:szCs w:val="24"/>
              </w:rPr>
              <w:lastRenderedPageBreak/>
              <w:t>правилами и общим замыслом. Закреплять вежливое обращение и вежливое общение друг с другом.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2579C8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2579C8">
              <w:rPr>
                <w:b/>
                <w:sz w:val="24"/>
                <w:szCs w:val="24"/>
              </w:rPr>
              <w:t>Трудовые поручения: убираем игрушки.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2579C8">
              <w:rPr>
                <w:b/>
                <w:sz w:val="24"/>
                <w:szCs w:val="24"/>
              </w:rPr>
              <w:t xml:space="preserve">Цель: </w:t>
            </w:r>
            <w:r w:rsidRPr="002579C8">
              <w:rPr>
                <w:sz w:val="24"/>
                <w:szCs w:val="24"/>
              </w:rPr>
              <w:t>Совершенствовать умения детей выполнять коллективные и индивидуальные поручения. Поощрять инициативу в оказания помощи товарищам, взрослым.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r w:rsidRPr="0091009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7B37E6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7B37E6">
              <w:rPr>
                <w:b/>
                <w:sz w:val="24"/>
                <w:szCs w:val="24"/>
              </w:rPr>
              <w:t>Комплекс упражнений №1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2579C8">
              <w:rPr>
                <w:b/>
                <w:sz w:val="24"/>
                <w:szCs w:val="24"/>
              </w:rPr>
              <w:t>Цель: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37E6">
              <w:rPr>
                <w:sz w:val="24"/>
                <w:szCs w:val="24"/>
              </w:rPr>
              <w:t>«Разбудить» организм ребёнка, настроить его на действенный лад, способствовать формированию правильной осанки, хорошей походке, предупреждать возникновения плоскостопия.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198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Цель:</w:t>
            </w:r>
            <w:r w:rsidRPr="0091009F">
              <w:rPr>
                <w:sz w:val="24"/>
                <w:szCs w:val="24"/>
              </w:rPr>
              <w:t xml:space="preserve"> Закреплять привычку у детей правильно сидеть за столом. Аккуратно есть, при необходимости пользоваться салфеткой.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64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Окружающий мир «Эволюция предметов быта».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Цель: </w:t>
            </w:r>
            <w:r w:rsidRPr="0091009F">
              <w:rPr>
                <w:sz w:val="24"/>
                <w:szCs w:val="24"/>
              </w:rPr>
              <w:t>Формировать представления о том, как изменялись предметы быта с течением времени, как совершенствовались технологии. Развивать мышление детей, расширять кругозор.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>
            <w:r w:rsidRPr="007B37E6">
              <w:rPr>
                <w:sz w:val="24"/>
                <w:szCs w:val="24"/>
              </w:rPr>
              <w:t>Выставить в уголок альбом «Эволюция орудий труда».</w:t>
            </w:r>
          </w:p>
        </w:tc>
        <w:tc>
          <w:tcPr>
            <w:tcW w:w="2410" w:type="dxa"/>
          </w:tcPr>
          <w:p w:rsidR="0070774A" w:rsidRDefault="0070774A" w:rsidP="00546523">
            <w:r>
              <w:t>Как жил древний человек, чем он занимался? Как изменялся человек и как изменял жизнь вокруг себя?</w:t>
            </w:r>
          </w:p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 w:rsidRPr="0091009F">
              <w:rPr>
                <w:sz w:val="24"/>
                <w:szCs w:val="24"/>
              </w:rPr>
              <w:t>Пр</w:t>
            </w:r>
            <w:proofErr w:type="spellEnd"/>
          </w:p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 w:rsidRPr="0091009F">
              <w:rPr>
                <w:sz w:val="24"/>
                <w:szCs w:val="24"/>
              </w:rPr>
              <w:t>Хэр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Рисование «Как люди одеваются осенью?».</w:t>
            </w:r>
          </w:p>
          <w:p w:rsidR="0070774A" w:rsidRPr="0091009F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Цель: </w:t>
            </w:r>
            <w:r w:rsidRPr="0091009F">
              <w:rPr>
                <w:sz w:val="24"/>
                <w:szCs w:val="24"/>
              </w:rPr>
              <w:t>Закреплять умение детей рисовать фигуру человека, предавая строение, форму и пропорции частей тела. Учить изображать характерные особенности осенней одежды. Закреплять умение рисовать контур простым карандашом и закрашивать рисунок карандашами или красками. Поощрять стремление детей рисовать в свободное время.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>
            <w:r>
              <w:t>Какое время года наступило? Как изменилась погода осенью? Как она повлияла на поведение людей?</w:t>
            </w:r>
          </w:p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7870F1">
              <w:rPr>
                <w:b/>
                <w:sz w:val="24"/>
                <w:szCs w:val="24"/>
              </w:rPr>
              <w:t>Физкультура</w:t>
            </w:r>
            <w:r>
              <w:rPr>
                <w:sz w:val="24"/>
                <w:szCs w:val="24"/>
              </w:rPr>
              <w:t xml:space="preserve"> (п</w:t>
            </w:r>
            <w:r w:rsidRPr="007870F1">
              <w:rPr>
                <w:sz w:val="24"/>
                <w:szCs w:val="24"/>
              </w:rPr>
              <w:t xml:space="preserve">о </w:t>
            </w:r>
            <w:r w:rsidRPr="0091009F">
              <w:rPr>
                <w:sz w:val="24"/>
                <w:szCs w:val="24"/>
              </w:rPr>
              <w:t>плану физкультурного работника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 w:rsidRPr="0091009F">
              <w:rPr>
                <w:sz w:val="24"/>
                <w:szCs w:val="24"/>
              </w:rPr>
              <w:t>Прогулка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Дедуктивное наблюдение «Температура воздуха и одежда людей».</w:t>
            </w:r>
          </w:p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Цель: </w:t>
            </w:r>
            <w:r w:rsidRPr="0091009F">
              <w:rPr>
                <w:sz w:val="24"/>
                <w:szCs w:val="24"/>
              </w:rPr>
              <w:t>Закреплять умение детей понимать цель наблюдения, выполнять отдельные задания, делать общие выводы. Подводить к пониманию взаимосвязей в неживой природе, учить характеризовать связь между тем, как греет солнце, температурой воздуха и одеждой людей.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>
            <w:r>
              <w:t>Давайте понаблюдаем как одеты люди, во что они одеты и почему? Какое время года наступило? Как греет солнце, какая температура воздуха?</w:t>
            </w:r>
          </w:p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«Кто лишний?» по теме «Птицы»</w:t>
            </w:r>
          </w:p>
          <w:p w:rsidR="0070774A" w:rsidRPr="007870F1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предпосылки умения выявлять основания классификации, определять птицу, которая не относится к данной категории. Активизировать в речи название птиц, групп, на которые принято их подразделять.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Трудовые поручения: подметание асфальтированной дорожки.</w:t>
            </w:r>
          </w:p>
          <w:p w:rsidR="0070774A" w:rsidRPr="00F21EBA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Закреплять умение подметать дорожку веником, соблюдая правила безопасности и личной гигиены, формировать соответствующие трудовые умения. Учить рассказывать о ходе и результате работы. Поощрять стремление помогать взрослым, поддерживать порядок.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Подвижная игра – эстафета «Кто скорее до флажка»</w:t>
            </w:r>
          </w:p>
          <w:p w:rsidR="0070774A" w:rsidRPr="00F21EBA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Упражнять детей действовать по сигналу, выполнять движения по заданию. Упражнять в выполнении прыжков на двух ногах, на одной ноге, с одной на другую, в ходьбе и беге разными стилями. Учить соблюдать правила эстафеты, способствовать эмоциональной разрядке. 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5DCF">
              <w:rPr>
                <w:b/>
                <w:sz w:val="24"/>
                <w:szCs w:val="24"/>
              </w:rPr>
              <w:t>Игра «Узнай по голосу»</w:t>
            </w:r>
            <w:r>
              <w:rPr>
                <w:b/>
                <w:sz w:val="24"/>
                <w:szCs w:val="24"/>
              </w:rPr>
              <w:t>.</w:t>
            </w:r>
          </w:p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умение детей договариваться, придерживаться правил игры. Воспитывать умение слушать и слышать друг друга.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678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Возвращение с прогулки. 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0F2E30" w:rsidRDefault="0070774A" w:rsidP="00546523">
            <w:pPr>
              <w:pStyle w:val="a4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Цель: </w:t>
            </w:r>
            <w:r w:rsidRPr="0091009F">
              <w:rPr>
                <w:sz w:val="24"/>
                <w:szCs w:val="24"/>
              </w:rPr>
              <w:t>Закреплять умение детей поддерживать порядок в шкафу.  Чисто умываться, со</w:t>
            </w:r>
            <w:r>
              <w:rPr>
                <w:sz w:val="24"/>
                <w:szCs w:val="24"/>
              </w:rPr>
              <w:t>хранять чистоту полотенца.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202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и сна.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столовой.</w:t>
            </w:r>
          </w:p>
          <w:p w:rsidR="0070774A" w:rsidRPr="007209BA" w:rsidRDefault="0070774A" w:rsidP="00546523">
            <w:pPr>
              <w:rPr>
                <w:sz w:val="24"/>
                <w:szCs w:val="24"/>
              </w:rPr>
            </w:pPr>
            <w:r w:rsidRPr="00ED0BFC">
              <w:rPr>
                <w:b/>
                <w:sz w:val="24"/>
                <w:szCs w:val="24"/>
              </w:rPr>
              <w:t xml:space="preserve">Цель: </w:t>
            </w:r>
            <w:r w:rsidRPr="00ED0BFC">
              <w:rPr>
                <w:sz w:val="24"/>
                <w:szCs w:val="24"/>
              </w:rPr>
              <w:t>Закреплять умения детей правильно сервировать стол, правильно раскладывать столовые при</w:t>
            </w:r>
            <w:r>
              <w:rPr>
                <w:sz w:val="24"/>
                <w:szCs w:val="24"/>
              </w:rPr>
              <w:t>боры (нож всегда лежит справа).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 w:rsidRPr="0091009F">
              <w:rPr>
                <w:sz w:val="24"/>
                <w:szCs w:val="24"/>
              </w:rPr>
              <w:t>Подъём. Двигательная гимнастика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7209BA" w:rsidRDefault="0070774A" w:rsidP="00546523">
            <w:pPr>
              <w:pStyle w:val="a4"/>
              <w:rPr>
                <w:sz w:val="24"/>
                <w:szCs w:val="24"/>
              </w:rPr>
            </w:pPr>
            <w:r w:rsidRPr="0091009F">
              <w:rPr>
                <w:sz w:val="24"/>
                <w:szCs w:val="24"/>
              </w:rPr>
              <w:t>Гимнастика после сна. Профилактика плоскостопия (гимнастика на массажных дорожках).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полднику.</w:t>
            </w:r>
          </w:p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столовой: сервируем стол к полднику.</w:t>
            </w:r>
          </w:p>
          <w:p w:rsidR="0070774A" w:rsidRPr="00CC6C63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умение детей применять на практике различные правила сервировки столе, находить оригинальные решения в его оформлении. Поощрять активность, самостоятельность.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631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4A5880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>Д/</w:t>
            </w:r>
            <w:r>
              <w:rPr>
                <w:b/>
                <w:sz w:val="24"/>
                <w:szCs w:val="24"/>
              </w:rPr>
              <w:t>и</w:t>
            </w:r>
            <w:r w:rsidRPr="0091009F">
              <w:rPr>
                <w:b/>
                <w:sz w:val="24"/>
                <w:szCs w:val="24"/>
              </w:rPr>
              <w:t xml:space="preserve"> «Эволюция». Цель: </w:t>
            </w:r>
            <w:r w:rsidRPr="0091009F">
              <w:rPr>
                <w:sz w:val="24"/>
                <w:szCs w:val="24"/>
              </w:rPr>
              <w:t>Закрепить знания детей об эв</w:t>
            </w:r>
            <w:r>
              <w:rPr>
                <w:sz w:val="24"/>
                <w:szCs w:val="24"/>
              </w:rPr>
              <w:t>олюции предметов быта человека.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>
            <w:pPr>
              <w:spacing w:after="0"/>
            </w:pPr>
          </w:p>
        </w:tc>
        <w:tc>
          <w:tcPr>
            <w:tcW w:w="2410" w:type="dxa"/>
          </w:tcPr>
          <w:p w:rsidR="0070774A" w:rsidRDefault="0070774A" w:rsidP="00546523">
            <w:pPr>
              <w:spacing w:after="0"/>
            </w:pPr>
          </w:p>
        </w:tc>
        <w:tc>
          <w:tcPr>
            <w:tcW w:w="1807" w:type="dxa"/>
          </w:tcPr>
          <w:p w:rsidR="0070774A" w:rsidRDefault="0070774A" w:rsidP="00546523">
            <w:pPr>
              <w:spacing w:after="0"/>
            </w:pPr>
          </w:p>
        </w:tc>
      </w:tr>
      <w:tr w:rsidR="0070774A" w:rsidRPr="0091009F" w:rsidTr="00546523">
        <w:trPr>
          <w:trHeight w:val="810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4A5880" w:rsidRDefault="0070774A" w:rsidP="00546523">
            <w:pPr>
              <w:spacing w:after="0"/>
              <w:rPr>
                <w:sz w:val="24"/>
                <w:szCs w:val="24"/>
              </w:rPr>
            </w:pPr>
            <w:r w:rsidRPr="0091009F">
              <w:rPr>
                <w:b/>
                <w:sz w:val="24"/>
                <w:szCs w:val="24"/>
              </w:rPr>
              <w:t xml:space="preserve">Головоломка «Сложи узор». Цель: </w:t>
            </w:r>
            <w:r w:rsidRPr="0091009F">
              <w:rPr>
                <w:sz w:val="24"/>
                <w:szCs w:val="24"/>
              </w:rPr>
              <w:t>Развивать умение думать, решать поставленные задачи. Воспит</w:t>
            </w:r>
            <w:r>
              <w:rPr>
                <w:sz w:val="24"/>
                <w:szCs w:val="24"/>
              </w:rPr>
              <w:t>ывать настойчивость и упорство.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>
            <w:pPr>
              <w:spacing w:after="0"/>
            </w:pPr>
          </w:p>
        </w:tc>
        <w:tc>
          <w:tcPr>
            <w:tcW w:w="2410" w:type="dxa"/>
          </w:tcPr>
          <w:p w:rsidR="0070774A" w:rsidRDefault="0070774A" w:rsidP="00546523">
            <w:pPr>
              <w:spacing w:after="0"/>
            </w:pPr>
          </w:p>
        </w:tc>
        <w:tc>
          <w:tcPr>
            <w:tcW w:w="1807" w:type="dxa"/>
          </w:tcPr>
          <w:p w:rsidR="0070774A" w:rsidRDefault="0070774A" w:rsidP="00546523">
            <w:pPr>
              <w:spacing w:after="0"/>
            </w:pPr>
          </w:p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pStyle w:val="a4"/>
              <w:rPr>
                <w:b/>
                <w:sz w:val="24"/>
                <w:szCs w:val="24"/>
              </w:rPr>
            </w:pPr>
            <w:r w:rsidRPr="002E0FFF">
              <w:rPr>
                <w:b/>
                <w:sz w:val="24"/>
                <w:szCs w:val="24"/>
              </w:rPr>
              <w:t>Распознающее наблюдение за птицами.</w:t>
            </w:r>
          </w:p>
          <w:p w:rsidR="0070774A" w:rsidRDefault="0070774A" w:rsidP="0054652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Ворона.</w:t>
            </w:r>
          </w:p>
          <w:p w:rsidR="0070774A" w:rsidRPr="002E0FFF" w:rsidRDefault="0070774A" w:rsidP="00546523">
            <w:pPr>
              <w:pStyle w:val="a4"/>
              <w:rPr>
                <w:sz w:val="24"/>
                <w:szCs w:val="24"/>
              </w:rPr>
            </w:pPr>
            <w:r w:rsidRPr="002E0FFF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предпосылки умения наблюдать за поведением птиц, выявлять особенности внешнего вида, поведение в осенний период, умение узнавать по голосу, рассказать о характере и повадках вороны.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 поручение. Собираем природный материал для поделок. Конкурс на лучший осенний букет.</w:t>
            </w:r>
          </w:p>
          <w:p w:rsidR="0070774A" w:rsidRPr="00EE4BDF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Напомнить детям правила сбора природных материалов, формировать предпосылки умения организовать взаимодействия в процессе трудовой деятельности. Организовать конкурс. Предложить детям рассказать о своих букетах.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Pr="006A3682" w:rsidRDefault="0070774A" w:rsidP="00546523">
            <w:pPr>
              <w:pStyle w:val="a4"/>
              <w:rPr>
                <w:b/>
                <w:sz w:val="24"/>
                <w:szCs w:val="24"/>
              </w:rPr>
            </w:pPr>
            <w:r w:rsidRPr="006A3682">
              <w:rPr>
                <w:b/>
                <w:sz w:val="24"/>
                <w:szCs w:val="24"/>
              </w:rPr>
              <w:t>Спортивная игра «Городки»: соревнование «Лучшая команда».</w:t>
            </w:r>
          </w:p>
          <w:p w:rsidR="0070774A" w:rsidRPr="0091009F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 w:rsidRPr="006A3682">
              <w:rPr>
                <w:b/>
                <w:sz w:val="24"/>
                <w:szCs w:val="24"/>
              </w:rPr>
              <w:t xml:space="preserve">Цель: </w:t>
            </w:r>
            <w:r w:rsidRPr="006A3682">
              <w:rPr>
                <w:sz w:val="24"/>
                <w:szCs w:val="24"/>
              </w:rPr>
              <w:t xml:space="preserve"> Упражнять</w:t>
            </w:r>
            <w:proofErr w:type="gramEnd"/>
            <w:r w:rsidRPr="006A3682">
              <w:rPr>
                <w:sz w:val="24"/>
                <w:szCs w:val="24"/>
              </w:rPr>
              <w:t xml:space="preserve"> детей в постройке фигур, выполнении бросков правой и левой рукой в цель. Формировать умение детей согласовывать действия в команде, выступать в роли судьи, игрока, помощника игрока. Развивать </w:t>
            </w:r>
            <w:r>
              <w:rPr>
                <w:sz w:val="24"/>
                <w:szCs w:val="24"/>
              </w:rPr>
              <w:t>координацию движений, глазомер.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  <w:tr w:rsidR="0070774A" w:rsidRPr="0091009F" w:rsidTr="00546523">
        <w:trPr>
          <w:trHeight w:val="1683"/>
        </w:trPr>
        <w:tc>
          <w:tcPr>
            <w:tcW w:w="1174" w:type="dxa"/>
            <w:vMerge/>
            <w:shd w:val="clear" w:color="auto" w:fill="auto"/>
          </w:tcPr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1643" w:type="dxa"/>
            <w:shd w:val="clear" w:color="auto" w:fill="auto"/>
          </w:tcPr>
          <w:p w:rsidR="0070774A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  <w:p w:rsidR="0070774A" w:rsidRPr="0091009F" w:rsidRDefault="0070774A" w:rsidP="005465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70774A" w:rsidRDefault="0070774A" w:rsidP="0054652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игровая деятельность. Игры со строительным материалом.</w:t>
            </w:r>
          </w:p>
          <w:p w:rsidR="0070774A" w:rsidRPr="00EE4BDF" w:rsidRDefault="0070774A" w:rsidP="0054652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предпосылки умения выполнять конструкции различной сложности, реализовывать с помощью строительного материала их замыслы, обыгрывать постройки.</w:t>
            </w:r>
          </w:p>
        </w:tc>
        <w:tc>
          <w:tcPr>
            <w:tcW w:w="1701" w:type="dxa"/>
            <w:shd w:val="clear" w:color="auto" w:fill="auto"/>
          </w:tcPr>
          <w:p w:rsidR="0070774A" w:rsidRPr="00D347CA" w:rsidRDefault="0070774A" w:rsidP="00546523"/>
        </w:tc>
        <w:tc>
          <w:tcPr>
            <w:tcW w:w="2410" w:type="dxa"/>
          </w:tcPr>
          <w:p w:rsidR="0070774A" w:rsidRDefault="0070774A" w:rsidP="00546523"/>
        </w:tc>
        <w:tc>
          <w:tcPr>
            <w:tcW w:w="1807" w:type="dxa"/>
          </w:tcPr>
          <w:p w:rsidR="0070774A" w:rsidRDefault="0070774A" w:rsidP="00546523"/>
        </w:tc>
      </w:tr>
    </w:tbl>
    <w:p w:rsidR="0070774A" w:rsidRPr="0070774A" w:rsidRDefault="0070774A" w:rsidP="00343F01">
      <w:pPr>
        <w:rPr>
          <w:i/>
          <w:sz w:val="28"/>
          <w:szCs w:val="28"/>
        </w:rPr>
      </w:pPr>
    </w:p>
    <w:sectPr w:rsidR="0070774A" w:rsidRPr="0070774A" w:rsidSect="00477E9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343F01"/>
    <w:rsid w:val="00477E92"/>
    <w:rsid w:val="00706F90"/>
    <w:rsid w:val="0070774A"/>
    <w:rsid w:val="0096627B"/>
    <w:rsid w:val="00A66AF6"/>
    <w:rsid w:val="00C60A17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57D7-74DE-416A-94E9-489EDDB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E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77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Shirokov</dc:creator>
  <cp:keywords/>
  <dc:description/>
  <cp:lastModifiedBy>Alexey Shirokov</cp:lastModifiedBy>
  <cp:revision>4</cp:revision>
  <dcterms:created xsi:type="dcterms:W3CDTF">2015-12-06T17:27:00Z</dcterms:created>
  <dcterms:modified xsi:type="dcterms:W3CDTF">2015-12-10T04:38:00Z</dcterms:modified>
</cp:coreProperties>
</file>