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3C" w:rsidRPr="006732CB" w:rsidRDefault="00083A3C" w:rsidP="00083A3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732CB">
        <w:rPr>
          <w:rFonts w:ascii="Times New Roman" w:hAnsi="Times New Roman" w:cs="Times New Roman"/>
          <w:b/>
          <w:color w:val="C00000"/>
          <w:sz w:val="40"/>
          <w:szCs w:val="40"/>
        </w:rPr>
        <w:t>На что  обращает внимание логопед</w:t>
      </w:r>
    </w:p>
    <w:p w:rsidR="00083A3C" w:rsidRPr="006732CB" w:rsidRDefault="00083A3C" w:rsidP="00083A3C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732CB">
        <w:rPr>
          <w:rFonts w:ascii="Times New Roman" w:hAnsi="Times New Roman" w:cs="Times New Roman"/>
          <w:b/>
          <w:color w:val="C00000"/>
          <w:sz w:val="40"/>
          <w:szCs w:val="40"/>
        </w:rPr>
        <w:t>при обследовании ребёнка?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112F0">
        <w:rPr>
          <w:rFonts w:ascii="Times New Roman" w:hAnsi="Times New Roman" w:cs="Times New Roman"/>
          <w:b/>
          <w:sz w:val="32"/>
          <w:szCs w:val="32"/>
        </w:rPr>
        <w:t>Строение артикуляционного аппарата</w:t>
      </w:r>
      <w:r w:rsidRPr="005317DA">
        <w:rPr>
          <w:rFonts w:ascii="Times New Roman" w:hAnsi="Times New Roman" w:cs="Times New Roman"/>
          <w:b/>
          <w:sz w:val="32"/>
          <w:szCs w:val="32"/>
        </w:rPr>
        <w:t xml:space="preserve"> (губы, зубы, прикус, твёрдое и мягкое нёбо, язык, уздечка)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112F0">
        <w:rPr>
          <w:rFonts w:ascii="Times New Roman" w:hAnsi="Times New Roman" w:cs="Times New Roman"/>
          <w:b/>
          <w:sz w:val="32"/>
          <w:szCs w:val="32"/>
        </w:rPr>
        <w:t>Состояние артикуляционной моторики</w:t>
      </w:r>
      <w:r w:rsidRPr="005317DA">
        <w:rPr>
          <w:rFonts w:ascii="Times New Roman" w:hAnsi="Times New Roman" w:cs="Times New Roman"/>
          <w:b/>
          <w:sz w:val="32"/>
          <w:szCs w:val="32"/>
        </w:rPr>
        <w:t xml:space="preserve"> (движение нижней      челюсти, губ, языка, работа мышц лицевой мускулатуры)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 xml:space="preserve">Состояние </w:t>
      </w:r>
      <w:proofErr w:type="gramStart"/>
      <w:r w:rsidRPr="005317DA">
        <w:rPr>
          <w:rFonts w:ascii="Times New Roman" w:hAnsi="Times New Roman" w:cs="Times New Roman"/>
          <w:b/>
          <w:sz w:val="32"/>
          <w:szCs w:val="32"/>
        </w:rPr>
        <w:t>дыхательной</w:t>
      </w:r>
      <w:proofErr w:type="gramEnd"/>
      <w:r w:rsidRPr="005317DA">
        <w:rPr>
          <w:rFonts w:ascii="Times New Roman" w:hAnsi="Times New Roman" w:cs="Times New Roman"/>
          <w:b/>
          <w:sz w:val="32"/>
          <w:szCs w:val="32"/>
        </w:rPr>
        <w:t xml:space="preserve"> и голосовой функций (речевое дыхание, громкость и тембр голоса)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>Особенности просодической стороны речи (темп, ритм)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>Понимание обращённой речи (в том числе понимание и выполнение инструкций взрослого)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>Грамматический строй речи  (словообразование, изменение слов по числам, падежам и т.д.)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>Словарный запас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>Наличие связной речи  (использование простых распространённых предложений и т.д.)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>Произношение звуков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17DA">
        <w:rPr>
          <w:rFonts w:ascii="Times New Roman" w:hAnsi="Times New Roman" w:cs="Times New Roman"/>
          <w:b/>
          <w:sz w:val="32"/>
          <w:szCs w:val="32"/>
        </w:rPr>
        <w:t>Звукослоговую</w:t>
      </w:r>
      <w:proofErr w:type="spellEnd"/>
      <w:r w:rsidRPr="005317DA">
        <w:rPr>
          <w:rFonts w:ascii="Times New Roman" w:hAnsi="Times New Roman" w:cs="Times New Roman"/>
          <w:b/>
          <w:sz w:val="32"/>
          <w:szCs w:val="32"/>
        </w:rPr>
        <w:t xml:space="preserve"> структуру слова (произношение сложных слов)</w:t>
      </w:r>
      <w:bookmarkStart w:id="0" w:name="_GoBack"/>
      <w:bookmarkEnd w:id="0"/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317DA">
        <w:rPr>
          <w:rFonts w:ascii="Times New Roman" w:hAnsi="Times New Roman" w:cs="Times New Roman"/>
          <w:b/>
          <w:sz w:val="32"/>
          <w:szCs w:val="32"/>
        </w:rPr>
        <w:t>Фонематическое восприятие (правильное восприятие слов на слух)</w:t>
      </w:r>
    </w:p>
    <w:p w:rsidR="00083A3C" w:rsidRPr="005317DA" w:rsidRDefault="00083A3C" w:rsidP="0008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772795</wp:posOffset>
            </wp:positionV>
            <wp:extent cx="2066925" cy="2919095"/>
            <wp:effectExtent l="19050" t="0" r="9525" b="0"/>
            <wp:wrapTight wrapText="bothSides">
              <wp:wrapPolygon edited="0">
                <wp:start x="-199" y="0"/>
                <wp:lineTo x="-199" y="21426"/>
                <wp:lineTo x="21700" y="21426"/>
                <wp:lineTo x="21700" y="0"/>
                <wp:lineTo x="-199" y="0"/>
              </wp:wrapPolygon>
            </wp:wrapTight>
            <wp:docPr id="4" name="Рисунок 1" descr="C:\Users\xxx\Desktop\4b5debfbc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4b5debfbc5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1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317DA">
        <w:rPr>
          <w:rFonts w:ascii="Times New Roman" w:hAnsi="Times New Roman" w:cs="Times New Roman"/>
          <w:b/>
          <w:sz w:val="32"/>
          <w:szCs w:val="32"/>
        </w:rPr>
        <w:t>Фонематический анализ и синтез (умение выделять определённые звуки в слове и находить их местоположение,  например:</w:t>
      </w:r>
      <w:proofErr w:type="gramEnd"/>
      <w:r w:rsidRPr="005317D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proofErr w:type="gramStart"/>
      <w:r w:rsidRPr="005317DA">
        <w:rPr>
          <w:rFonts w:ascii="Times New Roman" w:hAnsi="Times New Roman" w:cs="Times New Roman"/>
          <w:b/>
          <w:sz w:val="32"/>
          <w:szCs w:val="32"/>
        </w:rPr>
        <w:t>У-дочка</w:t>
      </w:r>
      <w:proofErr w:type="spellEnd"/>
      <w:proofErr w:type="gramEnd"/>
      <w:r w:rsidRPr="005317D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317DA">
        <w:rPr>
          <w:rFonts w:ascii="Times New Roman" w:hAnsi="Times New Roman" w:cs="Times New Roman"/>
          <w:b/>
          <w:sz w:val="32"/>
          <w:szCs w:val="32"/>
        </w:rPr>
        <w:t>к-О-т</w:t>
      </w:r>
      <w:proofErr w:type="spellEnd"/>
      <w:r w:rsidRPr="005317D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317DA">
        <w:rPr>
          <w:rFonts w:ascii="Times New Roman" w:hAnsi="Times New Roman" w:cs="Times New Roman"/>
          <w:b/>
          <w:sz w:val="32"/>
          <w:szCs w:val="32"/>
        </w:rPr>
        <w:t>игл-А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83A3C" w:rsidRDefault="00083A3C" w:rsidP="00083A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5317DA">
        <w:rPr>
          <w:rFonts w:ascii="Times New Roman" w:hAnsi="Times New Roman" w:cs="Times New Roman"/>
          <w:b/>
          <w:sz w:val="32"/>
          <w:szCs w:val="32"/>
        </w:rPr>
        <w:t>По итогам обследования логопед составляет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82C45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заключение</w:t>
      </w:r>
      <w:r w:rsidRPr="005317DA">
        <w:rPr>
          <w:rFonts w:ascii="Times New Roman" w:hAnsi="Times New Roman" w:cs="Times New Roman"/>
          <w:b/>
          <w:sz w:val="32"/>
          <w:szCs w:val="32"/>
        </w:rPr>
        <w:t xml:space="preserve"> и даёт рекомендации родителям о необходимости консультаций  и индивидуальных коррекционных занятий со специалистами  (невропат</w:t>
      </w:r>
      <w:r>
        <w:rPr>
          <w:rFonts w:ascii="Times New Roman" w:hAnsi="Times New Roman" w:cs="Times New Roman"/>
          <w:b/>
          <w:sz w:val="32"/>
          <w:szCs w:val="32"/>
        </w:rPr>
        <w:t xml:space="preserve">ологом, психологом,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ортодонтом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логопедом). </w:t>
      </w:r>
    </w:p>
    <w:p w:rsidR="00400846" w:rsidRPr="00083A3C" w:rsidRDefault="00083A3C" w:rsidP="00083A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материалам журнала «Ребёнок в детском саду» №1, 2013</w:t>
      </w:r>
    </w:p>
    <w:sectPr w:rsidR="00400846" w:rsidRPr="00083A3C" w:rsidSect="00083A3C">
      <w:pgSz w:w="11906" w:h="16838"/>
      <w:pgMar w:top="1134" w:right="850" w:bottom="1134" w:left="1701" w:header="708" w:footer="708" w:gutter="0"/>
      <w:pgBorders w:offsetFrom="page">
        <w:top w:val="weavingBraid" w:sz="10" w:space="24" w:color="4F81BD" w:themeColor="accent1"/>
        <w:left w:val="weavingBraid" w:sz="10" w:space="24" w:color="4F81BD" w:themeColor="accent1"/>
        <w:bottom w:val="weavingBraid" w:sz="10" w:space="24" w:color="4F81BD" w:themeColor="accent1"/>
        <w:right w:val="weavingBraid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461BE"/>
    <w:multiLevelType w:val="hybridMultilevel"/>
    <w:tmpl w:val="17685FE2"/>
    <w:lvl w:ilvl="0" w:tplc="B5D66D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3C"/>
    <w:rsid w:val="00083A3C"/>
    <w:rsid w:val="00400846"/>
    <w:rsid w:val="0075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2015-12-21T05:06:00Z</dcterms:created>
  <dcterms:modified xsi:type="dcterms:W3CDTF">2015-12-21T05:16:00Z</dcterms:modified>
</cp:coreProperties>
</file>