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025D83">
        <w:rPr>
          <w:rFonts w:ascii="Times New Roman" w:hAnsi="Times New Roman" w:cs="Times New Roman"/>
          <w:sz w:val="24"/>
          <w:szCs w:val="24"/>
        </w:rPr>
        <w:t>школа № 625</w:t>
      </w:r>
      <w:r w:rsidRPr="00025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9E53EC" w:rsidRPr="00025D83" w:rsidRDefault="009E53EC" w:rsidP="009E53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Консультация для родителей на тему:</w:t>
      </w:r>
      <w:r w:rsidRPr="00C4420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</w:t>
      </w:r>
    </w:p>
    <w:p w:rsidR="003B1710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«</w:t>
      </w:r>
      <w:r w:rsidR="003B171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Как научить ребёнка 3-4 лет</w:t>
      </w:r>
    </w:p>
    <w:p w:rsidR="009E53EC" w:rsidRPr="00025D83" w:rsidRDefault="003B1710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убирать за собой игрушки</w:t>
      </w:r>
      <w:r w:rsidR="009E53EC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»</w:t>
      </w:r>
      <w:r w:rsidR="009E53EC"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.</w:t>
      </w: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  <w:t>Материал подготовила: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  <w:t>воспитатель Арутюнян Л.В.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  <w:t xml:space="preserve"> </w:t>
      </w: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Default="009E53EC" w:rsidP="009E53EC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</w:rPr>
      </w:pPr>
    </w:p>
    <w:p w:rsidR="009E53EC" w:rsidRPr="00025D83" w:rsidRDefault="009E53EC" w:rsidP="009E53EC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Санкт-Петербург</w:t>
      </w:r>
    </w:p>
    <w:p w:rsidR="009E53EC" w:rsidRPr="003A3782" w:rsidRDefault="003B1710" w:rsidP="009E53EC">
      <w:pPr>
        <w:shd w:val="clear" w:color="auto" w:fill="FFFFFF"/>
        <w:spacing w:after="0" w:line="402" w:lineRule="atLeast"/>
        <w:jc w:val="center"/>
        <w:outlineLvl w:val="0"/>
        <w:rPr>
          <w:rStyle w:val="c3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2015</w:t>
      </w:r>
      <w:r w:rsidR="009E53EC"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год</w:t>
      </w:r>
    </w:p>
    <w:p w:rsidR="009E53EC" w:rsidRDefault="009E53EC" w:rsidP="009E53EC">
      <w:pPr>
        <w:pStyle w:val="c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c7"/>
          <w:b/>
          <w:i/>
          <w:sz w:val="32"/>
          <w:szCs w:val="32"/>
        </w:rPr>
      </w:pPr>
    </w:p>
    <w:p w:rsidR="009E5302" w:rsidRDefault="00BD637A"/>
    <w:p w:rsidR="009E53EC" w:rsidRDefault="009E53EC"/>
    <w:p w:rsidR="003B1710" w:rsidRPr="003B1710" w:rsidRDefault="003B1710" w:rsidP="003B17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Многие 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 xml:space="preserve">Конечно, у каждой семьи есть свои особенности и привычки. Безусловно, вам решать, следует ли приучать ребенка к аккуратности и порядку, и если приучать, </w:t>
      </w:r>
      <w:proofErr w:type="gramStart"/>
      <w:r w:rsidRPr="003B171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B1710">
        <w:rPr>
          <w:rFonts w:ascii="Times New Roman" w:hAnsi="Times New Roman" w:cs="Times New Roman"/>
          <w:sz w:val="24"/>
          <w:szCs w:val="24"/>
        </w:rPr>
        <w:t xml:space="preserve"> как и с какого возраста. Но если уж вы приняли решение научить ребенка убирать за собой игрушки, то быстрее добьетесь успеха, если будете выполнять несколько несложных правил.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выполнять ее самостоятельно.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Кроме того, у ребенка, скорее всего, не появится привычки убирать игрушки, если вы сами 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подражание…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т.д.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Если у вас есть необходимый для этого запас времени и терпения, можно превратить уборку игрушек в занимательную игру. Можно предложить ребенку поменяться ролями. Пусть он будет мамой, а вы – дочкой или сыном. Приступайте к уборке игрушек, следуя своим новым ролям. Ребенку это доставит удовольствие, а вы получите информацию о том, как малыш воспринимает вас и ваши просьбы (или приказы).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Не оставляете мероприятие по уборке игрушек на поздний вечер, если оно провоцирует возникновение отрицательных эмоций и у вас, и у ребенка. Если же уборка превращается в прощание с игрушками, в укладывание их спать и становиться необходимым ритуалом для малыша, то, конечно, следует заниматься этим непосредственно перед сном.</w:t>
      </w:r>
    </w:p>
    <w:p w:rsidR="003B1710" w:rsidRPr="003B1710" w:rsidRDefault="003B1710" w:rsidP="003B17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 xml:space="preserve">Если вы сами считаете, что чистота и порядок в доме необходимы, то твердо вводите правило убирать за собой игрушки. Пусть ребенок знает, что вы будете читать ему книжку или рисовать с ним только в чистой комнате. Но ребенок должен знать, что это – правило для всех членов семьи. Если же вы предъявляете ребенку ультиматум: уберешь игрушки – буду тебе читать, не уберешь – не буду, то </w:t>
      </w:r>
      <w:r w:rsidRPr="003B1710">
        <w:rPr>
          <w:rFonts w:ascii="Times New Roman" w:hAnsi="Times New Roman" w:cs="Times New Roman"/>
          <w:sz w:val="24"/>
          <w:szCs w:val="24"/>
        </w:rPr>
        <w:t>малыш,</w:t>
      </w:r>
      <w:r w:rsidRPr="003B1710">
        <w:rPr>
          <w:rFonts w:ascii="Times New Roman" w:hAnsi="Times New Roman" w:cs="Times New Roman"/>
          <w:sz w:val="24"/>
          <w:szCs w:val="24"/>
        </w:rPr>
        <w:t xml:space="preserve"> скорее </w:t>
      </w:r>
      <w:r w:rsidRPr="003B1710">
        <w:rPr>
          <w:rFonts w:ascii="Times New Roman" w:hAnsi="Times New Roman" w:cs="Times New Roman"/>
          <w:sz w:val="24"/>
          <w:szCs w:val="24"/>
        </w:rPr>
        <w:t>всего,</w:t>
      </w:r>
      <w:r w:rsidRPr="003B1710">
        <w:rPr>
          <w:rFonts w:ascii="Times New Roman" w:hAnsi="Times New Roman" w:cs="Times New Roman"/>
          <w:sz w:val="24"/>
          <w:szCs w:val="24"/>
        </w:rPr>
        <w:t xml:space="preserve"> сделает вывод о том, что мамину или папину любовь и внимание необходимо ежедневно «зарабатывать».</w:t>
      </w:r>
    </w:p>
    <w:p w:rsidR="003B1710" w:rsidRPr="003B1710" w:rsidRDefault="003B1710" w:rsidP="003B17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1710">
        <w:rPr>
          <w:rFonts w:ascii="Times New Roman" w:hAnsi="Times New Roman" w:cs="Times New Roman"/>
          <w:sz w:val="24"/>
          <w:szCs w:val="24"/>
        </w:rPr>
        <w:t>И ТАК, если ребенок не хочет убирать за собой игрушки:</w:t>
      </w:r>
    </w:p>
    <w:p w:rsidR="003B1710" w:rsidRPr="003B1710" w:rsidRDefault="003B1710" w:rsidP="003B17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1710">
        <w:rPr>
          <w:rFonts w:ascii="Times New Roman" w:hAnsi="Times New Roman" w:cs="Times New Roman"/>
          <w:sz w:val="24"/>
          <w:szCs w:val="24"/>
        </w:rPr>
        <w:t>Твердо решите для себя, необходимо ли это.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Будьте примером для ребенка, убирайте за собой вещи.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Убирайте игрушки вместе с малышом.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Убирая игрушки, разговаривайте с ребенком, объясняйте ему смысл происходящего.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Формируйте просьбу убрать игрушки доброжелательно. Не приказывайте.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Используйте маркировку, схемы на коробках и ящиках для игрушек.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Учитывайте возраст и возможности ребенка.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Придумайте интересную игру, чтобы уборка стала желанной для малыша.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t>Сделайте уборк</w:t>
      </w:r>
      <w:bookmarkStart w:id="0" w:name="_GoBack"/>
      <w:bookmarkEnd w:id="0"/>
      <w:r w:rsidRPr="003B1710">
        <w:rPr>
          <w:rFonts w:ascii="Times New Roman" w:hAnsi="Times New Roman" w:cs="Times New Roman"/>
          <w:sz w:val="24"/>
          <w:szCs w:val="24"/>
        </w:rPr>
        <w:t>у игрушек ритуалом перед укладыванием ребенка спать</w:t>
      </w:r>
    </w:p>
    <w:p w:rsidR="003B1710" w:rsidRPr="003B1710" w:rsidRDefault="003B1710" w:rsidP="003B1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7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3C2F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C2F53" w:rsidRPr="003B1710" w:rsidSect="009E53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F53" w:rsidRDefault="003C2F53" w:rsidP="003C2F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E53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Готовность ребенка к поступлению в школу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3C2F53" w:rsidRP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Вопрос, как определить готовность ребёнка к школе, волнует многих родителей. Ведь от готовности обучаться зависят и дальнейшие успехи будущего первоклассника в школе, и его эмоциональный настрой, желание посещать занятия и добросовестно выполнять домашние задания.</w:t>
      </w: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Конечно, ребёнок вырос, и из беспомощного трехлетнего малыша он превратился в рассуждающего, самостоятельного, любознательного первоклассника, который, возможно, с большим нетерпением ждёт, когда его пригласят в школьный класс, усадят за парту и начнут обучать школьным «премудростям» - чтению, письму и счёту. Но вместе с тем, разница между дошкольной и школьной деятельностью очевидна – школа в сравнении с детским садом, требует от ребёнка больше собранности, самостоятельности, усидчивости, самодисциплины. Итак, что представляет собой готовность ребёнка к школе?</w:t>
      </w:r>
    </w:p>
    <w:p w:rsidR="003C2F53" w:rsidRPr="003C2F53" w:rsidRDefault="003C2F53" w:rsidP="003C2F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Психологическая готовность ребёнка к школе. Большинство детей хотят идти в школу именно потому, что их привлекает «формальная» сторона школьного обучения: новый «взрослый» статус, красивый портфель, учебники, тетради и прочие атрибуты школьной жизни. При этом сама суть школьного образования – учебная деятельность ученика отходит на второй план. Многие дети идут в школу для того, чтобы внимательно слушать учителя, ровно сидеть на занятии, тянуть руку для ответа – при этом очень многое зависит от похвалы учителя, и желания самого ребёнка учителю «угодить», «угадать» правильный ответ, «вести себя правильно». Такая мотивация может казаться родителям нормой, т.к. внешне поведение ребёнка соответствует представлениям родителей о «прилежном ученике», но эта мотивация не является правильной. Гораздо лучше будет, если ребёнок будет иметь мотивацию к учебной деятельности как таковой. Поскольку учебная деятельность – это новообразование младшего школьного возраста, успех в ней зависит, в том числе, и от успеха ребёнка в предшествующей ведущей деятельности дошкольника – игре. Поэтому так важно и в подготовительной группе детского сада увлекать ребёнка игрой, в ходе которой ребёнок будет решать учебные задачи. Игра важна ещё и потому, что именно в условиях игры ребёнок учится общаться со сверстниками и получает навыки, необходимые ему для школьной жизни. Ведь именно хорошо развитая способность взаимодействовать с другими детьми помогает ребёнку в освоении учебной деятельности. Если ребёнок не умеет слушать и слышать ответы своих сверстников, не умеет следить за тем, что происходит в классе, он будет часто отвлекаться на уроке и находить себе «посторонние» занятия.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Исследования того, как ребёнок воспринимает и оценивает себя, показывают, что чаще всего дети дошкольного возраста имеют завышенную самооценку. Для дошкольника характерны высказывания: «Я самый быстрый», «Я самый добрый», «Мой рисунок самый красивый», «Моя поделка самая лучшая». Однако оказываясь в условиях школы, ребёнок сталкивается с тем, что его ответ может быть признан «плохим», «не верным», «ошибочным», а </w:t>
      </w:r>
      <w:r w:rsidRPr="003C2F53">
        <w:rPr>
          <w:rFonts w:ascii="Times New Roman" w:hAnsi="Times New Roman" w:cs="Times New Roman"/>
        </w:rPr>
        <w:lastRenderedPageBreak/>
        <w:t xml:space="preserve">результаты его деятельности не достаточно «хорошими». Поэтому на требования учителя стараться лучше ребёнок может </w:t>
      </w:r>
      <w:proofErr w:type="gramStart"/>
      <w:r w:rsidRPr="003C2F53">
        <w:rPr>
          <w:rFonts w:ascii="Times New Roman" w:hAnsi="Times New Roman" w:cs="Times New Roman"/>
        </w:rPr>
        <w:t>ответить нежеланием заниматься</w:t>
      </w:r>
      <w:proofErr w:type="gramEnd"/>
      <w:r w:rsidRPr="003C2F53">
        <w:rPr>
          <w:rFonts w:ascii="Times New Roman" w:hAnsi="Times New Roman" w:cs="Times New Roman"/>
        </w:rPr>
        <w:t xml:space="preserve"> предметом, у ребёнка могут появиться и такие суждения: «Учительница злая», «Школа плохая». 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Для того, что бы ребёнок адекватно оценивал результаты своей деятельности и спокойно мирился с критикой, важно учить его отделять результат своей деятельности от него самого, его личности. В игровой деятельности этому способствует усвоение правил игры и строгое следование им. 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Немаловажным фактором в готовности ребёнка к школе играет здоровье и общее физическое состояние ребёнка. Известно, что первоклассники испытывают серьёзные нагрузки на все системы организма в первые два месяца школьного обучения. Это связано с большим психическим и физическим напряжением, </w:t>
      </w:r>
      <w:proofErr w:type="gramStart"/>
      <w:r w:rsidRPr="003C2F53">
        <w:rPr>
          <w:rFonts w:ascii="Times New Roman" w:hAnsi="Times New Roman" w:cs="Times New Roman"/>
        </w:rPr>
        <w:t>которые</w:t>
      </w:r>
      <w:proofErr w:type="gramEnd"/>
      <w:r w:rsidRPr="003C2F53">
        <w:rPr>
          <w:rFonts w:ascii="Times New Roman" w:hAnsi="Times New Roman" w:cs="Times New Roman"/>
        </w:rPr>
        <w:t xml:space="preserve"> испытывает ребёнок, оказываясь в совершенно новой для него среде. Соблюдение режима сна и отдыха, безусловно, должно контролироваться родителями на этом этапе особенно тщательно. При подозрении на снижение остроты зрения ребёнок должен получить возможность хорошо видеть школьную доску и учителя. Достаточное пребывание на свежем воздухе и восполнение двигательной активности после занятий так же способствуют облегчению симптомов школьной адаптации: сонливости, подавленности, ослабленности которые могут быть у некоторых детей в период привыкания к школьной жизни.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 Поэтому, исходя из всего вышесказанного, можно сделать вывод, что своевременная подготовка к школе основывается, во-первых, на достижении психологически благоприятного возраста для поступления в школу и освоении ребёнком навыков самодисциплины и саморегуляции, а так же при условии общих усилий со стороны родителей и дошкольного образовательного учреждения, направленных на создание у ребёнка правильной мотивации, на укрепление общего физического и психологического состояния и формирование у детей необходимого «багажа» знаний и умений, которые потребуются ему в школьной жизни: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воспитывать любовь и уважение к малой Родине, к родной природе, к отечественным традициям и праздникам;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создание благоприятных условий развития детей в соответствии с их возрастными и индивидуальными особенностями;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формировать представления о добре и зле;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закреплять умение действовать по правилам игры, соблюдая ролевые взаимодействия и взаимоотношения;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«Познавательное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-целенаправленно развивать познавательные процессы посредством специальных дидактических игр и упражнений;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 xml:space="preserve">- учитывать интересы и пожелания ребенка при планировании и проведении </w:t>
      </w:r>
      <w:r w:rsidRPr="003C2F53">
        <w:rPr>
          <w:rFonts w:ascii="Times New Roman" w:hAnsi="Times New Roman" w:cs="Times New Roman"/>
        </w:rPr>
        <w:lastRenderedPageBreak/>
        <w:t>познавательн</w:t>
      </w:r>
      <w:proofErr w:type="gramStart"/>
      <w:r w:rsidRPr="003C2F53">
        <w:rPr>
          <w:rFonts w:ascii="Times New Roman" w:hAnsi="Times New Roman" w:cs="Times New Roman"/>
        </w:rPr>
        <w:t>о-</w:t>
      </w:r>
      <w:proofErr w:type="gramEnd"/>
      <w:r w:rsidRPr="003C2F53">
        <w:rPr>
          <w:rFonts w:ascii="Times New Roman" w:hAnsi="Times New Roman" w:cs="Times New Roman"/>
        </w:rPr>
        <w:t xml:space="preserve"> развлекательных и культурных мероприятий;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формировать позитивное отношение к миру;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способствовать совершенствованию счетных и формированию вычислительных навыков;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развивать чувство ответственности за свои поступки по отношению к представителям живой природы;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«Речевое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вводить в речь детей новые слова и понятия, используя информации из прочитанных произведений художественной литературы;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расширять и активизировать словарь через синонимы и антонимы;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поощрять стремление детей составлять из слов словосочетания и предложения;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способствовать освоению ребенком речевого этикета;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упражнять в качественном произношении слов и помогать преодолевать ошибки при постановке ударения;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3C2F53">
        <w:rPr>
          <w:rFonts w:ascii="Times New Roman" w:hAnsi="Times New Roman" w:cs="Times New Roman"/>
          <w:u w:val="single"/>
        </w:rPr>
        <w:t>Образовательная область «Художественн</w:t>
      </w:r>
      <w:proofErr w:type="gramStart"/>
      <w:r w:rsidRPr="003C2F53">
        <w:rPr>
          <w:rFonts w:ascii="Times New Roman" w:hAnsi="Times New Roman" w:cs="Times New Roman"/>
          <w:u w:val="single"/>
        </w:rPr>
        <w:t>о-</w:t>
      </w:r>
      <w:proofErr w:type="gramEnd"/>
      <w:r w:rsidRPr="003C2F53">
        <w:rPr>
          <w:rFonts w:ascii="Times New Roman" w:hAnsi="Times New Roman" w:cs="Times New Roman"/>
          <w:u w:val="single"/>
        </w:rPr>
        <w:t xml:space="preserve"> эстетическое развитие»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вызывать интерес к произведениям искусства, предметному миру и природе;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развивать представление о разнообразии цветов и оттенков, звуков, выразительности слова;</w:t>
      </w:r>
    </w:p>
    <w:p w:rsidR="003C2F53" w:rsidRPr="003C2F53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познакомить с произведениями живописи</w:t>
      </w: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2F53">
        <w:rPr>
          <w:rFonts w:ascii="Times New Roman" w:hAnsi="Times New Roman" w:cs="Times New Roman"/>
        </w:rPr>
        <w:t>- формировать у детей бережное отношение к произведениям искусства.</w:t>
      </w: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B1710" w:rsidRDefault="003C2F53" w:rsidP="003C2F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3C2F5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3C2F5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Консультация для родителей на тему:</w:t>
      </w:r>
    </w:p>
    <w:p w:rsidR="003C2F53" w:rsidRP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2F53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«Готовность ребенка к поступлению в школу».</w:t>
      </w: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C2F53" w:rsidRDefault="003C2F53" w:rsidP="003C2F5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Pr="003B1710" w:rsidRDefault="003C2F53" w:rsidP="009E53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2F53" w:rsidRDefault="003C2F53" w:rsidP="003C2F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C2F53" w:rsidRPr="00314AE5" w:rsidRDefault="00314AE5" w:rsidP="00314AE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C2F53" w:rsidRPr="00314AE5" w:rsidSect="003C2F53">
          <w:pgSz w:w="16838" w:h="11906" w:orient="landscape" w:code="9"/>
          <w:pgMar w:top="284" w:right="253" w:bottom="426" w:left="426" w:header="709" w:footer="709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3C2F53" w:rsidRPr="00314AE5" w:rsidRDefault="003C2F53" w:rsidP="00314A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2F53" w:rsidRPr="00314AE5" w:rsidSect="009E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C"/>
    <w:rsid w:val="0018476F"/>
    <w:rsid w:val="002B1418"/>
    <w:rsid w:val="00314AE5"/>
    <w:rsid w:val="003B1710"/>
    <w:rsid w:val="003B7968"/>
    <w:rsid w:val="003C2F53"/>
    <w:rsid w:val="00476FD2"/>
    <w:rsid w:val="004C489B"/>
    <w:rsid w:val="006F3CEE"/>
    <w:rsid w:val="0081603D"/>
    <w:rsid w:val="008818AD"/>
    <w:rsid w:val="00967178"/>
    <w:rsid w:val="009E53EC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53EC"/>
  </w:style>
  <w:style w:type="character" w:customStyle="1" w:styleId="c3">
    <w:name w:val="c3"/>
    <w:basedOn w:val="a0"/>
    <w:rsid w:val="009E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E53EC"/>
  </w:style>
  <w:style w:type="character" w:customStyle="1" w:styleId="c3">
    <w:name w:val="c3"/>
    <w:basedOn w:val="a0"/>
    <w:rsid w:val="009E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2014-12-11T10:21:00Z</cp:lastPrinted>
  <dcterms:created xsi:type="dcterms:W3CDTF">2015-12-20T20:18:00Z</dcterms:created>
  <dcterms:modified xsi:type="dcterms:W3CDTF">2015-12-20T20:18:00Z</dcterms:modified>
</cp:coreProperties>
</file>