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77" w:rsidRPr="0027236A" w:rsidRDefault="007D4D77" w:rsidP="007D4D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236A">
        <w:rPr>
          <w:rFonts w:ascii="Times New Roman" w:hAnsi="Times New Roman" w:cs="Times New Roman"/>
          <w:sz w:val="28"/>
          <w:szCs w:val="28"/>
        </w:rPr>
        <w:t>БДОУ г</w:t>
      </w:r>
      <w:proofErr w:type="gramStart"/>
      <w:r w:rsidRPr="0027236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7236A">
        <w:rPr>
          <w:rFonts w:ascii="Times New Roman" w:hAnsi="Times New Roman" w:cs="Times New Roman"/>
          <w:sz w:val="28"/>
          <w:szCs w:val="28"/>
        </w:rPr>
        <w:t>мска «Дет</w:t>
      </w:r>
      <w:r w:rsidR="004C6CE0">
        <w:rPr>
          <w:rFonts w:ascii="Times New Roman" w:hAnsi="Times New Roman" w:cs="Times New Roman"/>
          <w:sz w:val="28"/>
          <w:szCs w:val="28"/>
        </w:rPr>
        <w:t xml:space="preserve">ский сад №349 </w:t>
      </w:r>
      <w:proofErr w:type="spellStart"/>
      <w:r w:rsidR="004C6CE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7236A">
        <w:rPr>
          <w:rFonts w:ascii="Times New Roman" w:hAnsi="Times New Roman" w:cs="Times New Roman"/>
          <w:sz w:val="28"/>
          <w:szCs w:val="28"/>
        </w:rPr>
        <w:t xml:space="preserve"> вида»»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Pr="0027236A" w:rsidRDefault="007D4D77" w:rsidP="007D4D77">
      <w:pPr>
        <w:ind w:firstLine="567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 w:rsidRPr="0027236A">
        <w:rPr>
          <w:rFonts w:ascii="Bookman Old Style" w:hAnsi="Bookman Old Style" w:cs="Times New Roman"/>
          <w:b/>
          <w:i/>
          <w:sz w:val="72"/>
          <w:szCs w:val="72"/>
        </w:rPr>
        <w:t>Проект</w:t>
      </w:r>
    </w:p>
    <w:p w:rsidR="007D4D77" w:rsidRPr="0027236A" w:rsidRDefault="007D4D77" w:rsidP="007D4D77">
      <w:pPr>
        <w:ind w:firstLine="567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 w:rsidRPr="0027236A">
        <w:rPr>
          <w:rFonts w:ascii="Bookman Old Style" w:hAnsi="Bookman Old Style" w:cs="Times New Roman"/>
          <w:b/>
          <w:i/>
          <w:sz w:val="72"/>
          <w:szCs w:val="72"/>
        </w:rPr>
        <w:t>«Вот какая мама»</w:t>
      </w:r>
    </w:p>
    <w:p w:rsidR="007D4D77" w:rsidRDefault="007D4D77" w:rsidP="007D4D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7236A" w:rsidRPr="0027236A" w:rsidRDefault="007D4D77" w:rsidP="00272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723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84715">
        <w:rPr>
          <w:rFonts w:ascii="Times New Roman" w:hAnsi="Times New Roman" w:cs="Times New Roman"/>
          <w:sz w:val="28"/>
          <w:szCs w:val="28"/>
        </w:rPr>
        <w:t>Разработчик</w:t>
      </w:r>
      <w:r w:rsidR="0027236A" w:rsidRPr="0027236A">
        <w:rPr>
          <w:rFonts w:ascii="Times New Roman" w:hAnsi="Times New Roman" w:cs="Times New Roman"/>
          <w:sz w:val="28"/>
          <w:szCs w:val="28"/>
        </w:rPr>
        <w:t>:</w:t>
      </w:r>
    </w:p>
    <w:p w:rsidR="00B84715" w:rsidRDefault="0027236A" w:rsidP="00272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7236A">
        <w:rPr>
          <w:rFonts w:ascii="Times New Roman" w:hAnsi="Times New Roman" w:cs="Times New Roman"/>
          <w:sz w:val="28"/>
          <w:szCs w:val="28"/>
        </w:rPr>
        <w:t>В</w:t>
      </w:r>
      <w:r w:rsidR="004C6CE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D77" w:rsidRPr="0027236A" w:rsidRDefault="00B84715" w:rsidP="00272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236A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 №2</w:t>
      </w:r>
    </w:p>
    <w:p w:rsidR="007D4D77" w:rsidRPr="0027236A" w:rsidRDefault="007D4D77" w:rsidP="007D4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72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7236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7236A">
        <w:rPr>
          <w:rFonts w:ascii="Times New Roman" w:hAnsi="Times New Roman" w:cs="Times New Roman"/>
          <w:sz w:val="28"/>
          <w:szCs w:val="28"/>
        </w:rPr>
        <w:t>Недугова</w:t>
      </w:r>
      <w:proofErr w:type="spellEnd"/>
      <w:r w:rsidRPr="0027236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D4D77" w:rsidRDefault="007D4D77" w:rsidP="007D4D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мск 2015 г.</w:t>
      </w:r>
    </w:p>
    <w:p w:rsidR="00E02C6D" w:rsidRDefault="00E02C6D" w:rsidP="007D4D77">
      <w:pPr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Вид проекта</w:t>
      </w:r>
      <w:r>
        <w:rPr>
          <w:rFonts w:ascii="Times New Roman" w:hAnsi="Times New Roman" w:cs="Times New Roman"/>
          <w:sz w:val="24"/>
          <w:szCs w:val="24"/>
        </w:rPr>
        <w:t>: познавательный.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Сроки проекта:  </w:t>
      </w:r>
      <w:r>
        <w:rPr>
          <w:rFonts w:ascii="Times New Roman" w:hAnsi="Times New Roman" w:cs="Times New Roman"/>
          <w:sz w:val="24"/>
          <w:szCs w:val="24"/>
        </w:rPr>
        <w:t>25.10-25.11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 дети I младшей группы № 2, воспитатели, родители.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темы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играет важную роль в жизни каждого ребёнка. Мама – самый дорогой человек на земле. Актуальность данной темы заключается в том, чтобы помочь детям получить более широкие знания о маме. Развитие отношений между ребёнком и мамой имеет большое значение для развития личности ребёнка.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проекта: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представления о маме – как о самом близком и родном человеке. Знакомство детей с профессией мам, их трудом, воспитание добрых и нежных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одным и близким людям. Формирование представления о значимости мамы в жизни ребёнка.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 проекта: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>Образовательная область «Социально – коммуникативное развитие»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внимательное отношение и любовь к родителям и близким людям. Поощрять умение детей называть имена членов своей семьи.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 детей уважение и благодарность к взрослым за их труд, заботу о детях.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>Образовательная область «Познавательное развитие»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Раскрывать разнообразные способы использования предметов. Способствовать реализации потребности ребёнка в овладении действиями с предметами.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>Образовательная область «Речевое развитие»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стимулировать развитие самостоятельности детей в речевом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поощрять попытки детей рассказывать о событии из личного опыта.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Учить детей слушать разные жанры фольклора, литературной прозы и поэзии. 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  <w:u w:val="wave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>Образовательная область «Художественно – эстетическое развитие»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отзывчивость на доступные пониманию детей произведения изобразительного искусства, литературы. Развивать умение отвечать на вопросы по содержанию картинок.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  <w:u w:val="wave"/>
        </w:rPr>
        <w:lastRenderedPageBreak/>
        <w:t>Образовательная область «Физическое развитие»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детей играть в игры, в ходе которых совершенствуются основные движения  (ходьба, бег, бросание, катание).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ючает три этапа.</w:t>
      </w:r>
    </w:p>
    <w:p w:rsidR="007D4D77" w:rsidRPr="00EC1191" w:rsidRDefault="007D4D77" w:rsidP="007D4D7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1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1191">
        <w:rPr>
          <w:rFonts w:ascii="Times New Roman" w:hAnsi="Times New Roman" w:cs="Times New Roman"/>
          <w:b/>
          <w:sz w:val="24"/>
          <w:szCs w:val="24"/>
        </w:rPr>
        <w:t xml:space="preserve"> этап – Подготовительный.</w:t>
      </w:r>
      <w:proofErr w:type="gramEnd"/>
    </w:p>
    <w:p w:rsidR="007D4D77" w:rsidRDefault="007D4D77" w:rsidP="00A503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темы проекта, постановка целей и задач, подбор и разработка совместной деятельности взрослого и детей: оформление стенда с фотографиями, подбор литературных произведений о маме, сюжетных картин по данной теме, оформление папки – передвижки «</w:t>
      </w:r>
      <w:r w:rsidR="007C3361">
        <w:rPr>
          <w:rFonts w:ascii="Times New Roman" w:hAnsi="Times New Roman" w:cs="Times New Roman"/>
          <w:sz w:val="24"/>
          <w:szCs w:val="24"/>
        </w:rPr>
        <w:t>Мамы глазами детей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7EAB" w:rsidRDefault="00430E34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.4pt;width:317pt;height:33.3pt;z-index:251660288;mso-width-relative:margin;mso-height-relative:margin" stroked="f" strokeweight=".25pt">
            <v:textbox>
              <w:txbxContent>
                <w:p w:rsidR="004C7EAB" w:rsidRPr="004C7EAB" w:rsidRDefault="004C7EAB">
                  <w:pPr>
                    <w:rPr>
                      <w:rFonts w:ascii="Bookman Old Style" w:hAnsi="Bookman Old Style" w:cs="Times New Roman"/>
                      <w:b/>
                      <w:sz w:val="36"/>
                      <w:szCs w:val="36"/>
                    </w:rPr>
                  </w:pPr>
                  <w:r w:rsidRPr="004C7EAB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Стенгазета с фотографиями</w:t>
                  </w:r>
                  <w:r w:rsidRPr="004C7EAB">
                    <w:rPr>
                      <w:rFonts w:ascii="Bookman Old Style" w:hAnsi="Bookman Old Style" w:cs="Times New Roman"/>
                      <w:b/>
                      <w:sz w:val="36"/>
                      <w:szCs w:val="36"/>
                    </w:rPr>
                    <w:t xml:space="preserve"> мам</w:t>
                  </w:r>
                </w:p>
              </w:txbxContent>
            </v:textbox>
          </v:shape>
        </w:pict>
      </w: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140335</wp:posOffset>
            </wp:positionV>
            <wp:extent cx="3740150" cy="2479040"/>
            <wp:effectExtent l="19050" t="0" r="0" b="0"/>
            <wp:wrapTight wrapText="bothSides">
              <wp:wrapPolygon edited="0">
                <wp:start x="-110" y="0"/>
                <wp:lineTo x="-110" y="21412"/>
                <wp:lineTo x="21563" y="21412"/>
                <wp:lineTo x="21563" y="0"/>
                <wp:lineTo x="-110" y="0"/>
              </wp:wrapPolygon>
            </wp:wrapTight>
            <wp:docPr id="3" name="Рисунок 2" descr="IMG_58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5894.JP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3361" w:rsidRDefault="007C3361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3361" w:rsidRDefault="007C3361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3361" w:rsidRDefault="007C3361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3361" w:rsidRDefault="007C3361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30E34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46.75pt;margin-top:17.7pt;width:373pt;height:51.2pt;z-index:251661312;mso-width-relative:margin;mso-height-relative:margin" stroked="f">
            <v:textbox style="mso-next-textbox:#_x0000_s1027">
              <w:txbxContent>
                <w:p w:rsidR="004C7EAB" w:rsidRDefault="004C7EAB" w:rsidP="004C7EAB">
                  <w:pPr>
                    <w:spacing w:line="192" w:lineRule="auto"/>
                    <w:jc w:val="center"/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Папка передвижка:</w:t>
                  </w:r>
                </w:p>
                <w:p w:rsidR="004C7EAB" w:rsidRPr="004C7EAB" w:rsidRDefault="004C7EAB" w:rsidP="004C7EAB">
                  <w:pPr>
                    <w:spacing w:line="192" w:lineRule="auto"/>
                    <w:jc w:val="center"/>
                    <w:rPr>
                      <w:rFonts w:ascii="Bookman Old Style" w:hAnsi="Bookman Old Style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Мамы глазами детей</w:t>
                  </w:r>
                </w:p>
              </w:txbxContent>
            </v:textbox>
          </v:shape>
        </w:pict>
      </w: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62230</wp:posOffset>
            </wp:positionV>
            <wp:extent cx="4573270" cy="2651760"/>
            <wp:effectExtent l="19050" t="0" r="0" b="0"/>
            <wp:wrapTight wrapText="bothSides">
              <wp:wrapPolygon edited="0">
                <wp:start x="-90" y="0"/>
                <wp:lineTo x="-90" y="21414"/>
                <wp:lineTo x="21594" y="21414"/>
                <wp:lineTo x="21594" y="0"/>
                <wp:lineTo x="-90" y="0"/>
              </wp:wrapPolygon>
            </wp:wrapTight>
            <wp:docPr id="5" name="Рисунок 3" descr="IMG_58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5895.JPG"/>
                    <pic:cNvPicPr>
                      <a:picLocks noGrp="1"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7EAB" w:rsidRDefault="004C7EAB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D1866" w:rsidRDefault="009D1866" w:rsidP="007D4D77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D1866" w:rsidRDefault="009D1866" w:rsidP="007D4D77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4D77" w:rsidRPr="00EC1191" w:rsidRDefault="007D4D77" w:rsidP="007D4D7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1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C1191">
        <w:rPr>
          <w:rFonts w:ascii="Times New Roman" w:hAnsi="Times New Roman" w:cs="Times New Roman"/>
          <w:b/>
          <w:sz w:val="24"/>
          <w:szCs w:val="24"/>
        </w:rPr>
        <w:t xml:space="preserve"> этап – Основной этап реализации проекта.</w:t>
      </w:r>
      <w:proofErr w:type="gramEnd"/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через интеграцию образовательных областей: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Социально – коммуникативное развитие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Познавательное развитие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Речевое развитие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Художественно – эстетическое развитие</w:t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Физическое развитие</w:t>
      </w:r>
    </w:p>
    <w:tbl>
      <w:tblPr>
        <w:tblStyle w:val="a6"/>
        <w:tblW w:w="0" w:type="auto"/>
        <w:tblLook w:val="04A0"/>
      </w:tblPr>
      <w:tblGrid>
        <w:gridCol w:w="2966"/>
        <w:gridCol w:w="6605"/>
      </w:tblGrid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деятельности</w:t>
            </w:r>
          </w:p>
        </w:tc>
      </w:tr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 – ролевые игры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«Семья»</w:t>
            </w:r>
            <w:r w:rsidR="00033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одевает дочку на прогулку»</w:t>
            </w:r>
            <w:r w:rsidR="00033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«Приготовим угощение для мамы»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воспитываем внимательное, доброжелательное отношение к взрослым, друг к другу. Развиваем умение переносить знакомые действия в новые ситуации. Развиваем речевое общение, воображение, память, внимание.</w:t>
            </w:r>
          </w:p>
          <w:p w:rsidR="007D4D77" w:rsidRDefault="007D4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– ситуация «Мама согревает»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доброе отношение к сюжету игры; вовлечь в игру-импровизацию.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воспитателя «Мамы разные нужны, мамы всякие важны»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профессиями мам.</w:t>
            </w:r>
          </w:p>
          <w:p w:rsidR="007D4D77" w:rsidRDefault="007D4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на тему «Как я помогаю маме»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 заботливое, внимательное отношение к маме.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беседы на тему «Расскажи про мамочку»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«Я играю с мамой…»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поощряем попытки детей рассказывать о событиях из личного опыта.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 «Кому что нужно?»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назывании предметов и их качеств, соотнесении орудий труда с профессией.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 «Моя семья»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«Я пеку»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пальцев, кистей рук.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«Что делает мама?»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отвечать на вопросы с опорой на сюжетные картинки.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Мамины помощники. 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«Угадай и назови» 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расширяем словарный запас; учимся группировать предметы по способу использования, называем цвет, величину предметов, способствуем развитию речи как средства общения.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стихотворения Я. Аким «Мама» 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выразить своё отношение, любовь к маме через поэзию, помочь запомнить стихотворение.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«Любимой мамочке испеку я прянички» (лепка)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 у детей уважительное и бережное отношение к маме, способствуем развитию мелкой моторики рук, закрепляем знание цветов и формы.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77" w:rsidTr="004F2FB3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«Наседка и цыплята»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умение реагировать на сигнал; совершенствуем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верёвку, не задевая её; развиваем ловкость, внимание.</w:t>
            </w:r>
          </w:p>
          <w:p w:rsidR="007D4D77" w:rsidRDefault="007D4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малой подвижности «Где цыплёнок?»</w:t>
            </w:r>
          </w:p>
          <w:p w:rsidR="007D4D77" w:rsidRDefault="007D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собранность, внимательность, учимся ориентироваться в пространстве.</w:t>
            </w:r>
          </w:p>
        </w:tc>
      </w:tr>
    </w:tbl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A503F6" w:rsidRDefault="00A503F6" w:rsidP="00A5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мы на практике закрепили представления детей о многочисленных обязанностях Мамы. «Мамины помощники» Дети помогали накрывать на стол – расставляли тарелки, бокалы, ложки. Ухаживали за комнатными цветами – протирали листочки Фикуса, поливали его. Им очень нравилось это делать, с большим удовольствием помогали. </w:t>
      </w:r>
    </w:p>
    <w:p w:rsidR="004F2FB3" w:rsidRPr="004F2FB3" w:rsidRDefault="004F2FB3" w:rsidP="004F2FB3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2FB3">
        <w:rPr>
          <w:rFonts w:ascii="Times New Roman" w:hAnsi="Times New Roman" w:cs="Times New Roman"/>
          <w:b/>
          <w:i/>
          <w:sz w:val="36"/>
          <w:szCs w:val="36"/>
        </w:rPr>
        <w:t>МАМИНЫ  ПОМОЩНИКИ</w:t>
      </w:r>
    </w:p>
    <w:p w:rsidR="007D4D77" w:rsidRDefault="00A503F6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11430</wp:posOffset>
            </wp:positionV>
            <wp:extent cx="2226310" cy="1676400"/>
            <wp:effectExtent l="19050" t="0" r="2540" b="0"/>
            <wp:wrapTight wrapText="bothSides">
              <wp:wrapPolygon edited="0">
                <wp:start x="-185" y="0"/>
                <wp:lineTo x="-185" y="21355"/>
                <wp:lineTo x="21625" y="21355"/>
                <wp:lineTo x="21625" y="0"/>
                <wp:lineTo x="-185" y="0"/>
              </wp:wrapPolygon>
            </wp:wrapTight>
            <wp:docPr id="6" name="Рисунок 4" descr="IMG_58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5883.JPG"/>
                    <pic:cNvPicPr>
                      <a:picLocks noGrp="1"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21590</wp:posOffset>
            </wp:positionV>
            <wp:extent cx="2124710" cy="1666240"/>
            <wp:effectExtent l="19050" t="0" r="8890" b="0"/>
            <wp:wrapTight wrapText="bothSides">
              <wp:wrapPolygon edited="0">
                <wp:start x="-194" y="0"/>
                <wp:lineTo x="-194" y="21238"/>
                <wp:lineTo x="21690" y="21238"/>
                <wp:lineTo x="21690" y="0"/>
                <wp:lineTo x="-194" y="0"/>
              </wp:wrapPolygon>
            </wp:wrapTight>
            <wp:docPr id="7" name="Рисунок 5" descr="IMG_58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IMG_5886.JPG"/>
                    <pic:cNvPicPr>
                      <a:picLocks noGrp="1"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4F2FB3" w:rsidRDefault="00A503F6" w:rsidP="007D4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183515</wp:posOffset>
            </wp:positionV>
            <wp:extent cx="2113280" cy="1706880"/>
            <wp:effectExtent l="19050" t="0" r="1270" b="0"/>
            <wp:wrapTight wrapText="bothSides">
              <wp:wrapPolygon edited="0">
                <wp:start x="-195" y="0"/>
                <wp:lineTo x="-195" y="21455"/>
                <wp:lineTo x="21613" y="21455"/>
                <wp:lineTo x="21613" y="0"/>
                <wp:lineTo x="-195" y="0"/>
              </wp:wrapPolygon>
            </wp:wrapTight>
            <wp:docPr id="9" name="Рисунок 7" descr="IMG_58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IMG_5893.JPG"/>
                    <pic:cNvPicPr>
                      <a:picLocks noGrp="1"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183515</wp:posOffset>
            </wp:positionV>
            <wp:extent cx="2216150" cy="1747520"/>
            <wp:effectExtent l="19050" t="0" r="0" b="0"/>
            <wp:wrapTight wrapText="bothSides">
              <wp:wrapPolygon edited="0">
                <wp:start x="-186" y="0"/>
                <wp:lineTo x="-186" y="21427"/>
                <wp:lineTo x="21538" y="21427"/>
                <wp:lineTo x="21538" y="0"/>
                <wp:lineTo x="-186" y="0"/>
              </wp:wrapPolygon>
            </wp:wrapTight>
            <wp:docPr id="8" name="Рисунок 6" descr="IMG_5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5890.JPG"/>
                    <pic:cNvPicPr>
                      <a:picLocks noGrp="1"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A503F6" w:rsidRDefault="00A503F6" w:rsidP="007D4D77">
      <w:pPr>
        <w:rPr>
          <w:rFonts w:ascii="Times New Roman" w:hAnsi="Times New Roman" w:cs="Times New Roman"/>
          <w:b/>
          <w:sz w:val="24"/>
          <w:szCs w:val="24"/>
        </w:rPr>
      </w:pPr>
    </w:p>
    <w:p w:rsidR="00A503F6" w:rsidRDefault="00A503F6" w:rsidP="007D4D77">
      <w:pPr>
        <w:rPr>
          <w:rFonts w:ascii="Times New Roman" w:hAnsi="Times New Roman" w:cs="Times New Roman"/>
          <w:b/>
          <w:sz w:val="24"/>
          <w:szCs w:val="24"/>
        </w:rPr>
      </w:pPr>
    </w:p>
    <w:p w:rsidR="00A503F6" w:rsidRDefault="00A503F6" w:rsidP="007D4D77">
      <w:pPr>
        <w:rPr>
          <w:rFonts w:ascii="Times New Roman" w:hAnsi="Times New Roman" w:cs="Times New Roman"/>
          <w:b/>
          <w:sz w:val="24"/>
          <w:szCs w:val="24"/>
        </w:rPr>
      </w:pPr>
    </w:p>
    <w:p w:rsidR="00033164" w:rsidRDefault="00033164" w:rsidP="007D4D77">
      <w:pPr>
        <w:rPr>
          <w:rFonts w:ascii="Times New Roman" w:hAnsi="Times New Roman" w:cs="Times New Roman"/>
          <w:b/>
          <w:sz w:val="24"/>
          <w:szCs w:val="24"/>
        </w:rPr>
      </w:pPr>
    </w:p>
    <w:p w:rsidR="007D4D77" w:rsidRDefault="007D4D77" w:rsidP="007D4D77">
      <w:pPr>
        <w:rPr>
          <w:rFonts w:ascii="Times New Roman" w:hAnsi="Times New Roman" w:cs="Times New Roman"/>
          <w:b/>
          <w:sz w:val="24"/>
          <w:szCs w:val="24"/>
        </w:rPr>
      </w:pPr>
      <w:r w:rsidRPr="00EC11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C1191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Заключительный.</w:t>
      </w:r>
    </w:p>
    <w:p w:rsidR="00A503F6" w:rsidRDefault="00A503F6" w:rsidP="00A5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детьми «Открытка для мамы».</w:t>
      </w:r>
    </w:p>
    <w:p w:rsidR="00A503F6" w:rsidRDefault="00E44DBC" w:rsidP="00A5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831215</wp:posOffset>
            </wp:positionV>
            <wp:extent cx="2653030" cy="2123440"/>
            <wp:effectExtent l="19050" t="0" r="0" b="0"/>
            <wp:wrapSquare wrapText="bothSides"/>
            <wp:docPr id="2" name="Рисунок 2" descr="IMG_5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IMG_5901.JPG"/>
                    <pic:cNvPicPr>
                      <a:picLocks noGrp="1" noChangeAspect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3F6">
        <w:rPr>
          <w:rFonts w:ascii="Times New Roman" w:hAnsi="Times New Roman" w:cs="Times New Roman"/>
          <w:sz w:val="28"/>
          <w:szCs w:val="28"/>
        </w:rPr>
        <w:t xml:space="preserve">Мы рисовали солнышко ладошками. Дети с удовольствием принимали участие и не боялись красить ладони. Во время работы мы говорили ласковые слова для мамы. </w:t>
      </w:r>
    </w:p>
    <w:p w:rsidR="00A503F6" w:rsidRDefault="00E44DBC" w:rsidP="007D4D77">
      <w:pPr>
        <w:rPr>
          <w:rFonts w:ascii="Times New Roman" w:hAnsi="Times New Roman" w:cs="Times New Roman"/>
          <w:b/>
          <w:sz w:val="24"/>
          <w:szCs w:val="24"/>
        </w:rPr>
      </w:pPr>
      <w:r w:rsidRPr="00E44D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99030" cy="2123440"/>
            <wp:effectExtent l="19050" t="0" r="1270" b="0"/>
            <wp:docPr id="1" name="Рисунок 1" descr="IMG_5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5900.JPG"/>
                    <pic:cNvPicPr>
                      <a:picLocks noGrp="1"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99394" cy="212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DBC">
        <w:rPr>
          <w:noProof/>
          <w:lang w:eastAsia="ru-RU"/>
        </w:rPr>
        <w:t xml:space="preserve"> </w:t>
      </w:r>
    </w:p>
    <w:p w:rsidR="00A503F6" w:rsidRPr="00EC1191" w:rsidRDefault="00E44DBC" w:rsidP="007D4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130175</wp:posOffset>
            </wp:positionV>
            <wp:extent cx="2865120" cy="2204720"/>
            <wp:effectExtent l="19050" t="0" r="0" b="0"/>
            <wp:wrapTight wrapText="bothSides">
              <wp:wrapPolygon edited="0">
                <wp:start x="-144" y="0"/>
                <wp:lineTo x="-144" y="21463"/>
                <wp:lineTo x="21543" y="21463"/>
                <wp:lineTo x="21543" y="0"/>
                <wp:lineTo x="-144" y="0"/>
              </wp:wrapPolygon>
            </wp:wrapTight>
            <wp:docPr id="10" name="Рисунок 8" descr="IMG_59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5902.JPG"/>
                    <pic:cNvPicPr>
                      <a:picLocks noGrp="1"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4F2FB3" w:rsidRDefault="004F2FB3" w:rsidP="007D4D77">
      <w:pPr>
        <w:rPr>
          <w:rFonts w:ascii="Times New Roman" w:hAnsi="Times New Roman" w:cs="Times New Roman"/>
          <w:sz w:val="24"/>
          <w:szCs w:val="24"/>
        </w:rPr>
      </w:pPr>
    </w:p>
    <w:p w:rsidR="00E84704" w:rsidRDefault="00E84704" w:rsidP="007D4D77">
      <w:pPr>
        <w:rPr>
          <w:rFonts w:ascii="Times New Roman" w:hAnsi="Times New Roman" w:cs="Times New Roman"/>
          <w:sz w:val="24"/>
          <w:szCs w:val="24"/>
        </w:rPr>
      </w:pPr>
    </w:p>
    <w:p w:rsidR="00E84704" w:rsidRDefault="00E84704" w:rsidP="007D4D77">
      <w:pPr>
        <w:rPr>
          <w:rFonts w:ascii="Times New Roman" w:hAnsi="Times New Roman" w:cs="Times New Roman"/>
          <w:sz w:val="24"/>
          <w:szCs w:val="24"/>
        </w:rPr>
      </w:pPr>
    </w:p>
    <w:p w:rsidR="00E84704" w:rsidRDefault="00E84704" w:rsidP="007D4D77">
      <w:pPr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4D77" w:rsidRDefault="007D4D77" w:rsidP="007D4D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4DBC" w:rsidRDefault="00E44DBC" w:rsidP="00E44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Детям была интересна тема проекта, поэтому они с удовольствием принимали в нем участие. Дети с радостью рассказывали о своих мамах, познакомились с профессиями мам, они называют маму и членов семь по имени. Родители поддержали педагогов и с удовольствием приняли участие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3E0" w:rsidRDefault="00E44DBC" w:rsidP="00B84715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можно предположить, что проведенная работа дала положительный результат в познавательном и творческом развитии детей.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изил детей, родителей и педагогов нашей группы. </w:t>
      </w:r>
    </w:p>
    <w:sectPr w:rsidR="005F33E0" w:rsidSect="005F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40D"/>
    <w:multiLevelType w:val="hybridMultilevel"/>
    <w:tmpl w:val="BC549B2C"/>
    <w:lvl w:ilvl="0" w:tplc="3E7C8E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77"/>
    <w:rsid w:val="0000747B"/>
    <w:rsid w:val="00033164"/>
    <w:rsid w:val="00126F76"/>
    <w:rsid w:val="0014627C"/>
    <w:rsid w:val="0027236A"/>
    <w:rsid w:val="003F2FF5"/>
    <w:rsid w:val="00430E34"/>
    <w:rsid w:val="004C6CE0"/>
    <w:rsid w:val="004C7EAB"/>
    <w:rsid w:val="004F2FB3"/>
    <w:rsid w:val="00552471"/>
    <w:rsid w:val="005F33E0"/>
    <w:rsid w:val="007967D2"/>
    <w:rsid w:val="007C3361"/>
    <w:rsid w:val="007D4D77"/>
    <w:rsid w:val="008F3294"/>
    <w:rsid w:val="00965931"/>
    <w:rsid w:val="009B42F2"/>
    <w:rsid w:val="009D1866"/>
    <w:rsid w:val="009E187A"/>
    <w:rsid w:val="00A503F6"/>
    <w:rsid w:val="00A87523"/>
    <w:rsid w:val="00AE263E"/>
    <w:rsid w:val="00B84715"/>
    <w:rsid w:val="00D1143F"/>
    <w:rsid w:val="00E02C6D"/>
    <w:rsid w:val="00E44DBC"/>
    <w:rsid w:val="00E84704"/>
    <w:rsid w:val="00EC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D77"/>
    <w:rPr>
      <w:color w:val="0000FF" w:themeColor="hyperlink"/>
      <w:u w:val="single"/>
    </w:rPr>
  </w:style>
  <w:style w:type="paragraph" w:styleId="a4">
    <w:name w:val="No Spacing"/>
    <w:uiPriority w:val="1"/>
    <w:qFormat/>
    <w:rsid w:val="007D4D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4D77"/>
    <w:pPr>
      <w:ind w:left="720"/>
      <w:contextualSpacing/>
    </w:pPr>
  </w:style>
  <w:style w:type="table" w:styleId="a6">
    <w:name w:val="Table Grid"/>
    <w:basedOn w:val="a1"/>
    <w:uiPriority w:val="59"/>
    <w:rsid w:val="007D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адмн</cp:lastModifiedBy>
  <cp:revision>5</cp:revision>
  <dcterms:created xsi:type="dcterms:W3CDTF">2015-12-03T10:42:00Z</dcterms:created>
  <dcterms:modified xsi:type="dcterms:W3CDTF">2015-12-21T15:40:00Z</dcterms:modified>
</cp:coreProperties>
</file>