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68" w:rsidRPr="001D5068" w:rsidRDefault="001D5068" w:rsidP="001D5068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1D5068">
        <w:rPr>
          <w:rFonts w:ascii="Arial" w:eastAsia="Times New Roman" w:hAnsi="Arial" w:cs="Arial"/>
          <w:color w:val="FF0000"/>
          <w:sz w:val="32"/>
          <w:szCs w:val="32"/>
        </w:rPr>
        <w:t xml:space="preserve">КАК ОДЕВАТЬ МАЛЫША, ЧТОБЫ ОН НЕ ПРОСТЫЛ? </w:t>
      </w:r>
      <w:r w:rsidRPr="001D5068">
        <w:rPr>
          <w:rFonts w:ascii="MS Gothic" w:eastAsia="MS Gothic" w:hAnsi="MS Gothic" w:cs="MS Gothic"/>
          <w:color w:val="FF0000"/>
          <w:sz w:val="32"/>
          <w:szCs w:val="32"/>
        </w:rPr>
        <w:t>❄</w:t>
      </w:r>
    </w:p>
    <w:p w:rsidR="001D5068" w:rsidRPr="001D5068" w:rsidRDefault="001D5068" w:rsidP="001D5068">
      <w:pPr>
        <w:shd w:val="clear" w:color="auto" w:fill="FFFFFF"/>
        <w:spacing w:after="133" w:line="0" w:lineRule="auto"/>
        <w:textAlignment w:val="top"/>
        <w:rPr>
          <w:rFonts w:ascii="Arial" w:eastAsia="Times New Roman" w:hAnsi="Arial" w:cs="Arial"/>
          <w:color w:val="333333"/>
          <w:sz w:val="32"/>
          <w:szCs w:val="32"/>
        </w:rPr>
      </w:pPr>
    </w:p>
    <w:p w:rsidR="001D5068" w:rsidRDefault="001D5068" w:rsidP="001D5068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1D5068">
        <w:rPr>
          <w:rFonts w:ascii="Arial" w:eastAsia="Times New Roman" w:hAnsi="Arial" w:cs="Arial"/>
          <w:color w:val="333333"/>
          <w:sz w:val="32"/>
          <w:szCs w:val="32"/>
        </w:rPr>
        <w:t xml:space="preserve">Родители знают, что простуды случаются от </w:t>
      </w:r>
      <w:proofErr w:type="spellStart"/>
      <w:r w:rsidRPr="001D5068">
        <w:rPr>
          <w:rFonts w:ascii="Arial" w:eastAsia="Times New Roman" w:hAnsi="Arial" w:cs="Arial"/>
          <w:color w:val="333333"/>
          <w:sz w:val="32"/>
          <w:szCs w:val="32"/>
        </w:rPr>
        <w:t>пеpeoхлаждений</w:t>
      </w:r>
      <w:proofErr w:type="spellEnd"/>
      <w:r w:rsidRPr="001D5068">
        <w:rPr>
          <w:rFonts w:ascii="Arial" w:eastAsia="Times New Roman" w:hAnsi="Arial" w:cs="Arial"/>
          <w:color w:val="333333"/>
          <w:sz w:val="32"/>
          <w:szCs w:val="32"/>
        </w:rPr>
        <w:t xml:space="preserve"> или перегрева и последующего переохлаждения. Важно одеть ребенка так, чтобы он не замерз, но и не вспотел. Примерная схема одежек при разных температурах поможет вам избежать ненужных проблем. </w:t>
      </w:r>
    </w:p>
    <w:p w:rsidR="001D5068" w:rsidRDefault="001D5068" w:rsidP="001D5068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1D5068">
        <w:rPr>
          <w:rFonts w:ascii="Arial" w:eastAsia="Times New Roman" w:hAnsi="Arial" w:cs="Arial"/>
          <w:color w:val="333333"/>
          <w:sz w:val="32"/>
          <w:szCs w:val="32"/>
        </w:rPr>
        <w:t xml:space="preserve">+5/-5 Футболка с длинным рукавом, комбинезон мембранный или на </w:t>
      </w:r>
      <w:proofErr w:type="spellStart"/>
      <w:r w:rsidRPr="001D5068">
        <w:rPr>
          <w:rFonts w:ascii="Arial" w:eastAsia="Times New Roman" w:hAnsi="Arial" w:cs="Arial"/>
          <w:color w:val="333333"/>
          <w:sz w:val="32"/>
          <w:szCs w:val="32"/>
        </w:rPr>
        <w:t>синтепоне</w:t>
      </w:r>
      <w:proofErr w:type="spellEnd"/>
      <w:r w:rsidRPr="001D5068">
        <w:rPr>
          <w:rFonts w:ascii="Arial" w:eastAsia="Times New Roman" w:hAnsi="Arial" w:cs="Arial"/>
          <w:color w:val="333333"/>
          <w:sz w:val="32"/>
          <w:szCs w:val="32"/>
        </w:rPr>
        <w:t xml:space="preserve">, зимняя обувь на колготки, шерстяные варежки или перчатки, шапочка из шерсти или смесовая с акрилом. </w:t>
      </w:r>
    </w:p>
    <w:p w:rsidR="001D5068" w:rsidRDefault="001D5068" w:rsidP="001D5068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1D5068">
        <w:rPr>
          <w:rFonts w:ascii="Arial" w:eastAsia="Times New Roman" w:hAnsi="Arial" w:cs="Arial"/>
          <w:color w:val="333333"/>
          <w:sz w:val="32"/>
          <w:szCs w:val="32"/>
        </w:rPr>
        <w:t xml:space="preserve">-5/-10 Нательное белье или </w:t>
      </w:r>
      <w:proofErr w:type="spellStart"/>
      <w:r w:rsidRPr="001D5068">
        <w:rPr>
          <w:rFonts w:ascii="Arial" w:eastAsia="Times New Roman" w:hAnsi="Arial" w:cs="Arial"/>
          <w:color w:val="333333"/>
          <w:sz w:val="32"/>
          <w:szCs w:val="32"/>
        </w:rPr>
        <w:t>термобелье</w:t>
      </w:r>
      <w:proofErr w:type="spellEnd"/>
      <w:r w:rsidRPr="001D5068">
        <w:rPr>
          <w:rFonts w:ascii="Arial" w:eastAsia="Times New Roman" w:hAnsi="Arial" w:cs="Arial"/>
          <w:color w:val="333333"/>
          <w:sz w:val="32"/>
          <w:szCs w:val="32"/>
        </w:rPr>
        <w:t xml:space="preserve">, тонкая водолазка, комбинезон с наполнителем из полиэстера или мембранный, зимняя обувь на колготки, шапочка шерстяная, шерстяные варежки или краги. </w:t>
      </w:r>
    </w:p>
    <w:p w:rsidR="001D5068" w:rsidRDefault="001D5068" w:rsidP="001D5068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1D5068">
        <w:rPr>
          <w:rFonts w:ascii="Arial" w:eastAsia="Times New Roman" w:hAnsi="Arial" w:cs="Arial"/>
          <w:color w:val="333333"/>
          <w:sz w:val="32"/>
          <w:szCs w:val="32"/>
        </w:rPr>
        <w:t xml:space="preserve">-10/-15 Нательное белье или </w:t>
      </w:r>
      <w:proofErr w:type="spellStart"/>
      <w:r w:rsidRPr="001D5068">
        <w:rPr>
          <w:rFonts w:ascii="Arial" w:eastAsia="Times New Roman" w:hAnsi="Arial" w:cs="Arial"/>
          <w:color w:val="333333"/>
          <w:sz w:val="32"/>
          <w:szCs w:val="32"/>
        </w:rPr>
        <w:t>термобелье</w:t>
      </w:r>
      <w:proofErr w:type="spellEnd"/>
      <w:r w:rsidRPr="001D5068">
        <w:rPr>
          <w:rFonts w:ascii="Arial" w:eastAsia="Times New Roman" w:hAnsi="Arial" w:cs="Arial"/>
          <w:color w:val="333333"/>
          <w:sz w:val="32"/>
          <w:szCs w:val="32"/>
        </w:rPr>
        <w:t xml:space="preserve">, костюм из </w:t>
      </w:r>
      <w:proofErr w:type="spellStart"/>
      <w:r w:rsidRPr="001D5068">
        <w:rPr>
          <w:rFonts w:ascii="Arial" w:eastAsia="Times New Roman" w:hAnsi="Arial" w:cs="Arial"/>
          <w:color w:val="333333"/>
          <w:sz w:val="32"/>
          <w:szCs w:val="32"/>
        </w:rPr>
        <w:t>флиса</w:t>
      </w:r>
      <w:proofErr w:type="spellEnd"/>
      <w:r w:rsidRPr="001D5068">
        <w:rPr>
          <w:rFonts w:ascii="Arial" w:eastAsia="Times New Roman" w:hAnsi="Arial" w:cs="Arial"/>
          <w:color w:val="333333"/>
          <w:sz w:val="32"/>
          <w:szCs w:val="32"/>
        </w:rPr>
        <w:t xml:space="preserve"> или шерсти, комбинезон с наполнителем из полиэстера или пуха. Капюшон надеваем в случае сильного ветра. Зимняя обувь – валенки или зимние сапоги на шерстяной носок или </w:t>
      </w:r>
      <w:proofErr w:type="spellStart"/>
      <w:r w:rsidRPr="001D5068">
        <w:rPr>
          <w:rFonts w:ascii="Arial" w:eastAsia="Times New Roman" w:hAnsi="Arial" w:cs="Arial"/>
          <w:color w:val="333333"/>
          <w:sz w:val="32"/>
          <w:szCs w:val="32"/>
        </w:rPr>
        <w:t>термоносок</w:t>
      </w:r>
      <w:proofErr w:type="spellEnd"/>
      <w:r w:rsidRPr="001D5068">
        <w:rPr>
          <w:rFonts w:ascii="Arial" w:eastAsia="Times New Roman" w:hAnsi="Arial" w:cs="Arial"/>
          <w:color w:val="333333"/>
          <w:sz w:val="32"/>
          <w:szCs w:val="32"/>
        </w:rPr>
        <w:t xml:space="preserve">. Непромокаемые или шерстяные варежки с мехом. </w:t>
      </w:r>
    </w:p>
    <w:p w:rsidR="001D5068" w:rsidRDefault="001D5068" w:rsidP="001D5068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1D5068">
        <w:rPr>
          <w:rFonts w:ascii="Arial" w:eastAsia="Times New Roman" w:hAnsi="Arial" w:cs="Arial"/>
          <w:color w:val="333333"/>
          <w:sz w:val="32"/>
          <w:szCs w:val="32"/>
        </w:rPr>
        <w:t xml:space="preserve">-15/-25 Все то же, но прогулки ограничиваются по времени: не более часа по безветренной погоде, не более получаса при ветре. Дети до года при температуре </w:t>
      </w:r>
    </w:p>
    <w:p w:rsidR="001D5068" w:rsidRDefault="001D5068" w:rsidP="001D5068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1D5068">
        <w:rPr>
          <w:rFonts w:ascii="Arial" w:eastAsia="Times New Roman" w:hAnsi="Arial" w:cs="Arial"/>
          <w:color w:val="333333"/>
          <w:sz w:val="32"/>
          <w:szCs w:val="32"/>
        </w:rPr>
        <w:t xml:space="preserve">ниже -15 не гуляют. При использовании схемы не забывайте, что все дети разные, обращайте внимание и на индивидуальные особенности ребенка. </w:t>
      </w:r>
    </w:p>
    <w:p w:rsidR="001D5068" w:rsidRDefault="001D5068" w:rsidP="001D5068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1D5068">
        <w:rPr>
          <w:rFonts w:ascii="Arial" w:eastAsia="Times New Roman" w:hAnsi="Arial" w:cs="Arial"/>
          <w:color w:val="FF0000"/>
          <w:sz w:val="32"/>
          <w:szCs w:val="32"/>
          <w:u w:val="single"/>
        </w:rPr>
        <w:t>Еще несколько важных советов</w:t>
      </w:r>
      <w:r w:rsidRPr="001D5068">
        <w:rPr>
          <w:rFonts w:ascii="Arial" w:eastAsia="Times New Roman" w:hAnsi="Arial" w:cs="Arial"/>
          <w:color w:val="333333"/>
          <w:sz w:val="32"/>
          <w:szCs w:val="32"/>
        </w:rPr>
        <w:t xml:space="preserve">: </w:t>
      </w:r>
    </w:p>
    <w:p w:rsidR="001D5068" w:rsidRPr="001D5068" w:rsidRDefault="001D5068" w:rsidP="001D5068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1D5068">
        <w:rPr>
          <w:rFonts w:ascii="Arial" w:eastAsia="Times New Roman" w:hAnsi="Arial" w:cs="Arial"/>
          <w:color w:val="333333"/>
          <w:sz w:val="32"/>
          <w:szCs w:val="32"/>
        </w:rPr>
        <w:t xml:space="preserve">Мамы, обратите внимание: если у вашего малыша мембранный комбинезон или обувь, колготки и нательное белье под ними должны обязательно содержать синтетику. О </w:t>
      </w:r>
      <w:proofErr w:type="spellStart"/>
      <w:r w:rsidRPr="001D5068">
        <w:rPr>
          <w:rFonts w:ascii="Arial" w:eastAsia="Times New Roman" w:hAnsi="Arial" w:cs="Arial"/>
          <w:color w:val="333333"/>
          <w:sz w:val="32"/>
          <w:szCs w:val="32"/>
        </w:rPr>
        <w:t>термобелье</w:t>
      </w:r>
      <w:proofErr w:type="spellEnd"/>
      <w:r w:rsidRPr="001D5068">
        <w:rPr>
          <w:rFonts w:ascii="Arial" w:eastAsia="Times New Roman" w:hAnsi="Arial" w:cs="Arial"/>
          <w:color w:val="333333"/>
          <w:sz w:val="32"/>
          <w:szCs w:val="32"/>
        </w:rPr>
        <w:t xml:space="preserve">: для пассивных прогулок подойдет </w:t>
      </w:r>
      <w:proofErr w:type="spellStart"/>
      <w:r w:rsidRPr="001D5068">
        <w:rPr>
          <w:rFonts w:ascii="Arial" w:eastAsia="Times New Roman" w:hAnsi="Arial" w:cs="Arial"/>
          <w:color w:val="333333"/>
          <w:sz w:val="32"/>
          <w:szCs w:val="32"/>
        </w:rPr>
        <w:t>термобелье</w:t>
      </w:r>
      <w:proofErr w:type="spellEnd"/>
      <w:r w:rsidRPr="001D5068">
        <w:rPr>
          <w:rFonts w:ascii="Arial" w:eastAsia="Times New Roman" w:hAnsi="Arial" w:cs="Arial"/>
          <w:color w:val="333333"/>
          <w:sz w:val="32"/>
          <w:szCs w:val="32"/>
        </w:rPr>
        <w:t xml:space="preserve">, содержащее не менее 40% натуральных тканей. Для активных — примесь синтетики должна быть подавляющей. </w:t>
      </w:r>
      <w:proofErr w:type="spellStart"/>
      <w:r w:rsidRPr="001D5068">
        <w:rPr>
          <w:rFonts w:ascii="Arial" w:eastAsia="Times New Roman" w:hAnsi="Arial" w:cs="Arial"/>
          <w:color w:val="333333"/>
          <w:sz w:val="32"/>
          <w:szCs w:val="32"/>
        </w:rPr>
        <w:t>Термобелье</w:t>
      </w:r>
      <w:proofErr w:type="spellEnd"/>
      <w:r w:rsidRPr="001D5068">
        <w:rPr>
          <w:rFonts w:ascii="Arial" w:eastAsia="Times New Roman" w:hAnsi="Arial" w:cs="Arial"/>
          <w:color w:val="333333"/>
          <w:sz w:val="32"/>
          <w:szCs w:val="32"/>
        </w:rPr>
        <w:t xml:space="preserve"> используется только для прогулок! Даже в сильные морозы в любом случае не закрывайте ребенку шарфом или платком рот. Природа распорядилась так, что </w:t>
      </w:r>
      <w:r w:rsidRPr="001D5068">
        <w:rPr>
          <w:rFonts w:ascii="Arial" w:eastAsia="Times New Roman" w:hAnsi="Arial" w:cs="Arial"/>
          <w:color w:val="333333"/>
          <w:sz w:val="32"/>
          <w:szCs w:val="32"/>
        </w:rPr>
        <w:lastRenderedPageBreak/>
        <w:t>ребенок дышит нормально при любом холоде. Для выходов в магазин используйте раздельный комбинезон (комплект), чтобы ребенку можно было снять куртку. Снимайте и шапку с шарфом, чтобы ребенок не потел. Определить, замерз ли ребенок можно по переносице, шейке и коже выше ступней и кистей рук. Румяные щеки и нос – признак здоровья и отличного времяпровождения, а не замерзания. Кровь должна приливать к лицу, чтобы оно не мерзло.</w:t>
      </w:r>
    </w:p>
    <w:p w:rsidR="001D5068" w:rsidRPr="001D5068" w:rsidRDefault="001D5068" w:rsidP="001D5068">
      <w:pPr>
        <w:shd w:val="clear" w:color="auto" w:fill="FFFFFF"/>
        <w:spacing w:after="133" w:line="0" w:lineRule="auto"/>
        <w:textAlignment w:val="top"/>
        <w:rPr>
          <w:rFonts w:ascii="Arial" w:eastAsia="Times New Roman" w:hAnsi="Arial" w:cs="Arial"/>
          <w:color w:val="333333"/>
          <w:sz w:val="10"/>
          <w:szCs w:val="10"/>
        </w:rPr>
      </w:pPr>
      <w:r>
        <w:rPr>
          <w:rFonts w:ascii="Arial" w:eastAsia="Times New Roman" w:hAnsi="Arial" w:cs="Arial"/>
          <w:noProof/>
          <w:color w:val="666666"/>
          <w:sz w:val="10"/>
          <w:szCs w:val="10"/>
        </w:rPr>
        <w:drawing>
          <wp:inline distT="0" distB="0" distL="0" distR="0">
            <wp:extent cx="5829935" cy="1496060"/>
            <wp:effectExtent l="19050" t="0" r="0" b="0"/>
            <wp:docPr id="2" name="Рисунок 2" descr="http://dg56.mycdn.me/image?t=0&amp;bid=814417282035&amp;id=814417282035&amp;plc=WEB&amp;tkn=*QttlXuW6nQf5oeuzf9OaK83vmi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56.mycdn.me/image?t=0&amp;bid=814417282035&amp;id=814417282035&amp;plc=WEB&amp;tkn=*QttlXuW6nQf5oeuzf9OaK83vmi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599" w:rsidRDefault="00A75599"/>
    <w:sectPr w:rsidR="00A7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1D5068"/>
    <w:rsid w:val="001D5068"/>
    <w:rsid w:val="00A7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53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59771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598">
              <w:marLeft w:val="-2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8024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19655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9158">
              <w:marLeft w:val="-2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k.ru/dk?cmd=PopLayerPhoto&amp;st.layer.cmd=PopLayerPhotoOuter&amp;st.layer.type=GROUP&amp;st.layer.revNav=off&amp;st.layer.limitedUi=false&amp;st.layer.sphotoIds=814417269491%3B814417282035&amp;st.layer.fre=on&amp;st.layer.showNav=on&amp;st.layer.photoAlbumId=53472443891955&amp;st.layer.epm=off&amp;st.layer.photoId=814417282035&amp;st.layer.opl=off&amp;st.layer.navStartPhotoId=814417282035&amp;st.layer.sbd=off&amp;st.cmd=altGroupMain&amp;st._aid=WideFeed_openContent_more&amp;st.groupId=53472436486387&amp;st.referenceName=zaykinaskazka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2015-12-21T08:04:00Z</dcterms:created>
  <dcterms:modified xsi:type="dcterms:W3CDTF">2015-12-21T08:06:00Z</dcterms:modified>
</cp:coreProperties>
</file>