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33" w:rsidRPr="005C3893" w:rsidRDefault="00931E33" w:rsidP="005C3893">
      <w:pPr>
        <w:spacing w:after="0"/>
        <w:ind w:right="42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389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31E33" w:rsidRPr="005C3893" w:rsidRDefault="005C3893" w:rsidP="005C3893">
      <w:pPr>
        <w:spacing w:after="0"/>
        <w:ind w:right="42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3893">
        <w:rPr>
          <w:rFonts w:ascii="Times New Roman" w:eastAsia="Calibri" w:hAnsi="Times New Roman" w:cs="Times New Roman"/>
          <w:b/>
          <w:sz w:val="28"/>
          <w:szCs w:val="28"/>
        </w:rPr>
        <w:t>«Де</w:t>
      </w:r>
      <w:r w:rsidR="00931E33" w:rsidRPr="005C3893">
        <w:rPr>
          <w:rFonts w:ascii="Times New Roman" w:eastAsia="Calibri" w:hAnsi="Times New Roman" w:cs="Times New Roman"/>
          <w:b/>
          <w:sz w:val="28"/>
          <w:szCs w:val="28"/>
        </w:rPr>
        <w:t xml:space="preserve">тский сад </w:t>
      </w:r>
      <w:r w:rsidRPr="005C3893">
        <w:rPr>
          <w:rFonts w:ascii="Times New Roman" w:eastAsia="Calibri" w:hAnsi="Times New Roman" w:cs="Times New Roman"/>
          <w:b/>
          <w:sz w:val="28"/>
          <w:szCs w:val="28"/>
        </w:rPr>
        <w:t>№17 комбинированного вида</w:t>
      </w:r>
    </w:p>
    <w:p w:rsidR="00931E33" w:rsidRPr="005C3893" w:rsidRDefault="005C3893" w:rsidP="005C3893">
      <w:pPr>
        <w:spacing w:after="0"/>
        <w:ind w:right="42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389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Канаш Чувашской Республики</w:t>
      </w:r>
    </w:p>
    <w:p w:rsidR="00931E33" w:rsidRDefault="00931E33" w:rsidP="005C3893">
      <w:pPr>
        <w:ind w:right="424" w:firstLine="567"/>
        <w:jc w:val="center"/>
        <w:rPr>
          <w:rFonts w:eastAsia="Calibri"/>
          <w:b/>
          <w:sz w:val="28"/>
          <w:szCs w:val="28"/>
        </w:rPr>
      </w:pPr>
    </w:p>
    <w:p w:rsidR="00931E33" w:rsidRDefault="00931E33" w:rsidP="005C3893">
      <w:pPr>
        <w:ind w:right="424" w:firstLine="567"/>
        <w:jc w:val="center"/>
        <w:rPr>
          <w:rFonts w:eastAsia="Calibri"/>
          <w:b/>
          <w:sz w:val="28"/>
          <w:szCs w:val="28"/>
        </w:rPr>
      </w:pPr>
    </w:p>
    <w:p w:rsidR="005C3893" w:rsidRDefault="005C3893" w:rsidP="005C3893">
      <w:pPr>
        <w:spacing w:before="100" w:beforeAutospacing="1" w:after="100" w:afterAutospacing="1" w:line="240" w:lineRule="auto"/>
        <w:ind w:right="42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C3893" w:rsidRDefault="005C3893" w:rsidP="005C3893">
      <w:pPr>
        <w:spacing w:before="100" w:beforeAutospacing="1" w:after="100" w:afterAutospacing="1" w:line="240" w:lineRule="auto"/>
        <w:ind w:right="42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C3893" w:rsidRDefault="005C3893" w:rsidP="005C3893">
      <w:pPr>
        <w:spacing w:before="100" w:beforeAutospacing="1" w:after="100" w:afterAutospacing="1" w:line="240" w:lineRule="auto"/>
        <w:ind w:right="42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31E33" w:rsidRPr="00931E33" w:rsidRDefault="00F847C3" w:rsidP="005C3893">
      <w:pPr>
        <w:spacing w:before="100" w:beforeAutospacing="1" w:after="100" w:afterAutospacing="1" w:line="240" w:lineRule="auto"/>
        <w:ind w:right="42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31E33">
        <w:rPr>
          <w:rFonts w:ascii="Times New Roman" w:eastAsia="Times New Roman" w:hAnsi="Times New Roman" w:cs="Times New Roman"/>
          <w:b/>
          <w:bCs/>
          <w:sz w:val="44"/>
          <w:szCs w:val="44"/>
        </w:rPr>
        <w:t>Сценарий родительского собрания</w:t>
      </w:r>
    </w:p>
    <w:p w:rsidR="00F847C3" w:rsidRPr="00931E33" w:rsidRDefault="00F847C3" w:rsidP="005C3893">
      <w:pPr>
        <w:spacing w:before="100" w:beforeAutospacing="1" w:after="100" w:afterAutospacing="1" w:line="240" w:lineRule="auto"/>
        <w:ind w:right="42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31E33">
        <w:rPr>
          <w:rFonts w:ascii="Times New Roman" w:eastAsia="Times New Roman" w:hAnsi="Times New Roman" w:cs="Times New Roman"/>
          <w:b/>
          <w:bCs/>
          <w:sz w:val="44"/>
          <w:szCs w:val="44"/>
        </w:rPr>
        <w:t>«</w:t>
      </w:r>
      <w:r w:rsidR="005C3893">
        <w:rPr>
          <w:rFonts w:ascii="Times New Roman" w:eastAsia="Times New Roman" w:hAnsi="Times New Roman" w:cs="Times New Roman"/>
          <w:b/>
          <w:bCs/>
          <w:sz w:val="44"/>
          <w:szCs w:val="44"/>
        </w:rPr>
        <w:t>Узнай своего ребенка, или как Вы хорошо з</w:t>
      </w:r>
      <w:r w:rsidR="00931E33" w:rsidRPr="00931E33">
        <w:rPr>
          <w:rFonts w:ascii="Times New Roman" w:eastAsia="Times New Roman" w:hAnsi="Times New Roman" w:cs="Times New Roman"/>
          <w:b/>
          <w:bCs/>
          <w:sz w:val="44"/>
          <w:szCs w:val="44"/>
        </w:rPr>
        <w:t>наете ли вы своего ребёнка</w:t>
      </w:r>
      <w:r w:rsidRPr="00931E33">
        <w:rPr>
          <w:rFonts w:ascii="Times New Roman" w:eastAsia="Times New Roman" w:hAnsi="Times New Roman" w:cs="Times New Roman"/>
          <w:b/>
          <w:bCs/>
          <w:sz w:val="44"/>
          <w:szCs w:val="44"/>
        </w:rPr>
        <w:t>?»</w:t>
      </w: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5C3893" w:rsidP="005C3893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5A4531" wp14:editId="0F1D4890">
            <wp:simplePos x="0" y="0"/>
            <wp:positionH relativeFrom="column">
              <wp:posOffset>1461946</wp:posOffset>
            </wp:positionH>
            <wp:positionV relativeFrom="paragraph">
              <wp:posOffset>82753</wp:posOffset>
            </wp:positionV>
            <wp:extent cx="2548255" cy="3175635"/>
            <wp:effectExtent l="0" t="0" r="0" b="0"/>
            <wp:wrapNone/>
            <wp:docPr id="1" name="Рисунок 1" descr="C:\Users\Детский сад17\Desktop\8c8565c8efa7a7ab0b789daa0d8868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17\Desktop\8c8565c8efa7a7ab0b789daa0d8868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5C389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Провела музыкальный руководитель Георгиева Т.С.</w:t>
      </w: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E33" w:rsidRDefault="00931E33" w:rsidP="005C3893">
      <w:pPr>
        <w:spacing w:before="100" w:beforeAutospacing="1" w:after="100" w:afterAutospacing="1" w:line="24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 xml:space="preserve"> родители, воспитатели, старший воспитатель</w:t>
      </w:r>
      <w:r w:rsidR="005C3893">
        <w:rPr>
          <w:rFonts w:ascii="Times New Roman" w:eastAsia="Times New Roman" w:hAnsi="Times New Roman" w:cs="Times New Roman"/>
          <w:sz w:val="28"/>
          <w:szCs w:val="28"/>
        </w:rPr>
        <w:t>, му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>зыкальный руководитель</w:t>
      </w:r>
      <w:r w:rsidR="005C3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Развивать интерес к познанию своего ребенка, содействовать активному взаимодействию с ним.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Эмоциональное сближение всех участников образовательного процесса, организация их общения в неформальной обстановке.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Формировать умение критично оценивать себя как родителя, свою воспитательскую деятельность.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Разработка сценария.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Оформление материалов к выставке по теме собрания – цитаты, высказывания известных людей.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Разработка и выпуск памятки для родителей.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Подбор методической литературы для выставки.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Анкетирование родителей по теме собрания.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Автопортреты детей.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Сочинение «Мой ребенок» (домашнее задание).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- Беседа с детьми «Что ты любишь?».</w:t>
      </w:r>
    </w:p>
    <w:p w:rsidR="005C3893" w:rsidRDefault="005C3893" w:rsidP="005C3893">
      <w:pPr>
        <w:spacing w:after="0" w:line="480" w:lineRule="auto"/>
        <w:ind w:right="424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7C3" w:rsidRPr="00931E33" w:rsidRDefault="00F847C3" w:rsidP="005C3893">
      <w:pPr>
        <w:spacing w:after="0" w:line="480" w:lineRule="auto"/>
        <w:ind w:right="424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мероприятия: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31E33">
        <w:rPr>
          <w:rFonts w:ascii="Times New Roman" w:eastAsia="Times New Roman" w:hAnsi="Times New Roman" w:cs="Times New Roman"/>
          <w:i/>
          <w:iCs/>
          <w:sz w:val="28"/>
          <w:szCs w:val="28"/>
        </w:rPr>
        <w:t>.   На фоне музыки ведущая читает стихотворение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Что может быть прекраснее счастливых детских глаз?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Пускай детишки разные, все умиляют нас.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Со щечками, с веснушками, с прическою и без,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Кто с мамиными ушками, кто копия – отец.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Смеются, улыбаются, лепечут кто о чем,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Машинками играются и прыгают с мячом.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Такие они разные все наши малыши,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Но самые прекрасные, ведь я права? Скажи…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>: Добрый вечер, уважаемые родители, гости. Тема нашей сегодняшней встречи «Что я знаю о своем ребенке?» и пройдет она в форме конкурса.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Роль родителей в воспитании ребенка незаменима. Вы – главные «проектировщики, конструкторы и строители Личности ребенка». Вот почему так важно знать своего ребенка, чтобы успешно справляться с такой сложной и ответственной задачей, как формирование личности.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конкурс.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>  Домашнее задание – сочинение «Мой ребенок». Ведущая зачитывает  выдержки из сочинений (приложение 1).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конкурс.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 xml:space="preserve"> Блиц – опрос.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>: Ваш ребенок посещает группу и каждый из вас причастен к её жизни. И вы наверняка знаете всех детей группы. Я буду задавать вопросы (приложение 2), а вы быстро на них отвечаете.</w:t>
      </w:r>
    </w:p>
    <w:p w:rsidR="005C3893" w:rsidRDefault="005C389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конкурс.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>: В наш современный век очень популярны интерактивные игры, в которые любят играть и взрослые. Мы тоже поиграем в такую игру, она называется «Верно – неверно». Эта игра продемонстрирует нам, насколько хорошо наши участники знают своих детей. Правила игры: я буду задавать вопросы участникам, на которые уже ответили ваши дети. Количество совпадений ответов будет подсчитывать жюри (приложение 3).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 конкурс.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C38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>ледующий конкурс. Вы будете участвовать в «заочном» соревновании со своими детьми – упражнении на ра</w:t>
      </w:r>
      <w:r w:rsidR="00931E33">
        <w:rPr>
          <w:rFonts w:ascii="Times New Roman" w:eastAsia="Times New Roman" w:hAnsi="Times New Roman" w:cs="Times New Roman"/>
          <w:sz w:val="28"/>
          <w:szCs w:val="28"/>
        </w:rPr>
        <w:t>вновесие «Цапля» (приложение 4)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Пятый конкурс.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«Внимание, конфликт!». Конфликт является частью повседневной жизни. В его основе лежит столкновение противоположных интересов, взглядов, позиций, а наша жизнь немыслима без этого. Ибо один из философских законов развития – это единство и борьба противоположностей. Но важно уметь позитивно себя вести и конструктивно его решать. Как справляются с конфликтами наши семьи, мы сейчас увидим. Разбор трех конфликтных ситуаций (приложение 5).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Шестой конкурс.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«Автопортрет». Ребята вместе с педагогом заранее нарисовали свои автопортреты. Ваша задача – угадать портрет своего ребенка.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lastRenderedPageBreak/>
        <w:t>8. </w:t>
      </w:r>
      <w:proofErr w:type="spellStart"/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Игра – эстафета «Собери пирамидку». 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>Собрать пирамидку по одному кольцу без стержня.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Оглашение результатов конкурса жюри</w:t>
      </w:r>
      <w:r w:rsidRPr="00931E3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7), вручение памятных медалей  «За родительскую активность и отзывчивость», сувениров, памяток «Воспитывайте детей успешными».</w:t>
      </w: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93" w:rsidRDefault="005C389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7C3" w:rsidRPr="00931E33" w:rsidRDefault="00F847C3" w:rsidP="005C3893">
      <w:pPr>
        <w:spacing w:after="0" w:line="480" w:lineRule="auto"/>
        <w:ind w:right="424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:rsidR="00F847C3" w:rsidRPr="00931E33" w:rsidRDefault="00F847C3" w:rsidP="005C3893">
      <w:pPr>
        <w:spacing w:after="0" w:line="480" w:lineRule="auto"/>
        <w:ind w:right="424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«…Мой сынок очень ласковый и ответственный мальчик, его любимое выражение «Ведь мы же семья»…» (о Саше)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«…Наш мальчик необычный ребенок – очень любознательный, любопытный «почемучка»…» (о Косте)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«…Доченька – наша звездочка, это светлый и добрый человечек…» (о Лене)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«…</w:t>
      </w:r>
      <w:proofErr w:type="gramStart"/>
      <w:r w:rsidRPr="00931E33">
        <w:rPr>
          <w:rFonts w:ascii="Times New Roman" w:eastAsia="Times New Roman" w:hAnsi="Times New Roman" w:cs="Times New Roman"/>
          <w:sz w:val="28"/>
          <w:szCs w:val="28"/>
        </w:rPr>
        <w:t>Подвижный</w:t>
      </w:r>
      <w:proofErr w:type="gramEnd"/>
      <w:r w:rsidRPr="00931E33">
        <w:rPr>
          <w:rFonts w:ascii="Times New Roman" w:eastAsia="Times New Roman" w:hAnsi="Times New Roman" w:cs="Times New Roman"/>
          <w:sz w:val="28"/>
          <w:szCs w:val="28"/>
        </w:rPr>
        <w:t>, шаловливый, при этом чуткий и добрый …» (о Владике)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«… Мой сын для меня самый-самый… моё маленькое солнышко в доме …» (об Игоре)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«… Нашему сыну 6 лет и он бывает забавным, капризным, трудолюбивым и ленивым – он каждый день разный…» (о Лёне)</w:t>
      </w:r>
    </w:p>
    <w:p w:rsidR="00F847C3" w:rsidRPr="00931E33" w:rsidRDefault="00F847C3" w:rsidP="005C3893">
      <w:pPr>
        <w:spacing w:after="0" w:line="480" w:lineRule="auto"/>
        <w:ind w:right="424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</w:rPr>
        <w:t>Блиц – опрос: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Кто самый старший в группе?  (Дима)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Кто самый младший в группе? (</w:t>
      </w:r>
      <w:proofErr w:type="spellStart"/>
      <w:r w:rsidRPr="00931E33">
        <w:rPr>
          <w:rFonts w:ascii="Times New Roman" w:eastAsia="Times New Roman" w:hAnsi="Times New Roman" w:cs="Times New Roman"/>
          <w:sz w:val="28"/>
          <w:szCs w:val="28"/>
        </w:rPr>
        <w:t>Эсмира</w:t>
      </w:r>
      <w:proofErr w:type="spellEnd"/>
      <w:r w:rsidRPr="00931E3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Кто не любит сидеть на месте? (Саша)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Кто самый дружелюбный? (Игорь)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 Кто часто приносит в детский сад мягкие игрушки? (Костя)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У кого самые длинные волосы? (Лена)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Кто самый любознательный? (Ваня)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lastRenderedPageBreak/>
        <w:t>· Кто самый молчаливый? (Владик)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У кого самая стильная прическа? (Боря)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Кто в группе ходит в рубашке? (Боря, Дима)</w:t>
      </w:r>
    </w:p>
    <w:p w:rsidR="00F847C3" w:rsidRPr="00931E33" w:rsidRDefault="00F847C3" w:rsidP="005C3893">
      <w:pPr>
        <w:spacing w:after="0" w:line="480" w:lineRule="auto"/>
        <w:ind w:right="4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1E33">
        <w:rPr>
          <w:rFonts w:ascii="Times New Roman" w:eastAsia="Times New Roman" w:hAnsi="Times New Roman" w:cs="Times New Roman"/>
          <w:sz w:val="28"/>
          <w:szCs w:val="28"/>
        </w:rPr>
        <w:t>· Кто из ребят ухолит в школу? (Саша, Дима, Игорь)</w:t>
      </w:r>
    </w:p>
    <w:p w:rsidR="007C7013" w:rsidRDefault="007C7013" w:rsidP="005C3893">
      <w:pPr>
        <w:spacing w:after="0"/>
        <w:ind w:right="424" w:firstLine="567"/>
      </w:pPr>
    </w:p>
    <w:sectPr w:rsidR="007C7013" w:rsidSect="005C3893">
      <w:pgSz w:w="11906" w:h="16838"/>
      <w:pgMar w:top="1134" w:right="850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C3"/>
    <w:rsid w:val="005C3893"/>
    <w:rsid w:val="007C7013"/>
    <w:rsid w:val="00931E33"/>
    <w:rsid w:val="00C205DE"/>
    <w:rsid w:val="00F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47C3"/>
    <w:rPr>
      <w:b/>
      <w:bCs/>
    </w:rPr>
  </w:style>
  <w:style w:type="character" w:styleId="a7">
    <w:name w:val="Emphasis"/>
    <w:basedOn w:val="a0"/>
    <w:uiPriority w:val="20"/>
    <w:qFormat/>
    <w:rsid w:val="00F847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47C3"/>
    <w:rPr>
      <w:b/>
      <w:bCs/>
    </w:rPr>
  </w:style>
  <w:style w:type="character" w:styleId="a7">
    <w:name w:val="Emphasis"/>
    <w:basedOn w:val="a0"/>
    <w:uiPriority w:val="20"/>
    <w:qFormat/>
    <w:rsid w:val="00F84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Детский сад17</cp:lastModifiedBy>
  <cp:revision>2</cp:revision>
  <dcterms:created xsi:type="dcterms:W3CDTF">2015-10-16T09:11:00Z</dcterms:created>
  <dcterms:modified xsi:type="dcterms:W3CDTF">2015-10-16T09:11:00Z</dcterms:modified>
</cp:coreProperties>
</file>