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3B" w:rsidRPr="00CF3C3B" w:rsidRDefault="00CF3C3B" w:rsidP="00CF3C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3C3B">
        <w:rPr>
          <w:rFonts w:ascii="Times New Roman" w:eastAsia="Times New Roman" w:hAnsi="Times New Roman" w:cs="Times New Roman"/>
          <w:sz w:val="28"/>
          <w:szCs w:val="28"/>
        </w:rPr>
        <w:t xml:space="preserve">Задача школьного коллектива – </w:t>
      </w:r>
      <w:r w:rsidRPr="00CF3C3B">
        <w:rPr>
          <w:rFonts w:ascii="Times New Roman" w:eastAsia="Times New Roman" w:hAnsi="Times New Roman" w:cs="Times New Roman"/>
          <w:b/>
          <w:sz w:val="28"/>
          <w:szCs w:val="28"/>
        </w:rPr>
        <w:t>создание целостного пространства духовно-нравственного развития и воспитания детей, т. е. уклада школьной жизни</w:t>
      </w:r>
      <w:r w:rsidRPr="00CF3C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</w:t>
      </w:r>
      <w:r w:rsidRPr="00CF3C3B">
        <w:rPr>
          <w:rFonts w:ascii="Times New Roman" w:eastAsia="Times New Roman" w:hAnsi="Times New Roman" w:cs="Times New Roman"/>
          <w:b/>
          <w:sz w:val="28"/>
          <w:szCs w:val="28"/>
        </w:rPr>
        <w:t xml:space="preserve"> определяющего урочную, внеурочную и внешкольную деятельность</w:t>
      </w:r>
      <w:r w:rsidRPr="00CF3C3B">
        <w:rPr>
          <w:rFonts w:ascii="Times New Roman" w:eastAsia="Times New Roman" w:hAnsi="Times New Roman" w:cs="Times New Roman"/>
          <w:sz w:val="28"/>
          <w:szCs w:val="28"/>
        </w:rPr>
        <w:t xml:space="preserve">. Эту </w:t>
      </w:r>
      <w:proofErr w:type="gramStart"/>
      <w:r w:rsidRPr="00CF3C3B">
        <w:rPr>
          <w:rFonts w:ascii="Times New Roman" w:eastAsia="Times New Roman" w:hAnsi="Times New Roman" w:cs="Times New Roman"/>
          <w:sz w:val="28"/>
          <w:szCs w:val="28"/>
        </w:rPr>
        <w:t>задачу</w:t>
      </w:r>
      <w:proofErr w:type="gramEnd"/>
      <w:r w:rsidRPr="00CF3C3B">
        <w:rPr>
          <w:rFonts w:ascii="Times New Roman" w:eastAsia="Times New Roman" w:hAnsi="Times New Roman" w:cs="Times New Roman"/>
          <w:sz w:val="28"/>
          <w:szCs w:val="28"/>
        </w:rPr>
        <w:t xml:space="preserve"> возможно решить только на основе </w:t>
      </w:r>
      <w:r w:rsidRPr="00CF3C3B">
        <w:rPr>
          <w:rFonts w:ascii="Times New Roman" w:eastAsia="Times New Roman" w:hAnsi="Times New Roman" w:cs="Times New Roman"/>
          <w:b/>
          <w:sz w:val="28"/>
          <w:szCs w:val="28"/>
        </w:rPr>
        <w:t>социально-педагогического партнерства</w:t>
      </w:r>
      <w:r w:rsidRPr="00CF3C3B">
        <w:rPr>
          <w:rFonts w:ascii="Times New Roman" w:eastAsia="Times New Roman" w:hAnsi="Times New Roman" w:cs="Times New Roman"/>
          <w:sz w:val="28"/>
          <w:szCs w:val="28"/>
        </w:rPr>
        <w:t xml:space="preserve"> с другими субъектами социализации: семьей, общественными организациями, учреждениями дополнительного образования, культуры и спорта, средствами массовой информации.</w:t>
      </w:r>
    </w:p>
    <w:p w:rsidR="00234B4D" w:rsidRPr="00CF3C3B" w:rsidRDefault="00CF3C3B" w:rsidP="00234B4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F3C3B">
        <w:rPr>
          <w:rFonts w:ascii="Times New Roman" w:eastAsia="Times New Roman" w:hAnsi="Times New Roman" w:cs="Times New Roman"/>
          <w:sz w:val="28"/>
          <w:szCs w:val="28"/>
        </w:rPr>
        <w:t>Считаем, что о</w:t>
      </w:r>
      <w:r w:rsidR="00234B4D" w:rsidRPr="00CF3C3B">
        <w:rPr>
          <w:rFonts w:ascii="Times New Roman" w:eastAsia="Times New Roman" w:hAnsi="Times New Roman" w:cs="Times New Roman"/>
          <w:sz w:val="28"/>
          <w:szCs w:val="28"/>
        </w:rPr>
        <w:t xml:space="preserve">пределение конкретного содержания воспитания и социализации в каждой школе, каждом классе </w:t>
      </w:r>
      <w:r w:rsidRPr="00CF3C3B">
        <w:rPr>
          <w:rFonts w:ascii="Times New Roman" w:eastAsia="Times New Roman" w:hAnsi="Times New Roman" w:cs="Times New Roman"/>
          <w:sz w:val="28"/>
          <w:szCs w:val="28"/>
        </w:rPr>
        <w:t>должн</w:t>
      </w:r>
      <w:r w:rsidR="00234B4D" w:rsidRPr="00CF3C3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F3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C0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F3C3B">
        <w:rPr>
          <w:rFonts w:ascii="Times New Roman" w:eastAsia="Times New Roman" w:hAnsi="Times New Roman" w:cs="Times New Roman"/>
          <w:sz w:val="28"/>
          <w:szCs w:val="28"/>
        </w:rPr>
        <w:t>существлять</w:t>
      </w:r>
      <w:r w:rsidR="00234B4D" w:rsidRPr="00CF3C3B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234B4D" w:rsidRPr="00CF3C3B">
        <w:rPr>
          <w:rFonts w:ascii="Times New Roman" w:eastAsia="Times New Roman" w:hAnsi="Times New Roman" w:cs="Times New Roman"/>
          <w:b/>
          <w:sz w:val="28"/>
          <w:szCs w:val="28"/>
        </w:rPr>
        <w:t>с учетом</w:t>
      </w:r>
      <w:r w:rsidR="00234B4D" w:rsidRPr="00CF3C3B">
        <w:rPr>
          <w:rFonts w:ascii="Times New Roman" w:eastAsia="Times New Roman" w:hAnsi="Times New Roman" w:cs="Times New Roman"/>
          <w:sz w:val="28"/>
          <w:szCs w:val="28"/>
        </w:rPr>
        <w:t xml:space="preserve"> реальных условий, имеющихся ресурсов, индивидуальных особенностей, потребностей обучающихся и их родителей. </w:t>
      </w:r>
      <w:r w:rsidRPr="00CF3C3B"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этим, необходимо определить план мероприятий для решения приоритетных задач: </w:t>
      </w:r>
    </w:p>
    <w:p w:rsidR="00234B4D" w:rsidRDefault="00234B4D" w:rsidP="00CF3C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3C3B">
        <w:rPr>
          <w:rFonts w:ascii="Times New Roman" w:hAnsi="Times New Roman"/>
          <w:b/>
          <w:sz w:val="28"/>
          <w:szCs w:val="28"/>
        </w:rPr>
        <w:t>1.Воспитание гражданственности, патриотизма</w:t>
      </w:r>
      <w:r w:rsidRPr="00CF3C3B">
        <w:rPr>
          <w:rFonts w:ascii="Times New Roman" w:hAnsi="Times New Roman"/>
          <w:sz w:val="28"/>
          <w:szCs w:val="28"/>
        </w:rPr>
        <w:t xml:space="preserve">, уважения к правам, свободам и обязанностям человека. </w:t>
      </w:r>
    </w:p>
    <w:p w:rsidR="00234B4D" w:rsidRDefault="00CF3C3B" w:rsidP="00CF3C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3C3B">
        <w:rPr>
          <w:rFonts w:ascii="Times New Roman" w:hAnsi="Times New Roman"/>
          <w:sz w:val="28"/>
          <w:szCs w:val="28"/>
        </w:rPr>
        <w:t xml:space="preserve">    Актуальны:</w:t>
      </w:r>
      <w:r w:rsidR="00234B4D" w:rsidRPr="00CF3C3B">
        <w:rPr>
          <w:rFonts w:ascii="Times New Roman" w:hAnsi="Times New Roman"/>
          <w:sz w:val="28"/>
          <w:szCs w:val="28"/>
        </w:rPr>
        <w:t xml:space="preserve"> проекты социальной помощи ветеранам войны и труда, проекты краеведческого содержания, изучения истории края, помощи в восстановлении памятников культуры; проведения акций, творческих дел, посвященных государственным праздникам; создания музеев историко-краеведческого содержания, проведения трудовых десантов по благоустройству своего населенного пункта, сотрудничества с различными общественными объединениями патриотической направленности. </w:t>
      </w:r>
    </w:p>
    <w:p w:rsidR="003764F7" w:rsidRPr="00CF3C3B" w:rsidRDefault="003764F7" w:rsidP="00CF3C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34B4D" w:rsidRPr="00CF3C3B" w:rsidRDefault="00CF3C3B" w:rsidP="00234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C3B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234B4D" w:rsidRPr="00CF3C3B">
        <w:rPr>
          <w:rFonts w:ascii="Times New Roman" w:eastAsia="Times New Roman" w:hAnsi="Times New Roman" w:cs="Times New Roman"/>
          <w:b/>
          <w:sz w:val="28"/>
          <w:szCs w:val="28"/>
        </w:rPr>
        <w:t>Воспитание нравственных чувств, этического сознания,</w:t>
      </w:r>
      <w:r w:rsidR="00234B4D" w:rsidRPr="00CF3C3B">
        <w:rPr>
          <w:rFonts w:ascii="Times New Roman" w:eastAsia="Times New Roman" w:hAnsi="Times New Roman" w:cs="Times New Roman"/>
          <w:sz w:val="28"/>
          <w:szCs w:val="28"/>
        </w:rPr>
        <w:t xml:space="preserve"> стремления к духовному развитию. </w:t>
      </w:r>
    </w:p>
    <w:p w:rsidR="00234B4D" w:rsidRDefault="00234B4D" w:rsidP="00234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3C3B">
        <w:rPr>
          <w:rFonts w:ascii="Times New Roman" w:eastAsia="Times New Roman" w:hAnsi="Times New Roman" w:cs="Times New Roman"/>
          <w:sz w:val="28"/>
          <w:szCs w:val="28"/>
        </w:rPr>
        <w:t xml:space="preserve">В процессе </w:t>
      </w:r>
      <w:r w:rsidRPr="00CF3C3B">
        <w:rPr>
          <w:rFonts w:ascii="Times New Roman" w:eastAsia="Times New Roman" w:hAnsi="Times New Roman" w:cs="Times New Roman"/>
          <w:b/>
          <w:sz w:val="28"/>
          <w:szCs w:val="28"/>
        </w:rPr>
        <w:t>нравственно-этического воспитания</w:t>
      </w:r>
      <w:r w:rsidRPr="00CF3C3B">
        <w:rPr>
          <w:rFonts w:ascii="Times New Roman" w:eastAsia="Times New Roman" w:hAnsi="Times New Roman" w:cs="Times New Roman"/>
          <w:sz w:val="28"/>
          <w:szCs w:val="28"/>
        </w:rPr>
        <w:t xml:space="preserve"> необходимо формировать  у обучающихся и воспитанников готовность к нравственному выбору, стремлению к нравственному самосовершенствованию, осмыслению нравственных основ межличностных отношений; расширять  нравственный  опыт, формировать  нравственные идеалы, подкрепленные яркими примерами, образами из современной жизни, литературы, истории; стимулировать социальные инициативы учащихся, направленные на реализацию нравственной позиции, ценностных установок личности в социальной практике.  </w:t>
      </w:r>
      <w:r w:rsidR="003764F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  <w:proofErr w:type="gramEnd"/>
    </w:p>
    <w:p w:rsidR="003764F7" w:rsidRPr="00CF3C3B" w:rsidRDefault="003764F7" w:rsidP="00234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234B4D" w:rsidRPr="00CF3C3B" w:rsidRDefault="00CF3C3B" w:rsidP="00376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C3B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234B4D" w:rsidRPr="00CF3C3B">
        <w:rPr>
          <w:rFonts w:ascii="Times New Roman" w:eastAsia="Times New Roman" w:hAnsi="Times New Roman" w:cs="Times New Roman"/>
          <w:b/>
          <w:sz w:val="28"/>
          <w:szCs w:val="28"/>
        </w:rPr>
        <w:t>Воспитание трудолюбия, творческого отношения к учению</w:t>
      </w:r>
      <w:r w:rsidR="00234B4D" w:rsidRPr="00CF3C3B">
        <w:rPr>
          <w:rFonts w:ascii="Times New Roman" w:eastAsia="Times New Roman" w:hAnsi="Times New Roman" w:cs="Times New Roman"/>
          <w:sz w:val="28"/>
          <w:szCs w:val="28"/>
        </w:rPr>
        <w:t>, труду и жизни.</w:t>
      </w:r>
      <w:r w:rsidR="00234B4D" w:rsidRPr="00CF3C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764F7">
        <w:rPr>
          <w:rFonts w:ascii="Times New Roman" w:eastAsia="Times New Roman" w:hAnsi="Times New Roman" w:cs="Times New Roman"/>
          <w:sz w:val="28"/>
          <w:szCs w:val="28"/>
          <w:u w:val="single"/>
        </w:rPr>
        <w:t>Мероприятия</w:t>
      </w:r>
      <w:r w:rsidRPr="00CF3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234B4D" w:rsidRPr="00CF3C3B">
        <w:rPr>
          <w:rFonts w:ascii="Times New Roman" w:eastAsia="Times New Roman" w:hAnsi="Times New Roman" w:cs="Times New Roman"/>
          <w:sz w:val="28"/>
          <w:szCs w:val="28"/>
        </w:rPr>
        <w:t xml:space="preserve"> создании школьных музеев героев труда, презентации трудовых достижений своей семьи, жителей своего города, проведении трудовых акций, творческих конкурсов в разных видах трудовой деятельности; проектов, открывающих мир профессий; подготовки к профессиональной деятельности, сотрудничества с коллективами производственных предприятий.</w:t>
      </w:r>
      <w:proofErr w:type="gramEnd"/>
    </w:p>
    <w:p w:rsidR="00181B0D" w:rsidRPr="00CF3C3B" w:rsidRDefault="00CF3C3B" w:rsidP="00CF3C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3C3B">
        <w:rPr>
          <w:rFonts w:eastAsia="Times New Roman"/>
          <w:sz w:val="28"/>
          <w:szCs w:val="28"/>
        </w:rPr>
        <w:t xml:space="preserve">        </w:t>
      </w:r>
      <w:proofErr w:type="gramStart"/>
      <w:r w:rsidR="00234B4D" w:rsidRPr="00CF3C3B">
        <w:rPr>
          <w:rFonts w:ascii="Times New Roman" w:eastAsia="Times New Roman" w:hAnsi="Times New Roman" w:cs="Times New Roman"/>
          <w:sz w:val="28"/>
          <w:szCs w:val="28"/>
        </w:rPr>
        <w:t xml:space="preserve">В целях воспитания у  обучающихся </w:t>
      </w:r>
      <w:r w:rsidR="00234B4D" w:rsidRPr="00CF3C3B">
        <w:rPr>
          <w:rFonts w:ascii="Times New Roman" w:eastAsia="Times New Roman" w:hAnsi="Times New Roman" w:cs="Times New Roman"/>
          <w:b/>
          <w:sz w:val="28"/>
          <w:szCs w:val="28"/>
        </w:rPr>
        <w:t>сознательного отношения к учению, развития творческой познавательной активности</w:t>
      </w:r>
      <w:r w:rsidR="00234B4D" w:rsidRPr="00CF3C3B">
        <w:rPr>
          <w:rFonts w:ascii="Times New Roman" w:eastAsia="Times New Roman" w:hAnsi="Times New Roman" w:cs="Times New Roman"/>
          <w:sz w:val="28"/>
          <w:szCs w:val="28"/>
        </w:rPr>
        <w:t xml:space="preserve"> и культуры умственного труда необходимо акцентировать внимание на создании </w:t>
      </w:r>
      <w:r w:rsidR="00234B4D" w:rsidRPr="00CF3C3B">
        <w:rPr>
          <w:rFonts w:ascii="Times New Roman" w:eastAsia="Times New Roman" w:hAnsi="Times New Roman" w:cs="Times New Roman"/>
          <w:sz w:val="28"/>
          <w:szCs w:val="28"/>
        </w:rPr>
        <w:lastRenderedPageBreak/>
        <w:t>условий для практической реализации приобр</w:t>
      </w:r>
      <w:r w:rsidRPr="00CF3C3B">
        <w:rPr>
          <w:rFonts w:ascii="Times New Roman" w:eastAsia="Times New Roman" w:hAnsi="Times New Roman" w:cs="Times New Roman"/>
          <w:sz w:val="28"/>
          <w:szCs w:val="28"/>
        </w:rPr>
        <w:t>етаемых знаний, умений, навыков.</w:t>
      </w:r>
      <w:proofErr w:type="gramEnd"/>
    </w:p>
    <w:p w:rsidR="00234B4D" w:rsidRDefault="00234B4D" w:rsidP="00234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C3B">
        <w:rPr>
          <w:rFonts w:ascii="Times New Roman" w:eastAsia="Times New Roman" w:hAnsi="Times New Roman" w:cs="Times New Roman"/>
          <w:sz w:val="28"/>
          <w:szCs w:val="28"/>
        </w:rPr>
        <w:t>Социальные инициативы  обучающихся в данном контексте могут включать создание книги «трудовых достижений», презентации образовательного маршрута своей семьи, проведении конкурсов знатоков и интеллектуальных марафонов различного содержания, создание галереи портретов выдающихся ученых, презентации своего города как города «людей труда», проведение путешествий в страну знаний для младших и др.</w:t>
      </w:r>
    </w:p>
    <w:p w:rsidR="003764F7" w:rsidRDefault="003764F7" w:rsidP="00376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3764F7" w:rsidRPr="00CF3C3B" w:rsidRDefault="003764F7" w:rsidP="00376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234B4D" w:rsidRPr="00CF3C3B" w:rsidRDefault="00A61A78" w:rsidP="00234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A78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C3B" w:rsidRPr="00CF3C3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234B4D" w:rsidRPr="00CF3C3B">
        <w:rPr>
          <w:rFonts w:ascii="Times New Roman" w:eastAsia="Times New Roman" w:hAnsi="Times New Roman" w:cs="Times New Roman"/>
          <w:sz w:val="28"/>
          <w:szCs w:val="28"/>
        </w:rPr>
        <w:t xml:space="preserve"> сфере </w:t>
      </w:r>
      <w:r w:rsidR="00234B4D" w:rsidRPr="00CF3C3B">
        <w:rPr>
          <w:rFonts w:ascii="Times New Roman" w:eastAsia="Times New Roman" w:hAnsi="Times New Roman" w:cs="Times New Roman"/>
          <w:b/>
          <w:sz w:val="28"/>
          <w:szCs w:val="28"/>
        </w:rPr>
        <w:t>воспитания культуры здоровья</w:t>
      </w:r>
      <w:r w:rsidR="00234B4D" w:rsidRPr="00CF3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C3B" w:rsidRPr="00CF3C3B">
        <w:rPr>
          <w:rFonts w:ascii="Times New Roman" w:eastAsia="Times New Roman" w:hAnsi="Times New Roman" w:cs="Times New Roman"/>
          <w:sz w:val="28"/>
          <w:szCs w:val="28"/>
        </w:rPr>
        <w:t>актуальны:</w:t>
      </w:r>
      <w:r w:rsidR="00234B4D" w:rsidRPr="00CF3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C3B" w:rsidRPr="00CF3C3B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234B4D" w:rsidRPr="00CF3C3B">
        <w:rPr>
          <w:rFonts w:ascii="Times New Roman" w:eastAsia="Times New Roman" w:hAnsi="Times New Roman" w:cs="Times New Roman"/>
          <w:sz w:val="28"/>
          <w:szCs w:val="28"/>
        </w:rPr>
        <w:t xml:space="preserve"> спортивных кружков и секций; изучение истории олимпийских игр; создание спортивных биографий своей семьи, своего города, страны; спортивные путешествия познавательного и творческого содержания; создание коллекций на спортивную тему; проведение презентаций видов спорта; конкурсов песен о спорте, фоторепортажей, рекл</w:t>
      </w:r>
      <w:r w:rsidR="002F2DAE">
        <w:rPr>
          <w:rFonts w:ascii="Times New Roman" w:eastAsia="Times New Roman" w:hAnsi="Times New Roman" w:cs="Times New Roman"/>
          <w:sz w:val="28"/>
          <w:szCs w:val="28"/>
        </w:rPr>
        <w:t xml:space="preserve">амы различных видов спорта </w:t>
      </w:r>
      <w:r w:rsidR="003764F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234B4D" w:rsidRDefault="00A61A78" w:rsidP="00234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A7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CF3C3B" w:rsidRPr="00A61A7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F3C3B" w:rsidRPr="00CF3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4B4D" w:rsidRPr="00CF3C3B">
        <w:rPr>
          <w:rFonts w:ascii="Times New Roman" w:eastAsia="Times New Roman" w:hAnsi="Times New Roman" w:cs="Times New Roman"/>
          <w:sz w:val="28"/>
          <w:szCs w:val="28"/>
        </w:rPr>
        <w:t xml:space="preserve">Актуальной сферой </w:t>
      </w:r>
      <w:r w:rsidR="00234B4D" w:rsidRPr="00CF3C3B">
        <w:rPr>
          <w:rFonts w:ascii="Times New Roman" w:eastAsia="Times New Roman" w:hAnsi="Times New Roman" w:cs="Times New Roman"/>
          <w:b/>
          <w:sz w:val="28"/>
          <w:szCs w:val="28"/>
        </w:rPr>
        <w:t>экологических инициатив</w:t>
      </w:r>
      <w:r w:rsidR="00234B4D" w:rsidRPr="00CF3C3B">
        <w:rPr>
          <w:rFonts w:ascii="Times New Roman" w:eastAsia="Times New Roman" w:hAnsi="Times New Roman" w:cs="Times New Roman"/>
          <w:sz w:val="28"/>
          <w:szCs w:val="28"/>
        </w:rPr>
        <w:t xml:space="preserve"> детей и подростков являются проекты, направленные на решение доступных экологических проблем в ближайшем окружении, развитие экологической культуры личности. </w:t>
      </w:r>
      <w:proofErr w:type="gramStart"/>
      <w:r w:rsidR="00CF3C3B" w:rsidRPr="00CF3C3B">
        <w:rPr>
          <w:rFonts w:ascii="Times New Roman" w:eastAsia="Times New Roman" w:hAnsi="Times New Roman" w:cs="Times New Roman"/>
          <w:sz w:val="28"/>
          <w:szCs w:val="28"/>
        </w:rPr>
        <w:t xml:space="preserve">Например, </w:t>
      </w:r>
      <w:r w:rsidR="00234B4D" w:rsidRPr="00CF3C3B">
        <w:rPr>
          <w:rFonts w:ascii="Times New Roman" w:eastAsia="Times New Roman" w:hAnsi="Times New Roman" w:cs="Times New Roman"/>
          <w:sz w:val="28"/>
          <w:szCs w:val="28"/>
        </w:rPr>
        <w:t xml:space="preserve">создание Красной книги своего региона или "Жалобной книги природы", реализация проектов "Мои четвероногие друзья", "Птичья столовая", изучение и развитие экологического движения, творческие проекты "Природа в изобразительном искусстве, поэзии, музыке"; проектов "Экология </w:t>
      </w:r>
      <w:r w:rsidR="00CF3C3B" w:rsidRPr="00CF3C3B">
        <w:rPr>
          <w:rFonts w:ascii="Times New Roman" w:eastAsia="Times New Roman" w:hAnsi="Times New Roman" w:cs="Times New Roman"/>
          <w:sz w:val="28"/>
          <w:szCs w:val="28"/>
        </w:rPr>
        <w:t>нашего села</w:t>
      </w:r>
      <w:r w:rsidR="00234B4D" w:rsidRPr="00CF3C3B">
        <w:rPr>
          <w:rFonts w:ascii="Times New Roman" w:eastAsia="Times New Roman" w:hAnsi="Times New Roman" w:cs="Times New Roman"/>
          <w:sz w:val="28"/>
          <w:szCs w:val="28"/>
        </w:rPr>
        <w:t>", создание экологического пресс-центра, школы экологической безопасности и др.</w:t>
      </w:r>
      <w:r w:rsidR="003764F7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  <w:proofErr w:type="gramEnd"/>
    </w:p>
    <w:p w:rsidR="003764F7" w:rsidRPr="00CF3C3B" w:rsidRDefault="003764F7" w:rsidP="00234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</w:p>
    <w:p w:rsidR="00234B4D" w:rsidRPr="00CF3C3B" w:rsidRDefault="00A61A78" w:rsidP="00234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A78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CF3C3B" w:rsidRPr="00A61A7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F3C3B" w:rsidRPr="00CF3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4B4D" w:rsidRPr="00CF3C3B">
        <w:rPr>
          <w:rFonts w:ascii="Times New Roman" w:eastAsia="Times New Roman" w:hAnsi="Times New Roman" w:cs="Times New Roman"/>
          <w:sz w:val="28"/>
          <w:szCs w:val="28"/>
        </w:rPr>
        <w:t>Семья – главный социальный институт и наиболее естественная среда для полноценного развития и социализации детей. Этическими принципами педагогов в работе с семьей должны оставаться партнерство, уважение и приоритет интересов ребенка. Привлечение и вовлечение родителей в решение воспитательных задач, в совместную общественно значимую деятельность должно стать постоянным и системным, носить комплексный характер, основываться на действующей нормативной правовой базе.</w:t>
      </w:r>
    </w:p>
    <w:p w:rsidR="00234B4D" w:rsidRDefault="00234B4D" w:rsidP="00234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C3B">
        <w:rPr>
          <w:rFonts w:ascii="Times New Roman" w:eastAsia="Times New Roman" w:hAnsi="Times New Roman" w:cs="Times New Roman"/>
          <w:sz w:val="28"/>
          <w:szCs w:val="28"/>
        </w:rPr>
        <w:t>Важно акцентировать внимание педагогических коллективов школ на более глубоком изучении социальных процессов, влияющих на жизнь ребенка, практиковать проведение благотворительных акций, организовывать «телефоны доверия» для родителей и детей, консультации по психолого-педагогическим, медицинским, правовым проблемам и иным вопросам.</w:t>
      </w:r>
    </w:p>
    <w:p w:rsidR="002F2DAE" w:rsidRDefault="002F2DAE" w:rsidP="00234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2DAE" w:rsidRDefault="002F2DAE" w:rsidP="00234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2DAE" w:rsidRPr="002F2DAE" w:rsidRDefault="002F2DAE" w:rsidP="002F2D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2F2DAE">
        <w:rPr>
          <w:rFonts w:ascii="Times New Roman" w:hAnsi="Times New Roman"/>
          <w:sz w:val="28"/>
          <w:szCs w:val="28"/>
          <w:u w:val="single"/>
        </w:rPr>
        <w:lastRenderedPageBreak/>
        <w:t>В чем заключаются механизмы развития духовно-нравственного воспитания обучающихся на уровнях ОО и муниципальной системы образования?</w:t>
      </w:r>
      <w:proofErr w:type="gramEnd"/>
    </w:p>
    <w:p w:rsidR="002F2DAE" w:rsidRDefault="002F2DAE" w:rsidP="002F2D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3C3B">
        <w:rPr>
          <w:rFonts w:ascii="Times New Roman" w:hAnsi="Times New Roman"/>
          <w:b/>
          <w:sz w:val="28"/>
          <w:szCs w:val="28"/>
        </w:rPr>
        <w:t>1.Воспитание гражданственности, патриотизма</w:t>
      </w:r>
      <w:r w:rsidRPr="00CF3C3B">
        <w:rPr>
          <w:rFonts w:ascii="Times New Roman" w:hAnsi="Times New Roman"/>
          <w:sz w:val="28"/>
          <w:szCs w:val="28"/>
        </w:rPr>
        <w:t xml:space="preserve">, уважения к правам, свободам и обязанностям человека. </w:t>
      </w:r>
    </w:p>
    <w:p w:rsidR="002F2DAE" w:rsidRDefault="002F2DAE" w:rsidP="002F2D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3C3B">
        <w:rPr>
          <w:rFonts w:ascii="Times New Roman" w:hAnsi="Times New Roman"/>
          <w:sz w:val="28"/>
          <w:szCs w:val="28"/>
        </w:rPr>
        <w:t xml:space="preserve">    Актуальны: проекты социальной помощи ветеранам войны и труда, проекты краеведческого содержания, изучения истории края, помощи в восстановлении памятников культуры; проведения акций, творческих дел, посвященных государственным праздникам; создания музеев историко-краеведческого содержания, проведения трудовых десантов по благоустройству своего населенного пункта, сотрудничества с различными общественными объединениями патриотической направленности. </w:t>
      </w:r>
    </w:p>
    <w:p w:rsidR="002F2DAE" w:rsidRPr="00CF3C3B" w:rsidRDefault="002F2DAE" w:rsidP="002F2D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F2DAE" w:rsidRPr="00CF3C3B" w:rsidRDefault="002F2DAE" w:rsidP="002F2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C3B">
        <w:rPr>
          <w:rFonts w:ascii="Times New Roman" w:eastAsia="Times New Roman" w:hAnsi="Times New Roman" w:cs="Times New Roman"/>
          <w:b/>
          <w:sz w:val="28"/>
          <w:szCs w:val="28"/>
        </w:rPr>
        <w:t>2. Воспитание нравственных чувств, этического сознания,</w:t>
      </w:r>
      <w:r w:rsidRPr="00CF3C3B">
        <w:rPr>
          <w:rFonts w:ascii="Times New Roman" w:eastAsia="Times New Roman" w:hAnsi="Times New Roman" w:cs="Times New Roman"/>
          <w:sz w:val="28"/>
          <w:szCs w:val="28"/>
        </w:rPr>
        <w:t xml:space="preserve"> стремления к духовному развитию. </w:t>
      </w:r>
    </w:p>
    <w:p w:rsidR="002F2DAE" w:rsidRDefault="002F2DAE" w:rsidP="002F2D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3C3B">
        <w:rPr>
          <w:rFonts w:ascii="Times New Roman" w:eastAsia="Times New Roman" w:hAnsi="Times New Roman" w:cs="Times New Roman"/>
          <w:sz w:val="28"/>
          <w:szCs w:val="28"/>
        </w:rPr>
        <w:t xml:space="preserve">В процессе </w:t>
      </w:r>
      <w:r w:rsidRPr="00CF3C3B">
        <w:rPr>
          <w:rFonts w:ascii="Times New Roman" w:eastAsia="Times New Roman" w:hAnsi="Times New Roman" w:cs="Times New Roman"/>
          <w:b/>
          <w:sz w:val="28"/>
          <w:szCs w:val="28"/>
        </w:rPr>
        <w:t>нравственно-этического воспитания</w:t>
      </w:r>
      <w:r w:rsidRPr="00CF3C3B">
        <w:rPr>
          <w:rFonts w:ascii="Times New Roman" w:eastAsia="Times New Roman" w:hAnsi="Times New Roman" w:cs="Times New Roman"/>
          <w:sz w:val="28"/>
          <w:szCs w:val="28"/>
        </w:rPr>
        <w:t xml:space="preserve"> необходимо формировать  у обучающихся и воспитанников готовность к нравственному выбору, стремлению к нравственному самосовершенствованию, осмыслению нравственных основ межличностных отношений; расширять  нравственный  опыт, формировать  нравственные идеалы, подкрепленные яркими примерами, образами из современной жизни, литературы, истории; стимулировать социальные инициативы учащихся, направленные на реализацию нравственной позиции, ценностных установок личности в социальной практике. 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  <w:proofErr w:type="gramEnd"/>
    </w:p>
    <w:p w:rsidR="002F2DAE" w:rsidRPr="00CF3C3B" w:rsidRDefault="002F2DAE" w:rsidP="002F2D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</w:p>
    <w:p w:rsidR="002F2DAE" w:rsidRPr="00CF3C3B" w:rsidRDefault="002F2DAE" w:rsidP="002F2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C3B">
        <w:rPr>
          <w:rFonts w:ascii="Times New Roman" w:eastAsia="Times New Roman" w:hAnsi="Times New Roman" w:cs="Times New Roman"/>
          <w:b/>
          <w:sz w:val="28"/>
          <w:szCs w:val="28"/>
        </w:rPr>
        <w:t>3. Воспитание трудолюбия, творческого отношения к учению</w:t>
      </w:r>
      <w:r w:rsidRPr="00CF3C3B">
        <w:rPr>
          <w:rFonts w:ascii="Times New Roman" w:eastAsia="Times New Roman" w:hAnsi="Times New Roman" w:cs="Times New Roman"/>
          <w:sz w:val="28"/>
          <w:szCs w:val="28"/>
        </w:rPr>
        <w:t>, труду и жизни.</w:t>
      </w:r>
      <w:r w:rsidRPr="00CF3C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764F7">
        <w:rPr>
          <w:rFonts w:ascii="Times New Roman" w:eastAsia="Times New Roman" w:hAnsi="Times New Roman" w:cs="Times New Roman"/>
          <w:sz w:val="28"/>
          <w:szCs w:val="28"/>
          <w:u w:val="single"/>
        </w:rPr>
        <w:t>Мероприятия</w:t>
      </w:r>
      <w:r w:rsidRPr="00CF3C3B">
        <w:rPr>
          <w:rFonts w:ascii="Times New Roman" w:eastAsia="Times New Roman" w:hAnsi="Times New Roman" w:cs="Times New Roman"/>
          <w:sz w:val="28"/>
          <w:szCs w:val="28"/>
        </w:rPr>
        <w:t>: создании школьных музеев героев труда, презентации трудовых достижений своей семьи, жителей своего города, проведении трудовых акций, творческих конкурсов в разных видах трудовой деятельности; проектов, открывающих мир профессий; подготовки к профессиональной деятельности, сотрудничества с коллективами производственных предприятий.</w:t>
      </w:r>
      <w:proofErr w:type="gramEnd"/>
    </w:p>
    <w:p w:rsidR="002F2DAE" w:rsidRPr="00CF3C3B" w:rsidRDefault="002F2DAE" w:rsidP="002F2D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3C3B">
        <w:rPr>
          <w:rFonts w:eastAsia="Times New Roman"/>
          <w:sz w:val="28"/>
          <w:szCs w:val="28"/>
        </w:rPr>
        <w:t xml:space="preserve">        </w:t>
      </w:r>
      <w:proofErr w:type="gramStart"/>
      <w:r w:rsidRPr="00CF3C3B">
        <w:rPr>
          <w:rFonts w:ascii="Times New Roman" w:eastAsia="Times New Roman" w:hAnsi="Times New Roman" w:cs="Times New Roman"/>
          <w:sz w:val="28"/>
          <w:szCs w:val="28"/>
        </w:rPr>
        <w:t xml:space="preserve">В целях воспитания у  обучающихся </w:t>
      </w:r>
      <w:r w:rsidRPr="00CF3C3B">
        <w:rPr>
          <w:rFonts w:ascii="Times New Roman" w:eastAsia="Times New Roman" w:hAnsi="Times New Roman" w:cs="Times New Roman"/>
          <w:b/>
          <w:sz w:val="28"/>
          <w:szCs w:val="28"/>
        </w:rPr>
        <w:t>сознательного отношения к учению, развития творческой познавательной активности</w:t>
      </w:r>
      <w:r w:rsidRPr="00CF3C3B">
        <w:rPr>
          <w:rFonts w:ascii="Times New Roman" w:eastAsia="Times New Roman" w:hAnsi="Times New Roman" w:cs="Times New Roman"/>
          <w:sz w:val="28"/>
          <w:szCs w:val="28"/>
        </w:rPr>
        <w:t xml:space="preserve"> и культуры умственного труда необходимо акцентировать внимание на создании условий для практической реализации приобретаемых знаний, умений, навыков.</w:t>
      </w:r>
      <w:proofErr w:type="gramEnd"/>
    </w:p>
    <w:p w:rsidR="002F2DAE" w:rsidRDefault="002F2DAE" w:rsidP="002F2D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C3B">
        <w:rPr>
          <w:rFonts w:ascii="Times New Roman" w:eastAsia="Times New Roman" w:hAnsi="Times New Roman" w:cs="Times New Roman"/>
          <w:sz w:val="28"/>
          <w:szCs w:val="28"/>
        </w:rPr>
        <w:t>Социальные инициативы  обучающихся в данном контексте могут включать создание книги «трудовых достижений», презентации образовательного маршрута своей семьи, проведении конкурсов знатоков и интеллектуальных марафонов различного содержания, создание галереи портретов выдающихся ученых, презентации своего города как города «людей труда», проведение путешествий в страну знаний для младших и др.</w:t>
      </w:r>
    </w:p>
    <w:p w:rsidR="002F2DAE" w:rsidRDefault="002F2DAE" w:rsidP="002F2D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2F2DAE" w:rsidRPr="00CF3C3B" w:rsidRDefault="002F2DAE" w:rsidP="002F2D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</w:t>
      </w:r>
    </w:p>
    <w:p w:rsidR="002F2DAE" w:rsidRPr="00CF3C3B" w:rsidRDefault="002F2DAE" w:rsidP="002F2D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A78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3C3B">
        <w:rPr>
          <w:rFonts w:ascii="Times New Roman" w:eastAsia="Times New Roman" w:hAnsi="Times New Roman" w:cs="Times New Roman"/>
          <w:sz w:val="28"/>
          <w:szCs w:val="28"/>
        </w:rPr>
        <w:t xml:space="preserve"> В сфере </w:t>
      </w:r>
      <w:r w:rsidRPr="00CF3C3B">
        <w:rPr>
          <w:rFonts w:ascii="Times New Roman" w:eastAsia="Times New Roman" w:hAnsi="Times New Roman" w:cs="Times New Roman"/>
          <w:b/>
          <w:sz w:val="28"/>
          <w:szCs w:val="28"/>
        </w:rPr>
        <w:t>воспитания культуры здоровья</w:t>
      </w:r>
      <w:r w:rsidRPr="00CF3C3B">
        <w:rPr>
          <w:rFonts w:ascii="Times New Roman" w:eastAsia="Times New Roman" w:hAnsi="Times New Roman" w:cs="Times New Roman"/>
          <w:sz w:val="28"/>
          <w:szCs w:val="28"/>
        </w:rPr>
        <w:t xml:space="preserve"> актуальны: деятельность спортивных кружков и секций; изучение истории олимпийских игр; создание спортивных биографий своей семьи, своего города, страны; спортивные путешествия познавательного и творческого содержания; создание коллекций на спортивную тему; проведение презентаций видов спорта; конкурсов песен о спорте, фоторепортажей, р</w:t>
      </w:r>
      <w:r>
        <w:rPr>
          <w:rFonts w:ascii="Times New Roman" w:eastAsia="Times New Roman" w:hAnsi="Times New Roman" w:cs="Times New Roman"/>
          <w:sz w:val="28"/>
          <w:szCs w:val="28"/>
        </w:rPr>
        <w:t>екламы различных видов спорта ____________________________________________________________________________________________________________________________________</w:t>
      </w:r>
    </w:p>
    <w:p w:rsidR="002F2DAE" w:rsidRDefault="002F2DAE" w:rsidP="002F2D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A78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CF3C3B">
        <w:rPr>
          <w:rFonts w:ascii="Times New Roman" w:eastAsia="Times New Roman" w:hAnsi="Times New Roman" w:cs="Times New Roman"/>
          <w:sz w:val="28"/>
          <w:szCs w:val="28"/>
        </w:rPr>
        <w:t xml:space="preserve"> Актуальной сферой </w:t>
      </w:r>
      <w:r w:rsidRPr="00CF3C3B">
        <w:rPr>
          <w:rFonts w:ascii="Times New Roman" w:eastAsia="Times New Roman" w:hAnsi="Times New Roman" w:cs="Times New Roman"/>
          <w:b/>
          <w:sz w:val="28"/>
          <w:szCs w:val="28"/>
        </w:rPr>
        <w:t>экологических инициатив</w:t>
      </w:r>
      <w:r w:rsidRPr="00CF3C3B">
        <w:rPr>
          <w:rFonts w:ascii="Times New Roman" w:eastAsia="Times New Roman" w:hAnsi="Times New Roman" w:cs="Times New Roman"/>
          <w:sz w:val="28"/>
          <w:szCs w:val="28"/>
        </w:rPr>
        <w:t xml:space="preserve"> детей и подростков являются проекты, направленные на решение доступных экологических проблем в ближайшем окружении, развитие экологической культуры личности. </w:t>
      </w:r>
      <w:proofErr w:type="gramStart"/>
      <w:r w:rsidRPr="00CF3C3B">
        <w:rPr>
          <w:rFonts w:ascii="Times New Roman" w:eastAsia="Times New Roman" w:hAnsi="Times New Roman" w:cs="Times New Roman"/>
          <w:sz w:val="28"/>
          <w:szCs w:val="28"/>
        </w:rPr>
        <w:t>Например, создание Красной книги своего региона или "Жалобной книги природы", реализация проектов "Мои четвероногие друзья", "Птичья столовая", изучение и развитие экологического движения, творческие проекты "Природа в изобразительном искусстве, поэзии, музыке"; проектов "Экология нашего села", создание экологического пресс-центра, школы экологической безопасности и др.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  <w:proofErr w:type="gramEnd"/>
    </w:p>
    <w:p w:rsidR="002F2DAE" w:rsidRPr="00CF3C3B" w:rsidRDefault="002F2DAE" w:rsidP="002F2D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</w:p>
    <w:p w:rsidR="002F2DAE" w:rsidRPr="00CF3C3B" w:rsidRDefault="002F2DAE" w:rsidP="002F2D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A78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CF3C3B">
        <w:rPr>
          <w:rFonts w:ascii="Times New Roman" w:eastAsia="Times New Roman" w:hAnsi="Times New Roman" w:cs="Times New Roman"/>
          <w:sz w:val="28"/>
          <w:szCs w:val="28"/>
        </w:rPr>
        <w:t xml:space="preserve"> Семья – главный социальный институт и наиболее естественная среда для полноценного развития и социализации детей. Этическими принципами педагогов в работе с семьей должны оставаться партнерство, уважение и приоритет интересов ребенка. Привлечение и вовлечение родителей в решение воспитательных задач, в совместную общественно значимую деятельность должно стать постоянным и системным, носить комплексный характер, основываться на действующей нормативной правовой базе.</w:t>
      </w:r>
    </w:p>
    <w:p w:rsidR="002F2DAE" w:rsidRPr="00CF3C3B" w:rsidRDefault="002F2DAE" w:rsidP="00234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</w:p>
    <w:p w:rsidR="00234B4D" w:rsidRPr="00CF3C3B" w:rsidRDefault="00234B4D">
      <w:pPr>
        <w:rPr>
          <w:sz w:val="28"/>
          <w:szCs w:val="28"/>
        </w:rPr>
      </w:pPr>
    </w:p>
    <w:sectPr w:rsidR="00234B4D" w:rsidRPr="00CF3C3B" w:rsidSect="00181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F706C"/>
    <w:multiLevelType w:val="hybridMultilevel"/>
    <w:tmpl w:val="38AC8E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60A6ABE"/>
    <w:multiLevelType w:val="multilevel"/>
    <w:tmpl w:val="A044CF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4B4D"/>
    <w:rsid w:val="00181B0D"/>
    <w:rsid w:val="00234B4D"/>
    <w:rsid w:val="002F2DAE"/>
    <w:rsid w:val="003764F7"/>
    <w:rsid w:val="00A4014A"/>
    <w:rsid w:val="00A61A78"/>
    <w:rsid w:val="00CF3C3B"/>
    <w:rsid w:val="00F23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4B4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No Spacing"/>
    <w:uiPriority w:val="1"/>
    <w:qFormat/>
    <w:rsid w:val="00CF3C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B6C59-5A75-40BF-AC02-B19315D1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1535</Words>
  <Characters>8755</Characters>
  <Application>Microsoft Office Word</Application>
  <DocSecurity>0</DocSecurity>
  <Lines>72</Lines>
  <Paragraphs>20</Paragraphs>
  <ScaleCrop>false</ScaleCrop>
  <Company/>
  <LinksUpToDate>false</LinksUpToDate>
  <CharactersWithSpaces>10270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2015-08-14T10:52:00Z</dcterms:created>
  <dcterms:modified xsi:type="dcterms:W3CDTF">2015-11-30T13:51:00Z</dcterms:modified>
</cp:coreProperties>
</file>