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79" w:rsidRPr="00D80379" w:rsidRDefault="00D80379" w:rsidP="007F7AD6">
      <w:pPr>
        <w:spacing w:after="0" w:line="240" w:lineRule="auto"/>
        <w:jc w:val="center"/>
        <w:rPr>
          <w:rFonts w:ascii="Times New Roman" w:hAnsi="Times New Roman" w:cs="Times New Roman"/>
          <w:sz w:val="28"/>
          <w:szCs w:val="28"/>
        </w:rPr>
      </w:pPr>
      <w:r w:rsidRPr="00D80379">
        <w:rPr>
          <w:rFonts w:ascii="Times New Roman" w:hAnsi="Times New Roman" w:cs="Times New Roman"/>
          <w:sz w:val="28"/>
          <w:szCs w:val="28"/>
        </w:rPr>
        <w:t>МИНИСТЕРСТВО ОБРАЗОВАНИЯ РОССИЙСКОЙ ФЕДЕРАЦИИ</w:t>
      </w:r>
    </w:p>
    <w:p w:rsidR="00D80379" w:rsidRDefault="006B7DC1" w:rsidP="007F7AD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308610</wp:posOffset>
            </wp:positionH>
            <wp:positionV relativeFrom="margin">
              <wp:posOffset>384810</wp:posOffset>
            </wp:positionV>
            <wp:extent cx="1543050" cy="2211705"/>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43050" cy="2211705"/>
                    </a:xfrm>
                    <a:prstGeom prst="rect">
                      <a:avLst/>
                    </a:prstGeom>
                    <a:noFill/>
                    <a:ln w="9525">
                      <a:noFill/>
                      <a:miter lim="800000"/>
                      <a:headEnd/>
                      <a:tailEnd/>
                    </a:ln>
                  </pic:spPr>
                </pic:pic>
              </a:graphicData>
            </a:graphic>
          </wp:anchor>
        </w:drawing>
      </w:r>
    </w:p>
    <w:p w:rsidR="00D80379" w:rsidRPr="00F01B29" w:rsidRDefault="00D80379" w:rsidP="006A6F15">
      <w:pPr>
        <w:spacing w:after="0" w:line="240" w:lineRule="auto"/>
        <w:rPr>
          <w:rFonts w:ascii="Times New Roman" w:hAnsi="Times New Roman" w:cs="Times New Roman"/>
          <w:b/>
          <w:sz w:val="28"/>
          <w:szCs w:val="28"/>
        </w:rPr>
      </w:pPr>
    </w:p>
    <w:p w:rsidR="006A6F15" w:rsidRDefault="006A6F15" w:rsidP="006A6F15">
      <w:pPr>
        <w:spacing w:after="0"/>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6A6F15" w:rsidRDefault="006A6F15" w:rsidP="006A6F1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9F7579">
        <w:rPr>
          <w:rFonts w:ascii="Times New Roman" w:hAnsi="Times New Roman" w:cs="Times New Roman"/>
          <w:b/>
          <w:sz w:val="28"/>
          <w:szCs w:val="28"/>
        </w:rPr>
        <w:t xml:space="preserve">     Директор школы: _________И.А. Резвова</w:t>
      </w:r>
    </w:p>
    <w:p w:rsidR="006A6F15" w:rsidRPr="006A6F15" w:rsidRDefault="006A6F15" w:rsidP="006A6F1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9F7579">
        <w:rPr>
          <w:rFonts w:ascii="Times New Roman" w:hAnsi="Times New Roman" w:cs="Times New Roman"/>
          <w:b/>
          <w:sz w:val="28"/>
          <w:szCs w:val="28"/>
        </w:rPr>
        <w:t xml:space="preserve">       «     » ____________ 2015</w:t>
      </w:r>
      <w:r>
        <w:rPr>
          <w:rFonts w:ascii="Times New Roman" w:hAnsi="Times New Roman" w:cs="Times New Roman"/>
          <w:b/>
          <w:sz w:val="28"/>
          <w:szCs w:val="28"/>
        </w:rPr>
        <w:t xml:space="preserve"> год</w:t>
      </w:r>
    </w:p>
    <w:p w:rsidR="00D80379" w:rsidRDefault="00D80379" w:rsidP="006A6F15">
      <w:pPr>
        <w:spacing w:after="0"/>
        <w:jc w:val="center"/>
        <w:rPr>
          <w:rFonts w:ascii="Times New Roman" w:hAnsi="Times New Roman" w:cs="Times New Roman"/>
          <w:b/>
          <w:sz w:val="28"/>
          <w:szCs w:val="28"/>
        </w:rPr>
      </w:pPr>
    </w:p>
    <w:p w:rsidR="006B7DC1" w:rsidRDefault="006B7DC1" w:rsidP="006A6F15">
      <w:pPr>
        <w:spacing w:after="0"/>
        <w:jc w:val="center"/>
        <w:rPr>
          <w:rFonts w:ascii="Times New Roman" w:hAnsi="Times New Roman" w:cs="Times New Roman"/>
          <w:b/>
          <w:sz w:val="28"/>
          <w:szCs w:val="28"/>
        </w:rPr>
      </w:pPr>
    </w:p>
    <w:p w:rsidR="006B7DC1" w:rsidRDefault="006B7DC1" w:rsidP="007F7AD6">
      <w:pPr>
        <w:spacing w:after="0" w:line="240" w:lineRule="auto"/>
        <w:jc w:val="center"/>
        <w:rPr>
          <w:rFonts w:ascii="Times New Roman" w:hAnsi="Times New Roman" w:cs="Times New Roman"/>
          <w:b/>
          <w:sz w:val="28"/>
          <w:szCs w:val="28"/>
        </w:rPr>
      </w:pPr>
    </w:p>
    <w:p w:rsidR="006B7DC1" w:rsidRDefault="006B7DC1" w:rsidP="007F7AD6">
      <w:pPr>
        <w:spacing w:after="0" w:line="240" w:lineRule="auto"/>
        <w:jc w:val="center"/>
        <w:rPr>
          <w:rFonts w:ascii="Times New Roman" w:hAnsi="Times New Roman" w:cs="Times New Roman"/>
          <w:b/>
          <w:sz w:val="28"/>
          <w:szCs w:val="28"/>
        </w:rPr>
      </w:pPr>
    </w:p>
    <w:p w:rsidR="006B7DC1" w:rsidRDefault="006B7DC1" w:rsidP="007F7AD6">
      <w:pPr>
        <w:spacing w:after="0" w:line="240" w:lineRule="auto"/>
        <w:jc w:val="center"/>
        <w:rPr>
          <w:rFonts w:ascii="Times New Roman" w:hAnsi="Times New Roman" w:cs="Times New Roman"/>
          <w:b/>
          <w:sz w:val="28"/>
          <w:szCs w:val="28"/>
        </w:rPr>
      </w:pPr>
    </w:p>
    <w:p w:rsidR="006B7DC1" w:rsidRDefault="006B7DC1" w:rsidP="007F7AD6">
      <w:pPr>
        <w:spacing w:after="0" w:line="240" w:lineRule="auto"/>
        <w:jc w:val="center"/>
        <w:rPr>
          <w:rFonts w:ascii="Times New Roman" w:hAnsi="Times New Roman" w:cs="Times New Roman"/>
          <w:b/>
          <w:sz w:val="28"/>
          <w:szCs w:val="28"/>
        </w:rPr>
      </w:pPr>
    </w:p>
    <w:p w:rsidR="006B7DC1" w:rsidRDefault="006B7DC1" w:rsidP="007F7AD6">
      <w:pPr>
        <w:spacing w:after="0" w:line="240" w:lineRule="auto"/>
        <w:jc w:val="center"/>
        <w:rPr>
          <w:rFonts w:ascii="Times New Roman" w:hAnsi="Times New Roman" w:cs="Times New Roman"/>
          <w:b/>
          <w:sz w:val="28"/>
          <w:szCs w:val="28"/>
        </w:rPr>
      </w:pPr>
    </w:p>
    <w:p w:rsidR="006B7DC1" w:rsidRDefault="006B7DC1" w:rsidP="007F7AD6">
      <w:pPr>
        <w:spacing w:after="0" w:line="240" w:lineRule="auto"/>
        <w:jc w:val="center"/>
        <w:rPr>
          <w:rFonts w:ascii="Times New Roman" w:hAnsi="Times New Roman" w:cs="Times New Roman"/>
          <w:b/>
          <w:sz w:val="28"/>
          <w:szCs w:val="28"/>
        </w:rPr>
      </w:pPr>
    </w:p>
    <w:p w:rsidR="007F7AD6" w:rsidRPr="006B7DC1" w:rsidRDefault="007F7AD6" w:rsidP="007F7AD6">
      <w:pPr>
        <w:spacing w:after="0" w:line="240" w:lineRule="auto"/>
        <w:jc w:val="center"/>
        <w:rPr>
          <w:rFonts w:ascii="Times New Roman" w:hAnsi="Times New Roman" w:cs="Times New Roman"/>
          <w:b/>
          <w:sz w:val="40"/>
          <w:szCs w:val="28"/>
        </w:rPr>
      </w:pPr>
      <w:r w:rsidRPr="006B7DC1">
        <w:rPr>
          <w:rFonts w:ascii="Times New Roman" w:hAnsi="Times New Roman" w:cs="Times New Roman"/>
          <w:b/>
          <w:sz w:val="40"/>
          <w:szCs w:val="28"/>
        </w:rPr>
        <w:t xml:space="preserve">Программа профилактики </w:t>
      </w:r>
    </w:p>
    <w:p w:rsidR="007F7AD6" w:rsidRPr="006B7DC1" w:rsidRDefault="007F7AD6" w:rsidP="007F7AD6">
      <w:pPr>
        <w:spacing w:after="0" w:line="240" w:lineRule="auto"/>
        <w:jc w:val="center"/>
        <w:rPr>
          <w:rFonts w:ascii="Times New Roman" w:hAnsi="Times New Roman" w:cs="Times New Roman"/>
          <w:b/>
          <w:sz w:val="40"/>
          <w:szCs w:val="28"/>
        </w:rPr>
      </w:pPr>
      <w:r w:rsidRPr="006B7DC1">
        <w:rPr>
          <w:rFonts w:ascii="Times New Roman" w:hAnsi="Times New Roman" w:cs="Times New Roman"/>
          <w:b/>
          <w:sz w:val="40"/>
          <w:szCs w:val="28"/>
        </w:rPr>
        <w:t>детского дорожно-транспортного травматизма</w:t>
      </w:r>
    </w:p>
    <w:p w:rsidR="007F7AD6" w:rsidRPr="006B7DC1" w:rsidRDefault="007F7AD6" w:rsidP="007F7AD6">
      <w:pPr>
        <w:spacing w:after="0" w:line="240" w:lineRule="auto"/>
        <w:jc w:val="center"/>
        <w:rPr>
          <w:rFonts w:ascii="Times New Roman" w:hAnsi="Times New Roman" w:cs="Times New Roman"/>
          <w:b/>
          <w:sz w:val="40"/>
          <w:szCs w:val="28"/>
        </w:rPr>
      </w:pPr>
      <w:r w:rsidRPr="006B7DC1">
        <w:rPr>
          <w:rFonts w:ascii="Times New Roman" w:hAnsi="Times New Roman" w:cs="Times New Roman"/>
          <w:b/>
          <w:sz w:val="40"/>
          <w:szCs w:val="28"/>
        </w:rPr>
        <w:t>в МКОУ Межевская средняя общеобразовательная школа</w:t>
      </w:r>
    </w:p>
    <w:p w:rsidR="007F7AD6" w:rsidRPr="006B7DC1" w:rsidRDefault="00C36E4B" w:rsidP="007F7AD6">
      <w:pPr>
        <w:spacing w:after="0" w:line="240" w:lineRule="auto"/>
        <w:jc w:val="center"/>
        <w:rPr>
          <w:rFonts w:ascii="Times New Roman" w:hAnsi="Times New Roman" w:cs="Times New Roman"/>
          <w:b/>
          <w:sz w:val="40"/>
          <w:szCs w:val="28"/>
        </w:rPr>
      </w:pPr>
      <w:r>
        <w:rPr>
          <w:rFonts w:ascii="Times New Roman" w:hAnsi="Times New Roman" w:cs="Times New Roman"/>
          <w:b/>
          <w:sz w:val="40"/>
          <w:szCs w:val="28"/>
        </w:rPr>
        <w:t xml:space="preserve">на 2015 </w:t>
      </w:r>
      <w:r w:rsidR="00F01B29">
        <w:rPr>
          <w:rFonts w:ascii="Times New Roman" w:hAnsi="Times New Roman" w:cs="Times New Roman"/>
          <w:b/>
          <w:sz w:val="40"/>
          <w:szCs w:val="28"/>
        </w:rPr>
        <w:t>-201</w:t>
      </w:r>
      <w:r>
        <w:rPr>
          <w:rFonts w:ascii="Times New Roman" w:hAnsi="Times New Roman" w:cs="Times New Roman"/>
          <w:b/>
          <w:sz w:val="40"/>
          <w:szCs w:val="28"/>
        </w:rPr>
        <w:t xml:space="preserve">9 </w:t>
      </w:r>
      <w:r w:rsidR="007F7AD6" w:rsidRPr="006B7DC1">
        <w:rPr>
          <w:rFonts w:ascii="Times New Roman" w:hAnsi="Times New Roman" w:cs="Times New Roman"/>
          <w:b/>
          <w:sz w:val="40"/>
          <w:szCs w:val="28"/>
        </w:rPr>
        <w:t>гг.</w:t>
      </w:r>
    </w:p>
    <w:p w:rsidR="00D80379" w:rsidRPr="006B7DC1" w:rsidRDefault="006B7DC1" w:rsidP="007F7AD6">
      <w:pPr>
        <w:spacing w:after="0" w:line="240" w:lineRule="auto"/>
        <w:jc w:val="center"/>
        <w:rPr>
          <w:rFonts w:ascii="Times New Roman" w:hAnsi="Times New Roman" w:cs="Times New Roman"/>
          <w:b/>
          <w:sz w:val="40"/>
          <w:szCs w:val="28"/>
        </w:rPr>
      </w:pPr>
      <w:r w:rsidRPr="006B7DC1">
        <w:rPr>
          <w:rFonts w:ascii="Times New Roman" w:hAnsi="Times New Roman" w:cs="Times New Roman"/>
          <w:b/>
          <w:sz w:val="40"/>
          <w:szCs w:val="28"/>
        </w:rPr>
        <w:t>«Безопасная дорога»</w:t>
      </w:r>
    </w:p>
    <w:p w:rsidR="00D80379" w:rsidRDefault="00D80379" w:rsidP="007F7AD6">
      <w:pPr>
        <w:spacing w:after="0" w:line="240" w:lineRule="auto"/>
        <w:jc w:val="center"/>
        <w:rPr>
          <w:rFonts w:ascii="Times New Roman" w:hAnsi="Times New Roman" w:cs="Times New Roman"/>
          <w:b/>
          <w:sz w:val="40"/>
          <w:szCs w:val="28"/>
        </w:rPr>
      </w:pPr>
    </w:p>
    <w:p w:rsidR="00F01B29" w:rsidRDefault="00F01B29" w:rsidP="007F7AD6">
      <w:pPr>
        <w:spacing w:after="0" w:line="240" w:lineRule="auto"/>
        <w:jc w:val="center"/>
        <w:rPr>
          <w:rFonts w:ascii="Times New Roman" w:hAnsi="Times New Roman" w:cs="Times New Roman"/>
          <w:b/>
          <w:sz w:val="40"/>
          <w:szCs w:val="28"/>
        </w:rPr>
      </w:pPr>
    </w:p>
    <w:p w:rsidR="00F01B29" w:rsidRDefault="00F01B29" w:rsidP="007F7AD6">
      <w:pPr>
        <w:spacing w:after="0" w:line="240" w:lineRule="auto"/>
        <w:jc w:val="center"/>
        <w:rPr>
          <w:rFonts w:ascii="Times New Roman" w:hAnsi="Times New Roman" w:cs="Times New Roman"/>
          <w:b/>
          <w:sz w:val="40"/>
          <w:szCs w:val="28"/>
        </w:rPr>
      </w:pPr>
    </w:p>
    <w:p w:rsidR="00F01B29" w:rsidRDefault="00F01B29" w:rsidP="007F7AD6">
      <w:pPr>
        <w:spacing w:after="0" w:line="240" w:lineRule="auto"/>
        <w:jc w:val="center"/>
        <w:rPr>
          <w:rFonts w:ascii="Times New Roman" w:hAnsi="Times New Roman" w:cs="Times New Roman"/>
          <w:b/>
          <w:sz w:val="40"/>
          <w:szCs w:val="28"/>
        </w:rPr>
      </w:pPr>
    </w:p>
    <w:p w:rsidR="00F01B29" w:rsidRPr="006B7DC1" w:rsidRDefault="00F01B29" w:rsidP="007F7AD6">
      <w:pPr>
        <w:spacing w:after="0" w:line="240" w:lineRule="auto"/>
        <w:jc w:val="center"/>
        <w:rPr>
          <w:rFonts w:ascii="Times New Roman" w:hAnsi="Times New Roman" w:cs="Times New Roman"/>
          <w:b/>
          <w:sz w:val="40"/>
          <w:szCs w:val="28"/>
        </w:rPr>
      </w:pPr>
    </w:p>
    <w:p w:rsidR="00D80379" w:rsidRDefault="00F01B29" w:rsidP="00F01B2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Составитель:</w:t>
      </w:r>
    </w:p>
    <w:p w:rsidR="00F01B29" w:rsidRDefault="00F01B29" w:rsidP="00F01B2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Учитель физической культуры</w:t>
      </w:r>
    </w:p>
    <w:p w:rsidR="00F01B29" w:rsidRDefault="00F01B29" w:rsidP="00F01B2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Сироткина Алена Алексеевна</w:t>
      </w:r>
    </w:p>
    <w:p w:rsidR="00D80379" w:rsidRDefault="00D80379" w:rsidP="00F01B29">
      <w:pPr>
        <w:spacing w:after="0" w:line="240" w:lineRule="auto"/>
        <w:jc w:val="right"/>
        <w:rPr>
          <w:rFonts w:ascii="Times New Roman" w:hAnsi="Times New Roman" w:cs="Times New Roman"/>
          <w:b/>
          <w:sz w:val="28"/>
          <w:szCs w:val="28"/>
        </w:rPr>
      </w:pPr>
    </w:p>
    <w:p w:rsidR="00D80379" w:rsidRDefault="00D80379" w:rsidP="00F01B29">
      <w:pPr>
        <w:spacing w:after="0" w:line="240" w:lineRule="auto"/>
        <w:jc w:val="right"/>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D80379" w:rsidRDefault="00D80379" w:rsidP="007F7AD6">
      <w:pPr>
        <w:spacing w:after="0" w:line="240" w:lineRule="auto"/>
        <w:jc w:val="center"/>
        <w:rPr>
          <w:rFonts w:ascii="Times New Roman" w:hAnsi="Times New Roman" w:cs="Times New Roman"/>
          <w:b/>
          <w:sz w:val="28"/>
          <w:szCs w:val="28"/>
        </w:rPr>
      </w:pPr>
    </w:p>
    <w:p w:rsidR="007F7AD6" w:rsidRPr="00F01B29" w:rsidRDefault="00F01B29" w:rsidP="00F01B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Село Георгиевское </w:t>
      </w:r>
      <w:r w:rsidR="00C36E4B">
        <w:rPr>
          <w:rFonts w:ascii="Times New Roman" w:hAnsi="Times New Roman" w:cs="Times New Roman"/>
          <w:b/>
          <w:sz w:val="28"/>
          <w:szCs w:val="28"/>
        </w:rPr>
        <w:t>2015</w:t>
      </w:r>
      <w:r>
        <w:rPr>
          <w:rFonts w:ascii="Times New Roman" w:hAnsi="Times New Roman" w:cs="Times New Roman"/>
          <w:b/>
          <w:sz w:val="28"/>
          <w:szCs w:val="28"/>
        </w:rPr>
        <w:t xml:space="preserve"> год</w:t>
      </w:r>
    </w:p>
    <w:p w:rsidR="007F7AD6" w:rsidRPr="00B97730" w:rsidRDefault="007F7AD6" w:rsidP="007F7AD6">
      <w:pPr>
        <w:spacing w:after="0"/>
        <w:rPr>
          <w:rFonts w:ascii="Times New Roman" w:hAnsi="Times New Roman" w:cs="Times New Roman"/>
        </w:rPr>
      </w:pPr>
      <w:r w:rsidRPr="00B97730">
        <w:rPr>
          <w:rFonts w:ascii="Times New Roman" w:hAnsi="Times New Roman" w:cs="Times New Roman"/>
        </w:rPr>
        <w:lastRenderedPageBreak/>
        <w:t>СОДЕРЖАНИЕ</w:t>
      </w:r>
    </w:p>
    <w:p w:rsidR="007F7AD6" w:rsidRPr="007F7AD6" w:rsidRDefault="007F7AD6" w:rsidP="007F7AD6">
      <w:pPr>
        <w:spacing w:after="0" w:line="240" w:lineRule="auto"/>
        <w:rPr>
          <w:rFonts w:ascii="Times New Roman" w:hAnsi="Times New Roman" w:cs="Times New Roman"/>
          <w:sz w:val="28"/>
          <w:szCs w:val="28"/>
        </w:rPr>
      </w:pPr>
    </w:p>
    <w:p w:rsidR="00D80379" w:rsidRPr="007F7AD6"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1.Введение </w:t>
      </w:r>
      <w:r w:rsidR="00D83D4E">
        <w:rPr>
          <w:rFonts w:ascii="Times New Roman" w:hAnsi="Times New Roman" w:cs="Times New Roman"/>
          <w:sz w:val="28"/>
          <w:szCs w:val="28"/>
        </w:rPr>
        <w:t xml:space="preserve"> ………………………………………………………………………….3</w:t>
      </w:r>
    </w:p>
    <w:p w:rsidR="00D80379" w:rsidRPr="007F7AD6"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2. Социально-педагогические основы профилактики детского дорожно-транспортного травматизма</w:t>
      </w:r>
      <w:r w:rsidR="00D83D4E">
        <w:rPr>
          <w:rFonts w:ascii="Times New Roman" w:hAnsi="Times New Roman" w:cs="Times New Roman"/>
          <w:sz w:val="28"/>
          <w:szCs w:val="28"/>
        </w:rPr>
        <w:t>………………………………………………………...8</w:t>
      </w:r>
    </w:p>
    <w:p w:rsidR="00D80379" w:rsidRPr="007F7AD6"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3. Основные принципы реализации программы</w:t>
      </w:r>
      <w:r w:rsidR="00D83D4E">
        <w:rPr>
          <w:rFonts w:ascii="Times New Roman" w:hAnsi="Times New Roman" w:cs="Times New Roman"/>
          <w:sz w:val="28"/>
          <w:szCs w:val="28"/>
        </w:rPr>
        <w:t>…………………………………..9</w:t>
      </w:r>
    </w:p>
    <w:p w:rsidR="00D80379"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4. Основные методы реализации программы</w:t>
      </w:r>
      <w:r w:rsidR="00D83D4E">
        <w:rPr>
          <w:rFonts w:ascii="Times New Roman" w:hAnsi="Times New Roman" w:cs="Times New Roman"/>
          <w:sz w:val="28"/>
          <w:szCs w:val="28"/>
        </w:rPr>
        <w:t>…………………………………….11</w:t>
      </w:r>
    </w:p>
    <w:p w:rsidR="00D80379" w:rsidRPr="007F7AD6" w:rsidRDefault="00D80379" w:rsidP="00D80379">
      <w:pPr>
        <w:spacing w:after="0" w:line="360" w:lineRule="auto"/>
        <w:rPr>
          <w:rFonts w:ascii="Times New Roman" w:hAnsi="Times New Roman" w:cs="Times New Roman"/>
          <w:sz w:val="28"/>
          <w:szCs w:val="28"/>
        </w:rPr>
      </w:pPr>
      <w:r w:rsidRPr="00546887">
        <w:rPr>
          <w:rFonts w:ascii="Times New Roman" w:hAnsi="Times New Roman" w:cs="Times New Roman"/>
          <w:sz w:val="28"/>
          <w:szCs w:val="28"/>
        </w:rPr>
        <w:t>5.Направления педагогической профилактики детского дорожно-транспортного травматизма</w:t>
      </w:r>
      <w:r w:rsidR="00D83D4E">
        <w:rPr>
          <w:rFonts w:ascii="Times New Roman" w:hAnsi="Times New Roman" w:cs="Times New Roman"/>
          <w:sz w:val="28"/>
          <w:szCs w:val="28"/>
        </w:rPr>
        <w:t>…………………………………………………………………………13</w:t>
      </w:r>
    </w:p>
    <w:p w:rsidR="00D80379" w:rsidRPr="007F7AD6"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Pr="007F7AD6">
        <w:rPr>
          <w:rFonts w:ascii="Times New Roman" w:hAnsi="Times New Roman" w:cs="Times New Roman"/>
          <w:sz w:val="28"/>
          <w:szCs w:val="28"/>
        </w:rPr>
        <w:t>. Этапы реализации программы</w:t>
      </w:r>
      <w:r w:rsidR="00D83D4E">
        <w:rPr>
          <w:rFonts w:ascii="Times New Roman" w:hAnsi="Times New Roman" w:cs="Times New Roman"/>
          <w:sz w:val="28"/>
          <w:szCs w:val="28"/>
        </w:rPr>
        <w:t>………………………………………………….14</w:t>
      </w:r>
    </w:p>
    <w:p w:rsidR="00D80379" w:rsidRPr="007F7AD6"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Pr="007F7AD6">
        <w:rPr>
          <w:rFonts w:ascii="Times New Roman" w:hAnsi="Times New Roman" w:cs="Times New Roman"/>
          <w:sz w:val="28"/>
          <w:szCs w:val="28"/>
        </w:rPr>
        <w:t>.  Комплекс мероприятий по профилактике ДДТТ</w:t>
      </w:r>
      <w:r w:rsidR="00D83D4E">
        <w:rPr>
          <w:rFonts w:ascii="Times New Roman" w:hAnsi="Times New Roman" w:cs="Times New Roman"/>
          <w:sz w:val="28"/>
          <w:szCs w:val="28"/>
        </w:rPr>
        <w:t>……………………………..15</w:t>
      </w:r>
    </w:p>
    <w:p w:rsidR="00D80379" w:rsidRPr="007F7AD6"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Pr="007F7AD6">
        <w:rPr>
          <w:rFonts w:ascii="Times New Roman" w:hAnsi="Times New Roman" w:cs="Times New Roman"/>
          <w:sz w:val="28"/>
          <w:szCs w:val="28"/>
        </w:rPr>
        <w:t xml:space="preserve">. </w:t>
      </w:r>
      <w:proofErr w:type="gramStart"/>
      <w:r w:rsidRPr="007F7AD6">
        <w:rPr>
          <w:rFonts w:ascii="Times New Roman" w:hAnsi="Times New Roman" w:cs="Times New Roman"/>
          <w:sz w:val="28"/>
          <w:szCs w:val="28"/>
        </w:rPr>
        <w:t xml:space="preserve">Проведение внеклассных мероприятий (игр, экскурсий, выставок детского </w:t>
      </w:r>
      <w:proofErr w:type="gramEnd"/>
    </w:p>
    <w:p w:rsidR="00D80379" w:rsidRPr="007F7AD6"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творчества) обеспечивающих прочное усвоение детьми навыков безопасного </w:t>
      </w:r>
    </w:p>
    <w:p w:rsidR="00D80379" w:rsidRPr="007F7AD6"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поведения на улице</w:t>
      </w:r>
      <w:r w:rsidR="00D83D4E">
        <w:rPr>
          <w:rFonts w:ascii="Times New Roman" w:hAnsi="Times New Roman" w:cs="Times New Roman"/>
          <w:sz w:val="28"/>
          <w:szCs w:val="28"/>
        </w:rPr>
        <w:t>………………………………………………………………...16</w:t>
      </w:r>
    </w:p>
    <w:p w:rsidR="00D80379" w:rsidRPr="007F7AD6"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Pr="007F7AD6">
        <w:rPr>
          <w:rFonts w:ascii="Times New Roman" w:hAnsi="Times New Roman" w:cs="Times New Roman"/>
          <w:sz w:val="28"/>
          <w:szCs w:val="28"/>
        </w:rPr>
        <w:t>.</w:t>
      </w:r>
      <w:r>
        <w:rPr>
          <w:rFonts w:ascii="Times New Roman" w:hAnsi="Times New Roman" w:cs="Times New Roman"/>
          <w:sz w:val="28"/>
          <w:szCs w:val="28"/>
        </w:rPr>
        <w:t xml:space="preserve"> </w:t>
      </w:r>
      <w:r w:rsidRPr="007F7AD6">
        <w:rPr>
          <w:rFonts w:ascii="Times New Roman" w:hAnsi="Times New Roman" w:cs="Times New Roman"/>
          <w:sz w:val="28"/>
          <w:szCs w:val="28"/>
        </w:rPr>
        <w:t>Работа с родителями</w:t>
      </w:r>
      <w:r w:rsidR="00D83D4E">
        <w:rPr>
          <w:rFonts w:ascii="Times New Roman" w:hAnsi="Times New Roman" w:cs="Times New Roman"/>
          <w:sz w:val="28"/>
          <w:szCs w:val="28"/>
        </w:rPr>
        <w:t>…………………………………………………………….16</w:t>
      </w:r>
    </w:p>
    <w:p w:rsidR="00D80379" w:rsidRDefault="00D80379" w:rsidP="00D80379">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w:t>
      </w:r>
      <w:r>
        <w:rPr>
          <w:rFonts w:ascii="Times New Roman" w:hAnsi="Times New Roman" w:cs="Times New Roman"/>
          <w:sz w:val="28"/>
          <w:szCs w:val="28"/>
        </w:rPr>
        <w:t>10</w:t>
      </w:r>
      <w:r w:rsidRPr="007F7AD6">
        <w:rPr>
          <w:rFonts w:ascii="Times New Roman" w:hAnsi="Times New Roman" w:cs="Times New Roman"/>
          <w:sz w:val="28"/>
          <w:szCs w:val="28"/>
        </w:rPr>
        <w:t>. Сотрудничество с другими учреждениями по организации помощи в</w:t>
      </w:r>
      <w:r>
        <w:rPr>
          <w:rFonts w:ascii="Times New Roman" w:hAnsi="Times New Roman" w:cs="Times New Roman"/>
          <w:sz w:val="28"/>
          <w:szCs w:val="28"/>
        </w:rPr>
        <w:t xml:space="preserve"> усвоении  </w:t>
      </w:r>
      <w:r w:rsidRPr="007F7AD6">
        <w:rPr>
          <w:rFonts w:ascii="Times New Roman" w:hAnsi="Times New Roman" w:cs="Times New Roman"/>
          <w:sz w:val="28"/>
          <w:szCs w:val="28"/>
        </w:rPr>
        <w:t>детей правилам безопасного поведения на улицах и дорогах</w:t>
      </w:r>
      <w:r w:rsidR="00D83D4E">
        <w:rPr>
          <w:rFonts w:ascii="Times New Roman" w:hAnsi="Times New Roman" w:cs="Times New Roman"/>
          <w:sz w:val="28"/>
          <w:szCs w:val="28"/>
        </w:rPr>
        <w:t>………17</w:t>
      </w:r>
    </w:p>
    <w:p w:rsidR="00D80379"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11. Заключение</w:t>
      </w:r>
      <w:r w:rsidR="00D83D4E">
        <w:rPr>
          <w:rFonts w:ascii="Times New Roman" w:hAnsi="Times New Roman" w:cs="Times New Roman"/>
          <w:sz w:val="28"/>
          <w:szCs w:val="28"/>
        </w:rPr>
        <w:t>……………………………………………………………………..17</w:t>
      </w:r>
    </w:p>
    <w:p w:rsidR="00D80379"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12. Список используемой литературы</w:t>
      </w:r>
      <w:r w:rsidR="00D83D4E">
        <w:rPr>
          <w:rFonts w:ascii="Times New Roman" w:hAnsi="Times New Roman" w:cs="Times New Roman"/>
          <w:sz w:val="28"/>
          <w:szCs w:val="28"/>
        </w:rPr>
        <w:t>…………………………………………….2</w:t>
      </w:r>
      <w:r w:rsidR="00B533C5">
        <w:rPr>
          <w:rFonts w:ascii="Times New Roman" w:hAnsi="Times New Roman" w:cs="Times New Roman"/>
          <w:sz w:val="28"/>
          <w:szCs w:val="28"/>
        </w:rPr>
        <w:t>2</w:t>
      </w:r>
    </w:p>
    <w:p w:rsidR="00D80379" w:rsidRPr="007F7AD6" w:rsidRDefault="00D80379" w:rsidP="00D80379">
      <w:pPr>
        <w:spacing w:after="0" w:line="360" w:lineRule="auto"/>
        <w:rPr>
          <w:rFonts w:ascii="Times New Roman" w:hAnsi="Times New Roman" w:cs="Times New Roman"/>
          <w:sz w:val="28"/>
          <w:szCs w:val="28"/>
        </w:rPr>
      </w:pPr>
      <w:r>
        <w:rPr>
          <w:rFonts w:ascii="Times New Roman" w:hAnsi="Times New Roman" w:cs="Times New Roman"/>
          <w:sz w:val="28"/>
          <w:szCs w:val="28"/>
        </w:rPr>
        <w:t>13. Приложение</w:t>
      </w:r>
      <w:r w:rsidR="00D83D4E">
        <w:rPr>
          <w:rFonts w:ascii="Times New Roman" w:hAnsi="Times New Roman" w:cs="Times New Roman"/>
          <w:sz w:val="28"/>
          <w:szCs w:val="28"/>
        </w:rPr>
        <w:t>……………………………………………………………………..23</w:t>
      </w:r>
    </w:p>
    <w:p w:rsidR="00D80379" w:rsidRDefault="00D80379" w:rsidP="00D80379"/>
    <w:p w:rsidR="007F7AD6" w:rsidRDefault="007F7AD6" w:rsidP="007F7AD6">
      <w:pPr>
        <w:spacing w:line="360" w:lineRule="auto"/>
        <w:jc w:val="center"/>
        <w:rPr>
          <w:b/>
          <w:sz w:val="28"/>
          <w:szCs w:val="28"/>
        </w:rPr>
      </w:pPr>
    </w:p>
    <w:p w:rsidR="007F7AD6" w:rsidRDefault="007F7AD6" w:rsidP="007F7AD6">
      <w:pPr>
        <w:spacing w:line="360" w:lineRule="auto"/>
        <w:jc w:val="center"/>
        <w:rPr>
          <w:b/>
          <w:sz w:val="28"/>
          <w:szCs w:val="28"/>
        </w:rPr>
      </w:pPr>
    </w:p>
    <w:p w:rsidR="007F7AD6" w:rsidRDefault="007F7AD6" w:rsidP="007F7AD6">
      <w:pPr>
        <w:spacing w:line="360" w:lineRule="auto"/>
        <w:jc w:val="center"/>
        <w:rPr>
          <w:b/>
          <w:sz w:val="28"/>
          <w:szCs w:val="28"/>
        </w:rPr>
      </w:pPr>
    </w:p>
    <w:p w:rsidR="00D80379" w:rsidRDefault="00D80379" w:rsidP="00D80379">
      <w:pPr>
        <w:spacing w:line="360" w:lineRule="auto"/>
        <w:rPr>
          <w:b/>
          <w:sz w:val="28"/>
          <w:szCs w:val="28"/>
        </w:rPr>
      </w:pPr>
    </w:p>
    <w:p w:rsidR="00D83D4E" w:rsidRDefault="00D83D4E" w:rsidP="00D80379">
      <w:pPr>
        <w:spacing w:line="360" w:lineRule="auto"/>
        <w:rPr>
          <w:b/>
          <w:sz w:val="28"/>
          <w:szCs w:val="28"/>
        </w:rPr>
      </w:pPr>
    </w:p>
    <w:p w:rsidR="00F01B29" w:rsidRDefault="00F01B29" w:rsidP="00D80379">
      <w:pPr>
        <w:spacing w:line="360" w:lineRule="auto"/>
        <w:rPr>
          <w:b/>
          <w:sz w:val="28"/>
          <w:szCs w:val="28"/>
        </w:rPr>
      </w:pPr>
    </w:p>
    <w:p w:rsidR="00F01B29" w:rsidRDefault="00F01B29" w:rsidP="00D80379">
      <w:pPr>
        <w:spacing w:line="360" w:lineRule="auto"/>
        <w:rPr>
          <w:b/>
          <w:sz w:val="28"/>
          <w:szCs w:val="28"/>
        </w:rPr>
      </w:pPr>
    </w:p>
    <w:p w:rsidR="007F7AD6" w:rsidRPr="00D80379" w:rsidRDefault="00D80379" w:rsidP="00D80379">
      <w:pPr>
        <w:pStyle w:val="a3"/>
        <w:numPr>
          <w:ilvl w:val="0"/>
          <w:numId w:val="3"/>
        </w:numPr>
        <w:spacing w:after="0" w:line="360" w:lineRule="auto"/>
        <w:rPr>
          <w:rFonts w:ascii="Times New Roman" w:hAnsi="Times New Roman" w:cs="Times New Roman"/>
          <w:b/>
          <w:sz w:val="28"/>
          <w:szCs w:val="28"/>
        </w:rPr>
      </w:pPr>
      <w:r w:rsidRPr="00D80379">
        <w:rPr>
          <w:rFonts w:ascii="Times New Roman" w:hAnsi="Times New Roman" w:cs="Times New Roman"/>
          <w:b/>
          <w:sz w:val="28"/>
          <w:szCs w:val="28"/>
        </w:rPr>
        <w:lastRenderedPageBreak/>
        <w:t>Введение</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Согласно Федеральному закону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Резкое возрастание в последние годы автомобилизации крупных городов порождает множество проблем, среди которых дорожно-транспортный травматизм все больше приобретает характер «национальной катастрофы». Такое определение было дано на заседании рабочей группы по вопросам охраны здоровья детей при Правительственной комиссии по охране здоровья граждан. </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Ущерб только от гибели, ранения людей и повреждения транспортных средств в ДТП сопоставим с доходной частью </w:t>
      </w:r>
      <w:proofErr w:type="gramStart"/>
      <w:r w:rsidRPr="00A246A4">
        <w:rPr>
          <w:sz w:val="28"/>
          <w:szCs w:val="28"/>
        </w:rPr>
        <w:t>бюджета</w:t>
      </w:r>
      <w:proofErr w:type="gramEnd"/>
      <w:r w:rsidRPr="00A246A4">
        <w:rPr>
          <w:sz w:val="28"/>
          <w:szCs w:val="28"/>
        </w:rPr>
        <w:t xml:space="preserve"> и составляет в целом по России около 15 % от его величины. </w:t>
      </w:r>
      <w:proofErr w:type="gramStart"/>
      <w:r w:rsidRPr="00A246A4">
        <w:rPr>
          <w:sz w:val="28"/>
          <w:szCs w:val="28"/>
        </w:rPr>
        <w:t xml:space="preserve">В отдельных регионах значение этого показателя достигает 30-40%. Общее число погибших в ДТП за последние 10 лет эквивалентно населению среднего областного центра страны, а ежегодное число пострадавших в ДТП многократно превышает количество жертв стихийных бедствий и техногенных катастроф. </w:t>
      </w:r>
      <w:proofErr w:type="gramEnd"/>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Особую категорию пострадавших в результате ДТП составляют дети. Согласно Международной конвенции о правах ребенка (принята ООН 5 декабря 1989г. и ратифицирована Верховным Советом СССР в декабре 1989г.) ребенком считается лицо, не достигшее 18 лет. Однако статистика часто выделяет категорию детей – до 12 лет, и подростков – от 12 до 16 лет. </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По усредненным данным ежегодно на улицах и дорогах страны гибнет 1500 и получает ранения 24000 несовершеннолетних участников дорожного движения. Около четверти (26,8%) всех пострадавших детей – это подростки от 14 до 16 лет. Каждый пятый пострадавший ребенок не достиг восьмилетнего возраста. Более половины (55%) пострадавших составили школьники в возрасте от 7 до 14 лет: из 100 пострадавших – 9 получают смертельные ранения. Тяжесть </w:t>
      </w:r>
      <w:proofErr w:type="spellStart"/>
      <w:r w:rsidRPr="00A246A4">
        <w:rPr>
          <w:sz w:val="28"/>
          <w:szCs w:val="28"/>
        </w:rPr>
        <w:t>травмирования</w:t>
      </w:r>
      <w:proofErr w:type="spellEnd"/>
      <w:r w:rsidRPr="00A246A4">
        <w:rPr>
          <w:sz w:val="28"/>
          <w:szCs w:val="28"/>
        </w:rPr>
        <w:t xml:space="preserve"> детей других возрастных групп несколько ниже: 5 погибших из 100 пострадавших в возрасте от 7 до 14 лет и 7 – от 14 до 16 лет. </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В Российской Федерации количество ДТП с участием детей в возрасте до 14 лет в расчете на 10 тыс. единиц транспорта почти в 10 раз выше, чем в Великобритании, в 30 раз выше, чем в Италии и в 20 раз выше, чем во Франции и Германии. </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 xml:space="preserve">Сложившееся положение с детским дорожно-транспортным травматизмом, - по оценке ГУ ГИБДД МВД России, -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 в первую очередь, со стороны органов образования. </w:t>
      </w:r>
    </w:p>
    <w:p w:rsidR="00A246A4" w:rsidRPr="00A246A4" w:rsidRDefault="00A246A4" w:rsidP="00A246A4">
      <w:pPr>
        <w:pStyle w:val="a7"/>
        <w:spacing w:before="0" w:beforeAutospacing="0" w:after="0" w:afterAutospacing="0" w:line="360" w:lineRule="auto"/>
        <w:ind w:left="142" w:firstLine="425"/>
        <w:rPr>
          <w:sz w:val="28"/>
          <w:szCs w:val="28"/>
        </w:rPr>
      </w:pPr>
      <w:r w:rsidRPr="00A246A4">
        <w:rPr>
          <w:sz w:val="28"/>
          <w:szCs w:val="28"/>
        </w:rPr>
        <w:t>Несмотря на то, что в России действует целый ряд нормативных документов, обязывающих учебные заведения проводить последовательную профилактическую работу по изучению Правил дорожного движения, результаты контрольно-аналитической работы Госавтоинспекции в крупных городах показывают, что более половины дорожно-транспортных происшествий происходит по вине детей, нарушающих правила поведения на улицах и дорогах</w:t>
      </w:r>
    </w:p>
    <w:p w:rsidR="007F7AD6" w:rsidRPr="007F7AD6" w:rsidRDefault="007F7AD6" w:rsidP="00A246A4">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Согласно Федеральному закону от 10.12.95 №196-фз «О безопасности дорожного движения», основными принципами обеспечения безопасности дорожного движения являются:</w:t>
      </w:r>
    </w:p>
    <w:p w:rsidR="007F7AD6" w:rsidRPr="007F7AD6" w:rsidRDefault="007F7AD6" w:rsidP="007F7AD6">
      <w:pPr>
        <w:pStyle w:val="a3"/>
        <w:numPr>
          <w:ilvl w:val="0"/>
          <w:numId w:val="1"/>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7F7AD6" w:rsidRPr="007F7AD6" w:rsidRDefault="007F7AD6" w:rsidP="007F7AD6">
      <w:pPr>
        <w:pStyle w:val="a3"/>
        <w:numPr>
          <w:ilvl w:val="0"/>
          <w:numId w:val="1"/>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7F7AD6" w:rsidRPr="007F7AD6" w:rsidRDefault="007F7AD6" w:rsidP="007F7AD6">
      <w:pPr>
        <w:pStyle w:val="a3"/>
        <w:numPr>
          <w:ilvl w:val="0"/>
          <w:numId w:val="1"/>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соблюдение интересов граждан, общества и государства по обеспечению безопасности дорожного движения.</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Резкое возрастание в последние годы автомобилизации городов и сел порождает множество проблем, среди которых дорожно-транспортный травматизм все больше приобретает характер «национальной катастрофы».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По усредненным данным ежегодно на улицах и дорогах </w:t>
      </w:r>
      <w:r>
        <w:rPr>
          <w:rFonts w:ascii="Times New Roman" w:hAnsi="Times New Roman" w:cs="Times New Roman"/>
          <w:sz w:val="28"/>
          <w:szCs w:val="28"/>
        </w:rPr>
        <w:t>Костромской</w:t>
      </w:r>
      <w:r w:rsidRPr="007F7AD6">
        <w:rPr>
          <w:rFonts w:ascii="Times New Roman" w:hAnsi="Times New Roman" w:cs="Times New Roman"/>
          <w:sz w:val="28"/>
          <w:szCs w:val="28"/>
        </w:rPr>
        <w:t xml:space="preserve"> области совершается 3039 ДТП, из которых </w:t>
      </w:r>
      <w:proofErr w:type="gramStart"/>
      <w:r w:rsidRPr="007F7AD6">
        <w:rPr>
          <w:rFonts w:ascii="Times New Roman" w:hAnsi="Times New Roman" w:cs="Times New Roman"/>
          <w:sz w:val="28"/>
          <w:szCs w:val="28"/>
        </w:rPr>
        <w:t>гибнет 180 человек и получают</w:t>
      </w:r>
      <w:proofErr w:type="gramEnd"/>
      <w:r w:rsidRPr="007F7AD6">
        <w:rPr>
          <w:rFonts w:ascii="Times New Roman" w:hAnsi="Times New Roman" w:cs="Times New Roman"/>
          <w:sz w:val="28"/>
          <w:szCs w:val="28"/>
        </w:rPr>
        <w:t xml:space="preserve"> ранения 2705 человек, из них 202 ДТП с участием детей, из которых 6 детей погибло и 213 ранено. Но в 2009году по сравнению </w:t>
      </w:r>
      <w:proofErr w:type="gramStart"/>
      <w:r w:rsidRPr="007F7AD6">
        <w:rPr>
          <w:rFonts w:ascii="Times New Roman" w:hAnsi="Times New Roman" w:cs="Times New Roman"/>
          <w:sz w:val="28"/>
          <w:szCs w:val="28"/>
        </w:rPr>
        <w:t>с</w:t>
      </w:r>
      <w:proofErr w:type="gramEnd"/>
      <w:r w:rsidRPr="007F7AD6">
        <w:rPr>
          <w:rFonts w:ascii="Times New Roman" w:hAnsi="Times New Roman" w:cs="Times New Roman"/>
          <w:sz w:val="28"/>
          <w:szCs w:val="28"/>
        </w:rPr>
        <w:t xml:space="preserve"> </w:t>
      </w:r>
      <w:proofErr w:type="gramStart"/>
      <w:r w:rsidRPr="007F7AD6">
        <w:rPr>
          <w:rFonts w:ascii="Times New Roman" w:hAnsi="Times New Roman" w:cs="Times New Roman"/>
          <w:sz w:val="28"/>
          <w:szCs w:val="28"/>
        </w:rPr>
        <w:t>предыдущем</w:t>
      </w:r>
      <w:proofErr w:type="gramEnd"/>
      <w:r w:rsidRPr="007F7AD6">
        <w:rPr>
          <w:rFonts w:ascii="Times New Roman" w:hAnsi="Times New Roman" w:cs="Times New Roman"/>
          <w:sz w:val="28"/>
          <w:szCs w:val="28"/>
        </w:rPr>
        <w:t xml:space="preserve"> годом этот уровень снизился на 300 ДТП, где раненых и погибших стало приблизительно на 14% меньше. Особую категорию пострадавших в результате ДТП составляют дети.</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Сложившееся положение с детским дорожно-транспортным травматизмом, - по оценке ГУ ГИБДД МВД России, -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 в первую очередь, со стороны органов образования.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Основными причинами ДТП по неосторожности детей чаще всего становятся: </w:t>
      </w:r>
    </w:p>
    <w:p w:rsidR="007F7AD6" w:rsidRPr="007F7AD6" w:rsidRDefault="007F7AD6" w:rsidP="007F7AD6">
      <w:pPr>
        <w:pStyle w:val="a3"/>
        <w:numPr>
          <w:ilvl w:val="0"/>
          <w:numId w:val="2"/>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нарушение правил перехода проезжей части (61,9%); </w:t>
      </w:r>
    </w:p>
    <w:p w:rsidR="007F7AD6" w:rsidRPr="007F7AD6" w:rsidRDefault="007F7AD6" w:rsidP="007F7AD6">
      <w:pPr>
        <w:pStyle w:val="a3"/>
        <w:numPr>
          <w:ilvl w:val="0"/>
          <w:numId w:val="2"/>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неподчинение сигналам светофора (11,8%); </w:t>
      </w:r>
    </w:p>
    <w:p w:rsidR="007F7AD6" w:rsidRPr="007F7AD6" w:rsidRDefault="007F7AD6" w:rsidP="007F7AD6">
      <w:pPr>
        <w:pStyle w:val="a3"/>
        <w:numPr>
          <w:ilvl w:val="0"/>
          <w:numId w:val="2"/>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неожиданный выход из-за транспортного средства, деревьев (15,3%); </w:t>
      </w:r>
    </w:p>
    <w:p w:rsidR="007F7AD6" w:rsidRPr="007F7AD6" w:rsidRDefault="007F7AD6" w:rsidP="007F7AD6">
      <w:pPr>
        <w:pStyle w:val="a3"/>
        <w:numPr>
          <w:ilvl w:val="0"/>
          <w:numId w:val="2"/>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игра на проезжей части (4,2%);</w:t>
      </w:r>
    </w:p>
    <w:p w:rsidR="007F7AD6" w:rsidRPr="007F7AD6" w:rsidRDefault="007F7AD6" w:rsidP="007F7AD6">
      <w:pPr>
        <w:pStyle w:val="a3"/>
        <w:numPr>
          <w:ilvl w:val="0"/>
          <w:numId w:val="2"/>
        </w:num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неумелое управление велосипедом (3,0%).</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В течение года наиболее опасными с точки зрения риска ДТП являются летние месяцы. Из дней недели наиболее часто ДТП с участием детей происходят в понедельник, меньше всего во вторник. Наиболее аварийное время суток – это утренние часы с 8 до 9, когда дети идут в школу, а также с 15 до 20 часов. При этом с 17 до 18 часов происходит наибольшее число аварий, что объясняется увеличением потока транспорта, когда взрослые возвращаются с работы домой. Основной категорией детей, пострадавших в ДТП являются школьники, из них мальчиков гибнет больше.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Социальная острота проблемы диктует необходимость активизации </w:t>
      </w:r>
      <w:r w:rsidR="00D80379">
        <w:rPr>
          <w:rFonts w:ascii="Times New Roman" w:hAnsi="Times New Roman" w:cs="Times New Roman"/>
          <w:sz w:val="28"/>
          <w:szCs w:val="28"/>
        </w:rPr>
        <w:t>всех участников образовательного процесса</w:t>
      </w:r>
      <w:r w:rsidRPr="007F7AD6">
        <w:rPr>
          <w:rFonts w:ascii="Times New Roman" w:hAnsi="Times New Roman" w:cs="Times New Roman"/>
          <w:sz w:val="28"/>
          <w:szCs w:val="28"/>
        </w:rPr>
        <w:t xml:space="preserve">, разработки и внедрения программ профилактических мероприятий по предотвращению увеличения количества ДТП с участием детей. В соответствии с этим </w:t>
      </w:r>
      <w:r>
        <w:rPr>
          <w:rFonts w:ascii="Times New Roman" w:hAnsi="Times New Roman" w:cs="Times New Roman"/>
          <w:sz w:val="28"/>
          <w:szCs w:val="28"/>
        </w:rPr>
        <w:t>в МКОУ Межевская СОШ</w:t>
      </w:r>
      <w:r w:rsidRPr="007F7AD6">
        <w:rPr>
          <w:rFonts w:ascii="Times New Roman" w:hAnsi="Times New Roman" w:cs="Times New Roman"/>
          <w:sz w:val="28"/>
          <w:szCs w:val="28"/>
        </w:rPr>
        <w:t xml:space="preserve"> </w:t>
      </w:r>
      <w:r>
        <w:rPr>
          <w:rFonts w:ascii="Times New Roman" w:hAnsi="Times New Roman" w:cs="Times New Roman"/>
          <w:sz w:val="28"/>
          <w:szCs w:val="28"/>
        </w:rPr>
        <w:t>была разработана п</w:t>
      </w:r>
      <w:r w:rsidRPr="007F7AD6">
        <w:rPr>
          <w:rFonts w:ascii="Times New Roman" w:hAnsi="Times New Roman" w:cs="Times New Roman"/>
          <w:sz w:val="28"/>
          <w:szCs w:val="28"/>
        </w:rPr>
        <w:t>рограмма профилактики детского дорожно-транспорт</w:t>
      </w:r>
      <w:r w:rsidR="00D80379">
        <w:rPr>
          <w:rFonts w:ascii="Times New Roman" w:hAnsi="Times New Roman" w:cs="Times New Roman"/>
          <w:sz w:val="28"/>
          <w:szCs w:val="28"/>
        </w:rPr>
        <w:t>ного травматизма «</w:t>
      </w:r>
      <w:r w:rsidR="00A246A4">
        <w:rPr>
          <w:rFonts w:ascii="Times New Roman" w:hAnsi="Times New Roman" w:cs="Times New Roman"/>
          <w:sz w:val="28"/>
          <w:szCs w:val="28"/>
        </w:rPr>
        <w:t>Безопасная дорога</w:t>
      </w:r>
      <w:r w:rsidR="00D80379">
        <w:rPr>
          <w:rFonts w:ascii="Times New Roman" w:hAnsi="Times New Roman" w:cs="Times New Roman"/>
          <w:sz w:val="28"/>
          <w:szCs w:val="28"/>
        </w:rPr>
        <w:t>»</w:t>
      </w:r>
    </w:p>
    <w:p w:rsidR="007F7AD6" w:rsidRPr="007F7AD6" w:rsidRDefault="007F7AD6" w:rsidP="007F7AD6">
      <w:pPr>
        <w:spacing w:after="0" w:line="360" w:lineRule="auto"/>
        <w:rPr>
          <w:rFonts w:ascii="Times New Roman" w:hAnsi="Times New Roman" w:cs="Times New Roman"/>
          <w:i/>
          <w:sz w:val="28"/>
          <w:szCs w:val="28"/>
        </w:rPr>
      </w:pPr>
      <w:r w:rsidRPr="007F7AD6">
        <w:rPr>
          <w:rFonts w:ascii="Times New Roman" w:hAnsi="Times New Roman" w:cs="Times New Roman"/>
          <w:sz w:val="28"/>
          <w:szCs w:val="28"/>
        </w:rPr>
        <w:t xml:space="preserve"> </w:t>
      </w:r>
      <w:r w:rsidRPr="007F7AD6">
        <w:rPr>
          <w:rFonts w:ascii="Times New Roman" w:hAnsi="Times New Roman" w:cs="Times New Roman"/>
          <w:i/>
          <w:sz w:val="28"/>
          <w:szCs w:val="28"/>
        </w:rPr>
        <w:t xml:space="preserve">Цели и задачи программы: </w:t>
      </w:r>
    </w:p>
    <w:p w:rsidR="00A246A4" w:rsidRPr="00A246A4" w:rsidRDefault="007F7AD6" w:rsidP="007F7AD6">
      <w:pPr>
        <w:spacing w:after="0" w:line="360" w:lineRule="auto"/>
        <w:rPr>
          <w:rFonts w:ascii="Times New Roman" w:hAnsi="Times New Roman" w:cs="Times New Roman"/>
          <w:sz w:val="28"/>
          <w:szCs w:val="28"/>
        </w:rPr>
      </w:pPr>
      <w:r w:rsidRPr="00934777">
        <w:rPr>
          <w:rFonts w:ascii="Times New Roman" w:hAnsi="Times New Roman" w:cs="Times New Roman"/>
          <w:i/>
          <w:sz w:val="28"/>
          <w:szCs w:val="28"/>
        </w:rPr>
        <w:t>Цель программы</w:t>
      </w:r>
      <w:r w:rsidRPr="00934777">
        <w:rPr>
          <w:rFonts w:ascii="Times New Roman" w:hAnsi="Times New Roman" w:cs="Times New Roman"/>
          <w:sz w:val="28"/>
          <w:szCs w:val="28"/>
        </w:rPr>
        <w:t xml:space="preserve"> – </w:t>
      </w:r>
      <w:r w:rsidR="00A246A4" w:rsidRPr="00A246A4">
        <w:rPr>
          <w:rFonts w:ascii="Times New Roman" w:hAnsi="Times New Roman" w:cs="Times New Roman"/>
          <w:sz w:val="28"/>
          <w:szCs w:val="28"/>
        </w:rPr>
        <w:t>повышение эффективности педагогической профилактики детского дорожно-транспортного травматизма посредством научно-методического обоснования и систематизации деятельности МКОУ Межевская СОШ, а также консолидация деятельности всех субъектов, ответственных за безопасность детей на дорогах города.</w:t>
      </w:r>
      <w:r w:rsidRPr="00A246A4">
        <w:rPr>
          <w:rFonts w:ascii="Times New Roman" w:hAnsi="Times New Roman" w:cs="Times New Roman"/>
          <w:sz w:val="28"/>
          <w:szCs w:val="28"/>
        </w:rPr>
        <w:t xml:space="preserve"> </w:t>
      </w:r>
    </w:p>
    <w:p w:rsidR="007F7AD6" w:rsidRDefault="007F7AD6" w:rsidP="007F7AD6">
      <w:pPr>
        <w:spacing w:after="0" w:line="360" w:lineRule="auto"/>
        <w:rPr>
          <w:rFonts w:ascii="Times New Roman" w:hAnsi="Times New Roman" w:cs="Times New Roman"/>
          <w:i/>
          <w:sz w:val="28"/>
          <w:szCs w:val="28"/>
        </w:rPr>
      </w:pPr>
      <w:r w:rsidRPr="007F7AD6">
        <w:rPr>
          <w:rFonts w:ascii="Times New Roman" w:hAnsi="Times New Roman" w:cs="Times New Roman"/>
          <w:i/>
          <w:sz w:val="28"/>
          <w:szCs w:val="28"/>
        </w:rPr>
        <w:t xml:space="preserve">Задачи программы: </w:t>
      </w:r>
    </w:p>
    <w:p w:rsidR="00A246A4" w:rsidRPr="00A246A4" w:rsidRDefault="00A246A4" w:rsidP="00AE7E81">
      <w:pPr>
        <w:pStyle w:val="a3"/>
        <w:numPr>
          <w:ilvl w:val="0"/>
          <w:numId w:val="4"/>
        </w:numPr>
        <w:spacing w:after="0" w:line="360" w:lineRule="auto"/>
        <w:ind w:left="0" w:hanging="76"/>
        <w:jc w:val="both"/>
        <w:rPr>
          <w:rFonts w:ascii="Times New Roman" w:eastAsia="Times New Roman" w:hAnsi="Times New Roman" w:cs="Times New Roman"/>
          <w:sz w:val="28"/>
          <w:szCs w:val="28"/>
          <w:lang w:eastAsia="ru-RU"/>
        </w:rPr>
      </w:pPr>
      <w:r w:rsidRPr="00A246A4">
        <w:rPr>
          <w:rFonts w:ascii="Times New Roman" w:eastAsia="Times New Roman" w:hAnsi="Times New Roman" w:cs="Times New Roman"/>
          <w:sz w:val="28"/>
          <w:szCs w:val="28"/>
          <w:lang w:eastAsia="ru-RU"/>
        </w:rPr>
        <w:t>Создание  организационно-педагогических условий  для повышения уровня знаний детьми основ безопасного поведения на дороге, Правил дорожного движения</w:t>
      </w:r>
    </w:p>
    <w:p w:rsidR="00A246A4" w:rsidRPr="00A246A4" w:rsidRDefault="00A246A4" w:rsidP="00AE7E81">
      <w:pPr>
        <w:spacing w:after="0" w:line="360" w:lineRule="auto"/>
        <w:ind w:hanging="76"/>
        <w:jc w:val="both"/>
        <w:rPr>
          <w:rFonts w:ascii="Times New Roman" w:eastAsia="Times New Roman" w:hAnsi="Times New Roman" w:cs="Times New Roman"/>
          <w:sz w:val="28"/>
          <w:szCs w:val="28"/>
          <w:lang w:eastAsia="ru-RU"/>
        </w:rPr>
      </w:pPr>
      <w:r w:rsidRPr="00A246A4">
        <w:rPr>
          <w:rFonts w:ascii="Symbol" w:eastAsia="Times New Roman" w:hAnsi="Symbol" w:cs="Times New Roman"/>
          <w:color w:val="000000"/>
          <w:sz w:val="28"/>
          <w:szCs w:val="28"/>
          <w:lang w:eastAsia="ru-RU"/>
        </w:rPr>
        <w:t></w:t>
      </w:r>
      <w:r w:rsidRPr="00A246A4">
        <w:rPr>
          <w:rFonts w:ascii="Times New Roman" w:eastAsia="Times New Roman" w:hAnsi="Times New Roman" w:cs="Times New Roman"/>
          <w:color w:val="000000"/>
          <w:sz w:val="28"/>
          <w:szCs w:val="28"/>
          <w:lang w:eastAsia="ru-RU"/>
        </w:rPr>
        <w:t>        Формирование на базе МКОУ Межевская СОШ  перспективных секций и детских объединений, осуществляющих комплексные образовательные программы</w:t>
      </w:r>
      <w:r w:rsidRPr="00A246A4">
        <w:rPr>
          <w:rFonts w:ascii="Times New Roman" w:eastAsia="Times New Roman" w:hAnsi="Times New Roman" w:cs="Times New Roman"/>
          <w:sz w:val="28"/>
          <w:szCs w:val="28"/>
          <w:lang w:eastAsia="ru-RU"/>
        </w:rPr>
        <w:t xml:space="preserve"> обучения безопасному поведению на дороге</w:t>
      </w:r>
      <w:r w:rsidRPr="00A246A4">
        <w:rPr>
          <w:rFonts w:ascii="Times New Roman" w:eastAsia="Times New Roman" w:hAnsi="Times New Roman" w:cs="Times New Roman"/>
          <w:color w:val="000000"/>
          <w:sz w:val="28"/>
          <w:szCs w:val="28"/>
          <w:lang w:eastAsia="ru-RU"/>
        </w:rPr>
        <w:t>;</w:t>
      </w:r>
      <w:r w:rsidRPr="00A246A4">
        <w:rPr>
          <w:rFonts w:ascii="Times New Roman" w:eastAsia="Times New Roman" w:hAnsi="Times New Roman" w:cs="Times New Roman"/>
          <w:sz w:val="28"/>
          <w:szCs w:val="28"/>
          <w:lang w:eastAsia="ru-RU"/>
        </w:rPr>
        <w:t xml:space="preserve"> </w:t>
      </w:r>
    </w:p>
    <w:p w:rsidR="00A246A4" w:rsidRPr="00A246A4" w:rsidRDefault="00A246A4" w:rsidP="00AE7E81">
      <w:pPr>
        <w:spacing w:after="0" w:line="360" w:lineRule="auto"/>
        <w:ind w:hanging="76"/>
        <w:jc w:val="both"/>
        <w:rPr>
          <w:rFonts w:ascii="Times New Roman" w:eastAsia="Times New Roman" w:hAnsi="Times New Roman" w:cs="Times New Roman"/>
          <w:sz w:val="28"/>
          <w:szCs w:val="28"/>
          <w:lang w:eastAsia="ru-RU"/>
        </w:rPr>
      </w:pPr>
      <w:r w:rsidRPr="00A246A4">
        <w:rPr>
          <w:rFonts w:ascii="Symbol" w:eastAsia="Times New Roman" w:hAnsi="Symbol" w:cs="Times New Roman"/>
          <w:color w:val="000000"/>
          <w:sz w:val="28"/>
          <w:szCs w:val="28"/>
          <w:lang w:eastAsia="ru-RU"/>
        </w:rPr>
        <w:t></w:t>
      </w:r>
      <w:r w:rsidRPr="00A246A4">
        <w:rPr>
          <w:rFonts w:ascii="Times New Roman" w:eastAsia="Times New Roman" w:hAnsi="Times New Roman" w:cs="Times New Roman"/>
          <w:color w:val="000000"/>
          <w:sz w:val="28"/>
          <w:szCs w:val="28"/>
          <w:lang w:eastAsia="ru-RU"/>
        </w:rPr>
        <w:t>       </w:t>
      </w:r>
      <w:r w:rsidRPr="00A246A4">
        <w:rPr>
          <w:rFonts w:ascii="Times New Roman" w:eastAsia="Times New Roman" w:hAnsi="Times New Roman" w:cs="Times New Roman"/>
          <w:sz w:val="28"/>
          <w:szCs w:val="28"/>
          <w:lang w:eastAsia="ru-RU"/>
        </w:rPr>
        <w:t xml:space="preserve">        </w:t>
      </w:r>
      <w:r w:rsidRPr="00A246A4">
        <w:rPr>
          <w:rFonts w:ascii="Times New Roman" w:eastAsia="Times New Roman" w:hAnsi="Times New Roman" w:cs="Times New Roman"/>
          <w:color w:val="000000"/>
          <w:sz w:val="28"/>
          <w:szCs w:val="28"/>
          <w:lang w:eastAsia="ru-RU"/>
        </w:rPr>
        <w:t>Вовлечение подростков и молодежи в сферу организованного досуга, направленного на общественно - полезную самореализацию средствами массовых спортивно - технических мероприятий;</w:t>
      </w:r>
    </w:p>
    <w:p w:rsidR="00A246A4" w:rsidRPr="00A246A4" w:rsidRDefault="00A246A4" w:rsidP="00AE7E81">
      <w:pPr>
        <w:spacing w:after="0" w:line="360" w:lineRule="auto"/>
        <w:ind w:hanging="76"/>
        <w:jc w:val="both"/>
        <w:rPr>
          <w:rFonts w:ascii="Times New Roman" w:eastAsia="Times New Roman" w:hAnsi="Times New Roman" w:cs="Times New Roman"/>
          <w:sz w:val="28"/>
          <w:szCs w:val="28"/>
          <w:lang w:eastAsia="ru-RU"/>
        </w:rPr>
      </w:pPr>
      <w:r w:rsidRPr="00A246A4">
        <w:rPr>
          <w:rFonts w:ascii="Symbol" w:eastAsia="Times New Roman" w:hAnsi="Symbol" w:cs="Times New Roman"/>
          <w:sz w:val="28"/>
          <w:szCs w:val="28"/>
          <w:lang w:eastAsia="ru-RU"/>
        </w:rPr>
        <w:t></w:t>
      </w:r>
      <w:r w:rsidRPr="00A246A4">
        <w:rPr>
          <w:rFonts w:ascii="Times New Roman" w:eastAsia="Times New Roman" w:hAnsi="Times New Roman" w:cs="Times New Roman"/>
          <w:sz w:val="28"/>
          <w:szCs w:val="28"/>
          <w:lang w:eastAsia="ru-RU"/>
        </w:rPr>
        <w:t>        сохранение жизни и здоровья детей и подростков, снижение  числа дорожно-транспортных происшествий с их участием,</w:t>
      </w:r>
    </w:p>
    <w:p w:rsidR="00A246A4" w:rsidRPr="00A246A4" w:rsidRDefault="00A246A4" w:rsidP="00AE7E81">
      <w:pPr>
        <w:spacing w:after="0" w:line="360" w:lineRule="auto"/>
        <w:ind w:hanging="76"/>
        <w:jc w:val="both"/>
        <w:rPr>
          <w:rFonts w:ascii="Times New Roman" w:eastAsia="Times New Roman" w:hAnsi="Times New Roman" w:cs="Times New Roman"/>
          <w:sz w:val="28"/>
          <w:szCs w:val="28"/>
          <w:lang w:eastAsia="ru-RU"/>
        </w:rPr>
      </w:pPr>
      <w:r w:rsidRPr="00A246A4">
        <w:rPr>
          <w:rFonts w:ascii="Symbol" w:eastAsia="Times New Roman" w:hAnsi="Symbol" w:cs="Times New Roman"/>
          <w:sz w:val="28"/>
          <w:szCs w:val="28"/>
          <w:lang w:eastAsia="ru-RU"/>
        </w:rPr>
        <w:t></w:t>
      </w:r>
      <w:r w:rsidRPr="00A246A4">
        <w:rPr>
          <w:rFonts w:ascii="Times New Roman" w:eastAsia="Times New Roman" w:hAnsi="Times New Roman" w:cs="Times New Roman"/>
          <w:sz w:val="28"/>
          <w:szCs w:val="28"/>
          <w:lang w:eastAsia="ru-RU"/>
        </w:rPr>
        <w:t>         воспитание транспортной культуры  безопасного поведения на дорогах детей и подростков</w:t>
      </w:r>
    </w:p>
    <w:p w:rsidR="00A246A4" w:rsidRDefault="00A246A4" w:rsidP="00AE7E81">
      <w:pPr>
        <w:spacing w:after="0" w:line="360" w:lineRule="auto"/>
        <w:ind w:hanging="76"/>
        <w:jc w:val="both"/>
        <w:rPr>
          <w:rFonts w:ascii="Times New Roman" w:eastAsia="Times New Roman" w:hAnsi="Times New Roman" w:cs="Times New Roman"/>
          <w:sz w:val="28"/>
          <w:szCs w:val="28"/>
          <w:lang w:eastAsia="ru-RU"/>
        </w:rPr>
      </w:pPr>
      <w:r w:rsidRPr="00A246A4">
        <w:rPr>
          <w:rFonts w:ascii="Symbol" w:eastAsia="Times New Roman" w:hAnsi="Symbol" w:cs="Times New Roman"/>
          <w:sz w:val="28"/>
          <w:szCs w:val="28"/>
          <w:lang w:eastAsia="ru-RU"/>
        </w:rPr>
        <w:t></w:t>
      </w:r>
      <w:r w:rsidRPr="00A246A4">
        <w:rPr>
          <w:rFonts w:ascii="Times New Roman" w:eastAsia="Times New Roman" w:hAnsi="Times New Roman" w:cs="Times New Roman"/>
          <w:sz w:val="28"/>
          <w:szCs w:val="28"/>
          <w:lang w:eastAsia="ru-RU"/>
        </w:rPr>
        <w:t>        профилактика  правонарушений  несовершеннолетними  в сфере дорожного движения</w:t>
      </w:r>
    </w:p>
    <w:p w:rsidR="00EB0F55" w:rsidRPr="00EB0F55" w:rsidRDefault="00EB0F55" w:rsidP="00EB0F55">
      <w:pPr>
        <w:spacing w:after="0" w:line="360" w:lineRule="auto"/>
        <w:rPr>
          <w:rFonts w:ascii="Times New Roman" w:eastAsia="Times New Roman" w:hAnsi="Times New Roman" w:cs="Times New Roman"/>
          <w:i/>
          <w:sz w:val="28"/>
          <w:szCs w:val="28"/>
          <w:lang w:eastAsia="ru-RU"/>
        </w:rPr>
      </w:pPr>
      <w:r w:rsidRPr="00EB0F55">
        <w:rPr>
          <w:rFonts w:ascii="Times New Roman" w:eastAsia="Times New Roman" w:hAnsi="Times New Roman" w:cs="Times New Roman"/>
          <w:bCs/>
          <w:i/>
          <w:sz w:val="28"/>
          <w:szCs w:val="28"/>
          <w:lang w:eastAsia="ru-RU"/>
        </w:rPr>
        <w:t>Прогнозируемые результаты и их социально-экономическая эффективность</w:t>
      </w:r>
    </w:p>
    <w:p w:rsidR="00EB0F55" w:rsidRPr="00EB0F55" w:rsidRDefault="00EB0F55" w:rsidP="00EB0F55">
      <w:p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Программа носит социальный характер, результаты реализации ее мероприятий будут оказывать влияние на различные стороны жизни детей и подростков на протяжении длительного времени. Ожидаемыми результатами являются:</w:t>
      </w:r>
    </w:p>
    <w:p w:rsidR="00EB0F55" w:rsidRPr="00EB0F55" w:rsidRDefault="00C36E4B" w:rsidP="00EB0F55">
      <w:pPr>
        <w:numPr>
          <w:ilvl w:val="0"/>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уров</w:t>
      </w:r>
      <w:r w:rsidR="00EB0F55" w:rsidRPr="00EB0F55">
        <w:rPr>
          <w:rFonts w:ascii="Times New Roman" w:eastAsia="Times New Roman" w:hAnsi="Times New Roman" w:cs="Times New Roman"/>
          <w:sz w:val="28"/>
          <w:szCs w:val="28"/>
          <w:lang w:eastAsia="ru-RU"/>
        </w:rPr>
        <w:t xml:space="preserve">ня знаний правил дорожного движения среди детей и подростков; </w:t>
      </w:r>
    </w:p>
    <w:p w:rsidR="00EB0F55" w:rsidRPr="00EB0F55" w:rsidRDefault="00EB0F55" w:rsidP="00EB0F55">
      <w:pPr>
        <w:numPr>
          <w:ilvl w:val="0"/>
          <w:numId w:val="5"/>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снижение уровня детского дорожно-транспортных травматизма, сохранение здоровья и жизни детей и подростков школы;</w:t>
      </w:r>
    </w:p>
    <w:p w:rsidR="00EB0F55" w:rsidRPr="00EB0F55" w:rsidRDefault="00EB0F55" w:rsidP="00EB0F55">
      <w:pPr>
        <w:numPr>
          <w:ilvl w:val="0"/>
          <w:numId w:val="5"/>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повышение культуры поведения на улице, в транспорте;</w:t>
      </w:r>
    </w:p>
    <w:p w:rsidR="00EB0F55" w:rsidRPr="00EB0F55" w:rsidRDefault="00EB0F55" w:rsidP="00EB0F55">
      <w:pPr>
        <w:numPr>
          <w:ilvl w:val="0"/>
          <w:numId w:val="5"/>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увеличение доли учащихся, занимающихся пропагандой ПДД;</w:t>
      </w:r>
    </w:p>
    <w:p w:rsidR="00EB0F55" w:rsidRPr="00EB0F55" w:rsidRDefault="00EB0F55" w:rsidP="00EB0F55">
      <w:pPr>
        <w:numPr>
          <w:ilvl w:val="0"/>
          <w:numId w:val="5"/>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эффективное взаимодействие с родителями в целях обеспечения сознательного участия семьи в профилактике дорожно-транспортного травматизма детей и подростков;</w:t>
      </w:r>
    </w:p>
    <w:p w:rsidR="00EB0F55" w:rsidRPr="00EB0F55" w:rsidRDefault="00EB0F55" w:rsidP="00EB0F55">
      <w:pPr>
        <w:numPr>
          <w:ilvl w:val="0"/>
          <w:numId w:val="5"/>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усиление роли семьи в воспитании детей.</w:t>
      </w:r>
    </w:p>
    <w:p w:rsidR="00EB0F55" w:rsidRPr="00EB0F55" w:rsidRDefault="00EB0F55" w:rsidP="00EB0F55">
      <w:pPr>
        <w:numPr>
          <w:ilvl w:val="0"/>
          <w:numId w:val="5"/>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развитие системного подхода к профилактике детского дорожно-транспортного травматизма.</w:t>
      </w:r>
    </w:p>
    <w:p w:rsidR="00EB0F55" w:rsidRPr="00EB0F55" w:rsidRDefault="00EB0F55" w:rsidP="00EB0F55">
      <w:pPr>
        <w:spacing w:after="0" w:line="360" w:lineRule="auto"/>
        <w:rPr>
          <w:rFonts w:ascii="Times New Roman" w:eastAsia="Times New Roman" w:hAnsi="Times New Roman" w:cs="Times New Roman"/>
          <w:i/>
          <w:sz w:val="28"/>
          <w:szCs w:val="28"/>
          <w:lang w:eastAsia="ru-RU"/>
        </w:rPr>
      </w:pPr>
      <w:r w:rsidRPr="00EB0F55">
        <w:rPr>
          <w:rFonts w:ascii="Times New Roman" w:eastAsia="Times New Roman" w:hAnsi="Times New Roman" w:cs="Times New Roman"/>
          <w:bCs/>
          <w:i/>
          <w:sz w:val="28"/>
          <w:szCs w:val="28"/>
          <w:lang w:eastAsia="ru-RU"/>
        </w:rPr>
        <w:t>Критерии оценки эффективности программы</w:t>
      </w:r>
    </w:p>
    <w:p w:rsidR="00EB0F55" w:rsidRPr="00EB0F55" w:rsidRDefault="00EB0F55" w:rsidP="00EB0F55">
      <w:p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Для оценки эффективности программы главными критериями являются:</w:t>
      </w:r>
    </w:p>
    <w:p w:rsidR="00EB0F55" w:rsidRPr="00EB0F55" w:rsidRDefault="00EB0F55" w:rsidP="00EB0F55">
      <w:pPr>
        <w:numPr>
          <w:ilvl w:val="0"/>
          <w:numId w:val="6"/>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тенденция к снижению, отсутствию ДДТП с учащимися школы;</w:t>
      </w:r>
    </w:p>
    <w:p w:rsidR="00EB0F55" w:rsidRPr="00EB0F55" w:rsidRDefault="00EB0F55" w:rsidP="00EB0F55">
      <w:pPr>
        <w:numPr>
          <w:ilvl w:val="0"/>
          <w:numId w:val="6"/>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увеличение доли учащихся, занимающихся пропагандой ПДД;</w:t>
      </w:r>
    </w:p>
    <w:p w:rsidR="00EB0F55" w:rsidRPr="00EB0F55" w:rsidRDefault="00EB0F55" w:rsidP="00EB0F55">
      <w:pPr>
        <w:numPr>
          <w:ilvl w:val="0"/>
          <w:numId w:val="6"/>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повышение уровня общей культуры, коллектива учащихся;</w:t>
      </w:r>
    </w:p>
    <w:p w:rsidR="00EB0F55" w:rsidRPr="00EB0F55" w:rsidRDefault="00EB0F55" w:rsidP="00EB0F55">
      <w:pPr>
        <w:numPr>
          <w:ilvl w:val="0"/>
          <w:numId w:val="6"/>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умение принимать решения в разных условиях;</w:t>
      </w:r>
    </w:p>
    <w:p w:rsidR="00EB0F55" w:rsidRPr="00EB0F55" w:rsidRDefault="00EB0F55" w:rsidP="00EB0F55">
      <w:pPr>
        <w:numPr>
          <w:ilvl w:val="0"/>
          <w:numId w:val="6"/>
        </w:num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быть физически и психически здоровым.</w:t>
      </w:r>
    </w:p>
    <w:p w:rsidR="00EB0F55" w:rsidRPr="00A246A4" w:rsidRDefault="00EB0F55" w:rsidP="00EB0F55">
      <w:pPr>
        <w:spacing w:after="0" w:line="360" w:lineRule="auto"/>
        <w:rPr>
          <w:rFonts w:ascii="Times New Roman" w:eastAsia="Times New Roman" w:hAnsi="Times New Roman" w:cs="Times New Roman"/>
          <w:sz w:val="28"/>
          <w:szCs w:val="28"/>
          <w:lang w:eastAsia="ru-RU"/>
        </w:rPr>
      </w:pPr>
      <w:r w:rsidRPr="00EB0F55">
        <w:rPr>
          <w:rFonts w:ascii="Times New Roman" w:eastAsia="Times New Roman" w:hAnsi="Times New Roman" w:cs="Times New Roman"/>
          <w:sz w:val="28"/>
          <w:szCs w:val="28"/>
          <w:lang w:eastAsia="ru-RU"/>
        </w:rPr>
        <w:t>Качественный анализ эффективности профилактической программы осуществляется мониторингом успешности воспитательной работы, уровнем воспитанности школьников.</w:t>
      </w:r>
    </w:p>
    <w:p w:rsidR="007F7AD6" w:rsidRPr="007F7AD6" w:rsidRDefault="007F7AD6" w:rsidP="007F7AD6">
      <w:pPr>
        <w:spacing w:after="0" w:line="360" w:lineRule="auto"/>
        <w:rPr>
          <w:rFonts w:ascii="Times New Roman" w:hAnsi="Times New Roman" w:cs="Times New Roman"/>
          <w:b/>
          <w:sz w:val="28"/>
          <w:szCs w:val="28"/>
        </w:rPr>
      </w:pPr>
      <w:r w:rsidRPr="007F7AD6">
        <w:rPr>
          <w:rFonts w:ascii="Times New Roman" w:hAnsi="Times New Roman" w:cs="Times New Roman"/>
          <w:b/>
          <w:sz w:val="28"/>
          <w:szCs w:val="28"/>
        </w:rPr>
        <w:t>2.</w:t>
      </w:r>
      <w:r>
        <w:rPr>
          <w:rFonts w:ascii="Times New Roman" w:hAnsi="Times New Roman" w:cs="Times New Roman"/>
          <w:b/>
          <w:sz w:val="28"/>
          <w:szCs w:val="28"/>
        </w:rPr>
        <w:t xml:space="preserve"> </w:t>
      </w:r>
      <w:r w:rsidRPr="007F7AD6">
        <w:rPr>
          <w:rFonts w:ascii="Times New Roman" w:hAnsi="Times New Roman" w:cs="Times New Roman"/>
          <w:b/>
          <w:sz w:val="28"/>
          <w:szCs w:val="28"/>
        </w:rPr>
        <w:t>Социально-педагогические основы профилактики детского дорожно-транспортного травматизма</w:t>
      </w:r>
    </w:p>
    <w:p w:rsidR="007F7AD6" w:rsidRPr="007F7AD6" w:rsidRDefault="007F7AD6" w:rsidP="007F7AD6">
      <w:pPr>
        <w:spacing w:after="0" w:line="360" w:lineRule="auto"/>
        <w:ind w:firstLine="426"/>
        <w:rPr>
          <w:rFonts w:ascii="Times New Roman" w:hAnsi="Times New Roman" w:cs="Times New Roman"/>
          <w:sz w:val="28"/>
          <w:szCs w:val="28"/>
        </w:rPr>
      </w:pPr>
      <w:r w:rsidRPr="007F7AD6">
        <w:rPr>
          <w:rFonts w:ascii="Times New Roman" w:hAnsi="Times New Roman" w:cs="Times New Roman"/>
          <w:sz w:val="28"/>
          <w:szCs w:val="28"/>
        </w:rPr>
        <w:t xml:space="preserve">В Государственном докладе о состоянии безопасности дорожного движения в Российской Федерации указывается, что «основной причиной аварийности по-прежнему является низкая дисциплина водителей и пешеходов, выражающаяся в их сознательном пренебрежении Правилами дорожного движения». </w:t>
      </w:r>
    </w:p>
    <w:p w:rsidR="007F7AD6" w:rsidRPr="007F7AD6" w:rsidRDefault="007F7AD6" w:rsidP="007F7AD6">
      <w:pPr>
        <w:spacing w:after="0" w:line="360" w:lineRule="auto"/>
        <w:ind w:firstLine="709"/>
        <w:rPr>
          <w:rFonts w:ascii="Times New Roman" w:hAnsi="Times New Roman" w:cs="Times New Roman"/>
          <w:sz w:val="28"/>
          <w:szCs w:val="28"/>
        </w:rPr>
      </w:pPr>
      <w:r w:rsidRPr="007F7AD6">
        <w:rPr>
          <w:rFonts w:ascii="Times New Roman" w:hAnsi="Times New Roman" w:cs="Times New Roman"/>
          <w:sz w:val="28"/>
          <w:szCs w:val="28"/>
        </w:rPr>
        <w:t xml:space="preserve">Предрасположенность детей к несчастным случаям на дороге обусловлена особенностями психофизиологического развития, такими как: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неустойчивость и быстрое истощение нервной системы;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неспособность адекватно оценивать обстановку;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быстрое образование и исчезновение условных рефлексов;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преобладание процессов возбуждения над процессами торможения;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преобладание потребности в движении над осторожностью;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стремление подражать взрослым;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недостаток знаний об источниках опасности;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отсутствие способности отделять главное от </w:t>
      </w:r>
      <w:proofErr w:type="gramStart"/>
      <w:r w:rsidRPr="007F7AD6">
        <w:rPr>
          <w:rFonts w:ascii="Times New Roman" w:hAnsi="Times New Roman" w:cs="Times New Roman"/>
          <w:sz w:val="28"/>
          <w:szCs w:val="28"/>
        </w:rPr>
        <w:t>второстепенного</w:t>
      </w:r>
      <w:proofErr w:type="gramEnd"/>
      <w:r w:rsidRPr="007F7AD6">
        <w:rPr>
          <w:rFonts w:ascii="Times New Roman" w:hAnsi="Times New Roman" w:cs="Times New Roman"/>
          <w:sz w:val="28"/>
          <w:szCs w:val="28"/>
        </w:rPr>
        <w:t xml:space="preserve">;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переоценка своих возможностей в реальной ситуации; </w:t>
      </w:r>
    </w:p>
    <w:p w:rsid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неадекватная реакция на сильные резкие раздражители и др.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 </w:t>
      </w:r>
    </w:p>
    <w:p w:rsidR="007F7AD6" w:rsidRPr="007F7AD6" w:rsidRDefault="007F7AD6" w:rsidP="007F7AD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Эффективность и </w:t>
      </w:r>
      <w:r w:rsidRPr="007F7AD6">
        <w:rPr>
          <w:rFonts w:ascii="Times New Roman" w:hAnsi="Times New Roman" w:cs="Times New Roman"/>
          <w:sz w:val="28"/>
          <w:szCs w:val="28"/>
        </w:rPr>
        <w:t xml:space="preserve"> соответственно, направления профилактических мероприятий тесно связаны с возрастными особенностями детей.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Основой профилактической работы с детьми младшего и среднего школьного возраста является формирование знаний о Правилах дорожного движения и навыков их применения.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В рабочих материалах по профилактике ДДТТ</w:t>
      </w:r>
      <w:r w:rsidR="00AE7E81">
        <w:rPr>
          <w:rFonts w:ascii="Times New Roman" w:hAnsi="Times New Roman" w:cs="Times New Roman"/>
          <w:sz w:val="28"/>
          <w:szCs w:val="28"/>
        </w:rPr>
        <w:t>,</w:t>
      </w:r>
      <w:r w:rsidRPr="007F7AD6">
        <w:rPr>
          <w:rFonts w:ascii="Times New Roman" w:hAnsi="Times New Roman" w:cs="Times New Roman"/>
          <w:sz w:val="28"/>
          <w:szCs w:val="28"/>
        </w:rPr>
        <w:t xml:space="preserve"> подготовленных сотрудниками </w:t>
      </w:r>
      <w:r w:rsidR="004008CB">
        <w:rPr>
          <w:rFonts w:ascii="Times New Roman" w:hAnsi="Times New Roman" w:cs="Times New Roman"/>
          <w:sz w:val="28"/>
          <w:szCs w:val="28"/>
        </w:rPr>
        <w:t xml:space="preserve"> </w:t>
      </w:r>
      <w:r w:rsidRPr="007F7AD6">
        <w:rPr>
          <w:rFonts w:ascii="Times New Roman" w:hAnsi="Times New Roman" w:cs="Times New Roman"/>
          <w:sz w:val="28"/>
          <w:szCs w:val="28"/>
        </w:rPr>
        <w:t>ГИБДД</w:t>
      </w:r>
      <w:r w:rsidR="00AE7E81">
        <w:rPr>
          <w:rFonts w:ascii="Times New Roman" w:hAnsi="Times New Roman" w:cs="Times New Roman"/>
          <w:sz w:val="28"/>
          <w:szCs w:val="28"/>
        </w:rPr>
        <w:t xml:space="preserve">, </w:t>
      </w:r>
      <w:r w:rsidRPr="007F7A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AD6">
        <w:rPr>
          <w:rFonts w:ascii="Times New Roman" w:hAnsi="Times New Roman" w:cs="Times New Roman"/>
          <w:sz w:val="28"/>
          <w:szCs w:val="28"/>
        </w:rPr>
        <w:t>приводятся следующие данные об особенностях детского восприятия и действий в экстремальных ситуациях: «Часто дети с большим трудом могут дать правильную оценку увиденной дорожно-транспортной ситуации и не способны принимать решения, соизмерять скорость движения автомобиля с тем расстоянием, на котором автомобиль находиться от них. Они еще не способны предугадывать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он легко впадает в состояние безысходности, незащищенности, он просто теряется. 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возникает замкнутый круг: чем опаснее ситуация, тем ребенок медленнее и не</w:t>
      </w:r>
      <w:r w:rsidR="00C36E4B">
        <w:rPr>
          <w:rFonts w:ascii="Times New Roman" w:hAnsi="Times New Roman" w:cs="Times New Roman"/>
          <w:sz w:val="28"/>
          <w:szCs w:val="28"/>
        </w:rPr>
        <w:t xml:space="preserve"> </w:t>
      </w:r>
      <w:r w:rsidRPr="007F7AD6">
        <w:rPr>
          <w:rFonts w:ascii="Times New Roman" w:hAnsi="Times New Roman" w:cs="Times New Roman"/>
          <w:sz w:val="28"/>
          <w:szCs w:val="28"/>
        </w:rPr>
        <w:t xml:space="preserve">правильнее принимает решение». </w:t>
      </w:r>
    </w:p>
    <w:p w:rsidR="007F7AD6" w:rsidRPr="007F7AD6" w:rsidRDefault="007F7AD6" w:rsidP="004008CB">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Вместе с тем оценка детьми собственного безопасного поведения существенно различается в зависимости от возраста. Чем младше школьники, тем чаще они завышают оценку собственной дисциплинированности на дорогах, стараясь произвести хорошее впечатление на педагога. Авторитет учителя в начальной школе может быть выше авторитета родителей. Помимо формирования знаний о Правилах дорожного движения, педагогу, с первых дней обучения детей в школе необходимо обсудить с детьми безопасный маршрут движения в школу и из школы, опасные участки в микрорайоне, поведение во дворах, дорогах между домами, где ездят автомашины. </w:t>
      </w:r>
    </w:p>
    <w:p w:rsidR="007F7AD6" w:rsidRPr="007F7AD6" w:rsidRDefault="007F7AD6" w:rsidP="007F7AD6">
      <w:pPr>
        <w:spacing w:after="0" w:line="360" w:lineRule="auto"/>
        <w:rPr>
          <w:rFonts w:ascii="Times New Roman" w:hAnsi="Times New Roman" w:cs="Times New Roman"/>
          <w:b/>
          <w:sz w:val="28"/>
          <w:szCs w:val="28"/>
        </w:rPr>
      </w:pPr>
      <w:r w:rsidRPr="007F7AD6">
        <w:rPr>
          <w:rFonts w:ascii="Times New Roman" w:hAnsi="Times New Roman" w:cs="Times New Roman"/>
          <w:b/>
          <w:sz w:val="28"/>
          <w:szCs w:val="28"/>
        </w:rPr>
        <w:t xml:space="preserve"> 3.Основные принципы реализации программы</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Принцип индивидуального и дифференцированного подхода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Принцип взаимосвязи причин опасного поведения и его последствия: дорожно-транспортного происшествия. Учащиеся должны знать, какие опасности могут подстерегать их в дорожной среде. </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Принцип возрастной безопасности.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w:t>
      </w:r>
      <w:proofErr w:type="gramStart"/>
      <w:r w:rsidRPr="007F7AD6">
        <w:rPr>
          <w:rFonts w:ascii="Times New Roman" w:hAnsi="Times New Roman" w:cs="Times New Roman"/>
          <w:sz w:val="28"/>
          <w:szCs w:val="28"/>
        </w:rPr>
        <w:t xml:space="preserve"> ,</w:t>
      </w:r>
      <w:proofErr w:type="gramEnd"/>
      <w:r w:rsidRPr="007F7AD6">
        <w:rPr>
          <w:rFonts w:ascii="Times New Roman" w:hAnsi="Times New Roman" w:cs="Times New Roman"/>
          <w:sz w:val="28"/>
          <w:szCs w:val="28"/>
        </w:rPr>
        <w:t xml:space="preserve"> показывать конкретные безопасные действия выхода из опасных ситуаций.</w:t>
      </w:r>
    </w:p>
    <w:p w:rsidR="007F7AD6" w:rsidRPr="007F7AD6" w:rsidRDefault="007F7AD6" w:rsidP="007F7AD6">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Принцип социальной безопасности.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7F7AD6" w:rsidRPr="007F7AD6" w:rsidRDefault="007F7AD6" w:rsidP="006D329D">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Принцип самоорганизации, </w:t>
      </w:r>
      <w:proofErr w:type="spellStart"/>
      <w:r w:rsidRPr="007F7AD6">
        <w:rPr>
          <w:rFonts w:ascii="Times New Roman" w:hAnsi="Times New Roman" w:cs="Times New Roman"/>
          <w:sz w:val="28"/>
          <w:szCs w:val="28"/>
        </w:rPr>
        <w:t>саморегуляции</w:t>
      </w:r>
      <w:proofErr w:type="spellEnd"/>
      <w:r w:rsidRPr="007F7AD6">
        <w:rPr>
          <w:rFonts w:ascii="Times New Roman" w:hAnsi="Times New Roman" w:cs="Times New Roman"/>
          <w:sz w:val="28"/>
          <w:szCs w:val="28"/>
        </w:rPr>
        <w:t xml:space="preserve"> и самовоспитания.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7F7AD6" w:rsidRPr="006D329D" w:rsidRDefault="007F7AD6" w:rsidP="007F7AD6">
      <w:pPr>
        <w:spacing w:after="0" w:line="360" w:lineRule="auto"/>
        <w:rPr>
          <w:rFonts w:ascii="Times New Roman" w:hAnsi="Times New Roman" w:cs="Times New Roman"/>
          <w:b/>
          <w:sz w:val="28"/>
          <w:szCs w:val="28"/>
        </w:rPr>
      </w:pPr>
      <w:r w:rsidRPr="006D329D">
        <w:rPr>
          <w:rFonts w:ascii="Times New Roman" w:hAnsi="Times New Roman" w:cs="Times New Roman"/>
          <w:b/>
          <w:sz w:val="28"/>
          <w:szCs w:val="28"/>
        </w:rPr>
        <w:t>4.Основные методы реализации программы</w:t>
      </w:r>
    </w:p>
    <w:p w:rsidR="007F7AD6" w:rsidRPr="007F7AD6" w:rsidRDefault="007F7AD6" w:rsidP="006D329D">
      <w:pPr>
        <w:spacing w:after="0" w:line="360" w:lineRule="auto"/>
        <w:ind w:firstLine="567"/>
        <w:rPr>
          <w:rFonts w:ascii="Times New Roman" w:hAnsi="Times New Roman" w:cs="Times New Roman"/>
          <w:sz w:val="28"/>
          <w:szCs w:val="28"/>
        </w:rPr>
      </w:pPr>
      <w:r w:rsidRPr="006D329D">
        <w:rPr>
          <w:rFonts w:ascii="Times New Roman" w:hAnsi="Times New Roman" w:cs="Times New Roman"/>
          <w:i/>
          <w:sz w:val="28"/>
          <w:szCs w:val="28"/>
        </w:rPr>
        <w:t>Внушение.</w:t>
      </w:r>
      <w:r w:rsidRPr="007F7AD6">
        <w:rPr>
          <w:rFonts w:ascii="Times New Roman" w:hAnsi="Times New Roman" w:cs="Times New Roman"/>
          <w:sz w:val="28"/>
          <w:szCs w:val="28"/>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7F7AD6" w:rsidRPr="007F7AD6" w:rsidRDefault="007F7AD6" w:rsidP="006D329D">
      <w:pPr>
        <w:spacing w:after="0" w:line="360" w:lineRule="auto"/>
        <w:ind w:firstLine="567"/>
        <w:rPr>
          <w:rFonts w:ascii="Times New Roman" w:hAnsi="Times New Roman" w:cs="Times New Roman"/>
          <w:sz w:val="28"/>
          <w:szCs w:val="28"/>
        </w:rPr>
      </w:pPr>
      <w:r w:rsidRPr="006D329D">
        <w:rPr>
          <w:rFonts w:ascii="Times New Roman" w:hAnsi="Times New Roman" w:cs="Times New Roman"/>
          <w:i/>
          <w:sz w:val="28"/>
          <w:szCs w:val="28"/>
        </w:rPr>
        <w:t>Убеждение</w:t>
      </w:r>
      <w:r w:rsidRPr="007F7AD6">
        <w:rPr>
          <w:rFonts w:ascii="Times New Roman" w:hAnsi="Times New Roman" w:cs="Times New Roman"/>
          <w:sz w:val="28"/>
          <w:szCs w:val="28"/>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r w:rsidR="006D329D">
        <w:rPr>
          <w:rFonts w:ascii="Times New Roman" w:hAnsi="Times New Roman" w:cs="Times New Roman"/>
          <w:sz w:val="28"/>
          <w:szCs w:val="28"/>
        </w:rPr>
        <w:t xml:space="preserve"> </w:t>
      </w:r>
      <w:r w:rsidRPr="007F7AD6">
        <w:rPr>
          <w:rFonts w:ascii="Times New Roman" w:hAnsi="Times New Roman" w:cs="Times New Roman"/>
          <w:sz w:val="28"/>
          <w:szCs w:val="28"/>
        </w:rPr>
        <w:t xml:space="preserve">Убеждение </w:t>
      </w:r>
      <w:proofErr w:type="gramStart"/>
      <w:r w:rsidRPr="007F7AD6">
        <w:rPr>
          <w:rFonts w:ascii="Times New Roman" w:hAnsi="Times New Roman" w:cs="Times New Roman"/>
          <w:sz w:val="28"/>
          <w:szCs w:val="28"/>
        </w:rPr>
        <w:t>предполагает</w:t>
      </w:r>
      <w:proofErr w:type="gramEnd"/>
      <w:r w:rsidRPr="007F7AD6">
        <w:rPr>
          <w:rFonts w:ascii="Times New Roman" w:hAnsi="Times New Roman" w:cs="Times New Roman"/>
          <w:sz w:val="28"/>
          <w:szCs w:val="28"/>
        </w:rPr>
        <w:t xml:space="preserve">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w:t>
      </w:r>
      <w:r w:rsidR="006D329D">
        <w:rPr>
          <w:rFonts w:ascii="Times New Roman" w:hAnsi="Times New Roman" w:cs="Times New Roman"/>
          <w:sz w:val="28"/>
          <w:szCs w:val="28"/>
        </w:rPr>
        <w:t xml:space="preserve">ушением, приучением, примером. В </w:t>
      </w:r>
      <w:r w:rsidRPr="007F7AD6">
        <w:rPr>
          <w:rFonts w:ascii="Times New Roman" w:hAnsi="Times New Roman" w:cs="Times New Roman"/>
          <w:sz w:val="28"/>
          <w:szCs w:val="28"/>
        </w:rPr>
        <w:t>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7F7AD6" w:rsidRPr="007F7AD6" w:rsidRDefault="007F7AD6" w:rsidP="006D329D">
      <w:pPr>
        <w:spacing w:after="0" w:line="360" w:lineRule="auto"/>
        <w:ind w:firstLine="567"/>
        <w:rPr>
          <w:rFonts w:ascii="Times New Roman" w:hAnsi="Times New Roman" w:cs="Times New Roman"/>
          <w:sz w:val="28"/>
          <w:szCs w:val="28"/>
        </w:rPr>
      </w:pPr>
      <w:r w:rsidRPr="006D329D">
        <w:rPr>
          <w:rFonts w:ascii="Times New Roman" w:hAnsi="Times New Roman" w:cs="Times New Roman"/>
          <w:i/>
          <w:sz w:val="28"/>
          <w:szCs w:val="28"/>
        </w:rPr>
        <w:t>Пример.</w:t>
      </w:r>
      <w:r w:rsidRPr="007F7AD6">
        <w:rPr>
          <w:rFonts w:ascii="Times New Roman" w:hAnsi="Times New Roman" w:cs="Times New Roman"/>
          <w:sz w:val="28"/>
          <w:szCs w:val="28"/>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7F7AD6" w:rsidRPr="007F7AD6" w:rsidRDefault="007F7AD6" w:rsidP="006D329D">
      <w:pPr>
        <w:spacing w:after="0" w:line="360" w:lineRule="auto"/>
        <w:ind w:firstLine="567"/>
        <w:rPr>
          <w:rFonts w:ascii="Times New Roman" w:hAnsi="Times New Roman" w:cs="Times New Roman"/>
          <w:sz w:val="28"/>
          <w:szCs w:val="28"/>
        </w:rPr>
      </w:pPr>
      <w:r w:rsidRPr="006D329D">
        <w:rPr>
          <w:rFonts w:ascii="Times New Roman" w:hAnsi="Times New Roman" w:cs="Times New Roman"/>
          <w:i/>
          <w:sz w:val="28"/>
          <w:szCs w:val="28"/>
        </w:rPr>
        <w:t>Упражнение.</w:t>
      </w:r>
      <w:r w:rsidRPr="007F7AD6">
        <w:rPr>
          <w:rFonts w:ascii="Times New Roman" w:hAnsi="Times New Roman" w:cs="Times New Roman"/>
          <w:sz w:val="28"/>
          <w:szCs w:val="28"/>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7F7AD6" w:rsidRPr="007F7AD6" w:rsidRDefault="007F7AD6" w:rsidP="006D329D">
      <w:pPr>
        <w:spacing w:after="0" w:line="360" w:lineRule="auto"/>
        <w:ind w:firstLine="567"/>
        <w:rPr>
          <w:rFonts w:ascii="Times New Roman" w:hAnsi="Times New Roman" w:cs="Times New Roman"/>
          <w:sz w:val="28"/>
          <w:szCs w:val="28"/>
        </w:rPr>
      </w:pPr>
      <w:r w:rsidRPr="006D329D">
        <w:rPr>
          <w:rFonts w:ascii="Times New Roman" w:hAnsi="Times New Roman" w:cs="Times New Roman"/>
          <w:i/>
          <w:sz w:val="28"/>
          <w:szCs w:val="28"/>
        </w:rPr>
        <w:t>Поощрение.</w:t>
      </w:r>
      <w:r w:rsidRPr="007F7AD6">
        <w:rPr>
          <w:rFonts w:ascii="Times New Roman" w:hAnsi="Times New Roman" w:cs="Times New Roman"/>
          <w:sz w:val="28"/>
          <w:szCs w:val="28"/>
        </w:rPr>
        <w:t xml:space="preserve"> Это положительная оценка </w:t>
      </w:r>
      <w:proofErr w:type="spellStart"/>
      <w:r w:rsidRPr="007F7AD6">
        <w:rPr>
          <w:rFonts w:ascii="Times New Roman" w:hAnsi="Times New Roman" w:cs="Times New Roman"/>
          <w:sz w:val="28"/>
          <w:szCs w:val="28"/>
        </w:rPr>
        <w:t>правопослушного</w:t>
      </w:r>
      <w:proofErr w:type="spellEnd"/>
      <w:r w:rsidRPr="007F7AD6">
        <w:rPr>
          <w:rFonts w:ascii="Times New Roman" w:hAnsi="Times New Roman" w:cs="Times New Roman"/>
          <w:sz w:val="28"/>
          <w:szCs w:val="28"/>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7F7AD6">
        <w:rPr>
          <w:rFonts w:ascii="Times New Roman" w:hAnsi="Times New Roman" w:cs="Times New Roman"/>
          <w:sz w:val="28"/>
          <w:szCs w:val="28"/>
        </w:rPr>
        <w:t>положительное</w:t>
      </w:r>
      <w:proofErr w:type="gramEnd"/>
      <w:r w:rsidRPr="007F7AD6">
        <w:rPr>
          <w:rFonts w:ascii="Times New Roman" w:hAnsi="Times New Roman" w:cs="Times New Roman"/>
          <w:sz w:val="28"/>
          <w:szCs w:val="28"/>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7F7AD6" w:rsidRPr="007F7AD6" w:rsidRDefault="007F7AD6" w:rsidP="006D329D">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Среди подростков лишь 70% выражают уважение к соблюдению правил безопасного поведения на дорогах. Наряду с </w:t>
      </w:r>
      <w:proofErr w:type="spellStart"/>
      <w:r w:rsidRPr="007F7AD6">
        <w:rPr>
          <w:rFonts w:ascii="Times New Roman" w:hAnsi="Times New Roman" w:cs="Times New Roman"/>
          <w:sz w:val="28"/>
          <w:szCs w:val="28"/>
        </w:rPr>
        <w:t>правопослушными</w:t>
      </w:r>
      <w:proofErr w:type="spellEnd"/>
      <w:r w:rsidRPr="007F7AD6">
        <w:rPr>
          <w:rFonts w:ascii="Times New Roman" w:hAnsi="Times New Roman" w:cs="Times New Roman"/>
          <w:sz w:val="28"/>
          <w:szCs w:val="28"/>
        </w:rPr>
        <w:t>,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Первый тип рисков связан с подражательным поведением. В этом случае подросток действует исходя из следующего понимания: так делать опасно, но другие так делают</w:t>
      </w:r>
      <w:r w:rsidR="00AE7E81">
        <w:rPr>
          <w:rFonts w:ascii="Times New Roman" w:hAnsi="Times New Roman" w:cs="Times New Roman"/>
          <w:sz w:val="28"/>
          <w:szCs w:val="28"/>
        </w:rPr>
        <w:t xml:space="preserve">, </w:t>
      </w:r>
      <w:r w:rsidRPr="007F7AD6">
        <w:rPr>
          <w:rFonts w:ascii="Times New Roman" w:hAnsi="Times New Roman" w:cs="Times New Roman"/>
          <w:sz w:val="28"/>
          <w:szCs w:val="28"/>
        </w:rPr>
        <w:t xml:space="preserve">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Вторая модель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соизмерять свои физические возможности и, самое главное, формировать стремление к самоутверждению в общественно значимых видах деятельности. </w:t>
      </w:r>
    </w:p>
    <w:p w:rsidR="007F7AD6" w:rsidRPr="006D329D" w:rsidRDefault="007F7AD6" w:rsidP="007F7AD6">
      <w:pPr>
        <w:spacing w:after="0" w:line="360" w:lineRule="auto"/>
        <w:rPr>
          <w:rFonts w:ascii="Times New Roman" w:hAnsi="Times New Roman" w:cs="Times New Roman"/>
          <w:b/>
          <w:sz w:val="28"/>
          <w:szCs w:val="28"/>
        </w:rPr>
      </w:pPr>
      <w:r w:rsidRPr="006D329D">
        <w:rPr>
          <w:rFonts w:ascii="Times New Roman" w:hAnsi="Times New Roman" w:cs="Times New Roman"/>
          <w:b/>
          <w:sz w:val="28"/>
          <w:szCs w:val="28"/>
        </w:rPr>
        <w:t xml:space="preserve"> 5.Направления педагогической профилактики детского дорожно-транспортного травматизма.</w:t>
      </w:r>
    </w:p>
    <w:p w:rsidR="007F7AD6" w:rsidRPr="007F7AD6" w:rsidRDefault="007F7AD6" w:rsidP="006D329D">
      <w:pPr>
        <w:spacing w:after="0" w:line="360" w:lineRule="auto"/>
        <w:ind w:firstLine="567"/>
        <w:rPr>
          <w:rFonts w:ascii="Times New Roman" w:hAnsi="Times New Roman" w:cs="Times New Roman"/>
          <w:sz w:val="28"/>
          <w:szCs w:val="28"/>
        </w:rPr>
      </w:pPr>
      <w:r w:rsidRPr="007F7AD6">
        <w:rPr>
          <w:rFonts w:ascii="Times New Roman" w:hAnsi="Times New Roman" w:cs="Times New Roman"/>
          <w:sz w:val="28"/>
          <w:szCs w:val="28"/>
        </w:rPr>
        <w:t xml:space="preserve"> 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Информационное – обучение детей Правилам дорожного движения, формирование комплекса знаний по безопасному поведению на улицах и дорогах.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Развивающее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Воспитательное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Методическое – методическое обеспечение деятельности субъектов профилактики ДДТТ. </w:t>
      </w:r>
    </w:p>
    <w:p w:rsidR="007F7AD6" w:rsidRPr="007F7AD6" w:rsidRDefault="007F7AD6" w:rsidP="007F7AD6">
      <w:pPr>
        <w:spacing w:after="0" w:line="360" w:lineRule="auto"/>
        <w:rPr>
          <w:rFonts w:ascii="Times New Roman" w:hAnsi="Times New Roman" w:cs="Times New Roman"/>
          <w:sz w:val="28"/>
          <w:szCs w:val="28"/>
        </w:rPr>
      </w:pPr>
      <w:r w:rsidRPr="007F7AD6">
        <w:rPr>
          <w:rFonts w:ascii="Times New Roman" w:hAnsi="Times New Roman" w:cs="Times New Roman"/>
          <w:sz w:val="28"/>
          <w:szCs w:val="28"/>
        </w:rPr>
        <w:t xml:space="preserve">• </w:t>
      </w:r>
      <w:proofErr w:type="gramStart"/>
      <w:r w:rsidRPr="007F7AD6">
        <w:rPr>
          <w:rFonts w:ascii="Times New Roman" w:hAnsi="Times New Roman" w:cs="Times New Roman"/>
          <w:sz w:val="28"/>
          <w:szCs w:val="28"/>
        </w:rPr>
        <w:t>Контрольное</w:t>
      </w:r>
      <w:proofErr w:type="gramEnd"/>
      <w:r w:rsidRPr="007F7AD6">
        <w:rPr>
          <w:rFonts w:ascii="Times New Roman" w:hAnsi="Times New Roman" w:cs="Times New Roman"/>
          <w:sz w:val="28"/>
          <w:szCs w:val="28"/>
        </w:rPr>
        <w:t xml:space="preserve"> – система контрольных мероприятий по оценке эффективности внедрения программы профилактики ДДТТ. </w:t>
      </w:r>
    </w:p>
    <w:p w:rsidR="006D329D" w:rsidRPr="006D329D" w:rsidRDefault="006D329D" w:rsidP="006D329D">
      <w:pPr>
        <w:spacing w:after="0" w:line="360" w:lineRule="auto"/>
        <w:rPr>
          <w:rFonts w:ascii="Times New Roman" w:hAnsi="Times New Roman" w:cs="Times New Roman"/>
          <w:b/>
          <w:sz w:val="28"/>
          <w:szCs w:val="28"/>
        </w:rPr>
      </w:pPr>
      <w:r w:rsidRPr="006D329D">
        <w:rPr>
          <w:rFonts w:ascii="Times New Roman" w:hAnsi="Times New Roman" w:cs="Times New Roman"/>
          <w:b/>
          <w:sz w:val="28"/>
          <w:szCs w:val="28"/>
        </w:rPr>
        <w:t>6. Этапы реализации программы</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 xml:space="preserve"> В работе по профилактике детского дорожно-транспортного травматизма условно можно выделить следующие этапы и направления деятельности.</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Этапы реализации программы</w:t>
      </w:r>
      <w:r w:rsidRPr="006D329D">
        <w:rPr>
          <w:rFonts w:ascii="Times New Roman" w:hAnsi="Times New Roman" w:cs="Times New Roman"/>
          <w:sz w:val="28"/>
          <w:szCs w:val="28"/>
        </w:rPr>
        <w:tab/>
      </w:r>
    </w:p>
    <w:p w:rsid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Основные направления деятельности</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i/>
          <w:sz w:val="28"/>
          <w:szCs w:val="28"/>
        </w:rPr>
        <w:t>I этап – подготовительный</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 xml:space="preserve"> </w:t>
      </w:r>
      <w:r>
        <w:rPr>
          <w:rFonts w:ascii="Times New Roman" w:hAnsi="Times New Roman" w:cs="Times New Roman"/>
          <w:sz w:val="28"/>
          <w:szCs w:val="28"/>
        </w:rPr>
        <w:t>Сентябрь</w:t>
      </w:r>
      <w:r w:rsidRPr="006D329D">
        <w:rPr>
          <w:rFonts w:ascii="Times New Roman" w:hAnsi="Times New Roman" w:cs="Times New Roman"/>
          <w:sz w:val="28"/>
          <w:szCs w:val="28"/>
        </w:rPr>
        <w:t>-</w:t>
      </w:r>
      <w:r>
        <w:rPr>
          <w:rFonts w:ascii="Times New Roman" w:hAnsi="Times New Roman" w:cs="Times New Roman"/>
          <w:sz w:val="28"/>
          <w:szCs w:val="28"/>
        </w:rPr>
        <w:t xml:space="preserve">октябрь </w:t>
      </w:r>
      <w:r w:rsidR="00C36E4B">
        <w:rPr>
          <w:rFonts w:ascii="Times New Roman" w:hAnsi="Times New Roman" w:cs="Times New Roman"/>
          <w:sz w:val="28"/>
          <w:szCs w:val="28"/>
        </w:rPr>
        <w:t>2015</w:t>
      </w:r>
      <w:r>
        <w:rPr>
          <w:rFonts w:ascii="Times New Roman" w:hAnsi="Times New Roman" w:cs="Times New Roman"/>
          <w:sz w:val="28"/>
          <w:szCs w:val="28"/>
        </w:rPr>
        <w:t xml:space="preserve"> года</w:t>
      </w:r>
      <w:r w:rsidRPr="006D329D">
        <w:rPr>
          <w:rFonts w:ascii="Times New Roman" w:hAnsi="Times New Roman" w:cs="Times New Roman"/>
          <w:sz w:val="28"/>
          <w:szCs w:val="28"/>
        </w:rPr>
        <w:tab/>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Разработка проектного замысла программы, ознакомление с его основными идеями педагогов, учащихся, их родителей и предполагаемых социальных партнеров.</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Разработка программы деятельности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 xml:space="preserve"> Определение критериев, показателей, методов и приемов изучения эффективности функционирования программы.</w:t>
      </w:r>
    </w:p>
    <w:p w:rsidR="006D329D" w:rsidRPr="006D329D" w:rsidRDefault="006D329D" w:rsidP="006D329D">
      <w:pPr>
        <w:spacing w:after="0" w:line="360" w:lineRule="auto"/>
        <w:rPr>
          <w:rFonts w:ascii="Times New Roman" w:hAnsi="Times New Roman" w:cs="Times New Roman"/>
          <w:i/>
          <w:sz w:val="28"/>
          <w:szCs w:val="28"/>
        </w:rPr>
      </w:pPr>
      <w:r w:rsidRPr="006D329D">
        <w:rPr>
          <w:rFonts w:ascii="Times New Roman" w:hAnsi="Times New Roman" w:cs="Times New Roman"/>
          <w:i/>
          <w:sz w:val="28"/>
          <w:szCs w:val="28"/>
        </w:rPr>
        <w:t xml:space="preserve">II этап – основной </w:t>
      </w:r>
    </w:p>
    <w:p w:rsidR="006D329D" w:rsidRPr="006D329D" w:rsidRDefault="006D329D" w:rsidP="006D329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Ноябрь </w:t>
      </w:r>
      <w:r w:rsidR="00C36E4B">
        <w:rPr>
          <w:rFonts w:ascii="Times New Roman" w:hAnsi="Times New Roman" w:cs="Times New Roman"/>
          <w:sz w:val="28"/>
          <w:szCs w:val="28"/>
        </w:rPr>
        <w:t xml:space="preserve"> 2015</w:t>
      </w:r>
      <w:r>
        <w:rPr>
          <w:rFonts w:ascii="Times New Roman" w:hAnsi="Times New Roman" w:cs="Times New Roman"/>
          <w:sz w:val="28"/>
          <w:szCs w:val="28"/>
        </w:rPr>
        <w:t xml:space="preserve"> –</w:t>
      </w:r>
      <w:r w:rsidRPr="006D329D">
        <w:rPr>
          <w:rFonts w:ascii="Times New Roman" w:hAnsi="Times New Roman" w:cs="Times New Roman"/>
          <w:sz w:val="28"/>
          <w:szCs w:val="28"/>
        </w:rPr>
        <w:t xml:space="preserve"> </w:t>
      </w:r>
      <w:r w:rsidR="00AE7E81">
        <w:rPr>
          <w:rFonts w:ascii="Times New Roman" w:hAnsi="Times New Roman" w:cs="Times New Roman"/>
          <w:sz w:val="28"/>
          <w:szCs w:val="28"/>
        </w:rPr>
        <w:t xml:space="preserve">апрель </w:t>
      </w:r>
      <w:r>
        <w:rPr>
          <w:rFonts w:ascii="Times New Roman" w:hAnsi="Times New Roman" w:cs="Times New Roman"/>
          <w:sz w:val="28"/>
          <w:szCs w:val="28"/>
        </w:rPr>
        <w:t xml:space="preserve"> </w:t>
      </w:r>
      <w:r w:rsidR="00F01B29">
        <w:rPr>
          <w:rFonts w:ascii="Times New Roman" w:hAnsi="Times New Roman" w:cs="Times New Roman"/>
          <w:sz w:val="28"/>
          <w:szCs w:val="28"/>
        </w:rPr>
        <w:t>201</w:t>
      </w:r>
      <w:r w:rsidR="00C36E4B">
        <w:rPr>
          <w:rFonts w:ascii="Times New Roman" w:hAnsi="Times New Roman" w:cs="Times New Roman"/>
          <w:sz w:val="28"/>
          <w:szCs w:val="28"/>
        </w:rPr>
        <w:t>9</w:t>
      </w:r>
      <w:r>
        <w:rPr>
          <w:rFonts w:ascii="Times New Roman" w:hAnsi="Times New Roman" w:cs="Times New Roman"/>
          <w:sz w:val="28"/>
          <w:szCs w:val="28"/>
        </w:rPr>
        <w:t xml:space="preserve"> </w:t>
      </w:r>
      <w:r w:rsidRPr="006D329D">
        <w:rPr>
          <w:rFonts w:ascii="Times New Roman" w:hAnsi="Times New Roman" w:cs="Times New Roman"/>
          <w:sz w:val="28"/>
          <w:szCs w:val="28"/>
        </w:rPr>
        <w:t>г.г.</w:t>
      </w:r>
      <w:r w:rsidRPr="006D329D">
        <w:rPr>
          <w:rFonts w:ascii="Times New Roman" w:hAnsi="Times New Roman" w:cs="Times New Roman"/>
          <w:sz w:val="28"/>
          <w:szCs w:val="28"/>
        </w:rPr>
        <w:tab/>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Реализация программы совместных действий по предупреждению детского дорожно-транспортного травматизма.</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Разработка и апробация годового цикла дел, направленных на профилактику ДДТТ.</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Освоение и использование в образовательной практике форм, приемов и методов деятельности, способствующих формированию комплекса знаний по безопасному поведению на улицах и дорогах.</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Использование в образовательной практике настольных и компьютерных игр по ПДД.</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Разработка и внедрение ста</w:t>
      </w:r>
      <w:r w:rsidR="00C36E4B">
        <w:rPr>
          <w:rFonts w:ascii="Times New Roman" w:hAnsi="Times New Roman" w:cs="Times New Roman"/>
          <w:sz w:val="28"/>
          <w:szCs w:val="28"/>
        </w:rPr>
        <w:t xml:space="preserve">ндартов по оценке эффективности  </w:t>
      </w:r>
      <w:r w:rsidRPr="006D329D">
        <w:rPr>
          <w:rFonts w:ascii="Times New Roman" w:hAnsi="Times New Roman" w:cs="Times New Roman"/>
          <w:sz w:val="28"/>
          <w:szCs w:val="28"/>
        </w:rPr>
        <w:t>профилактической работы.</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Формирование информационно-методического фонда разработок педагогов и их социальных партнеров.</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 xml:space="preserve">Обновление нормативно-правовой базы по профилактике детского дорожно-транспортного травматизма. </w:t>
      </w:r>
    </w:p>
    <w:p w:rsidR="006D329D" w:rsidRPr="006D329D" w:rsidRDefault="006D329D" w:rsidP="006D329D">
      <w:pPr>
        <w:spacing w:after="0" w:line="360" w:lineRule="auto"/>
        <w:rPr>
          <w:rFonts w:ascii="Times New Roman" w:hAnsi="Times New Roman" w:cs="Times New Roman"/>
          <w:i/>
          <w:sz w:val="28"/>
          <w:szCs w:val="28"/>
        </w:rPr>
      </w:pPr>
      <w:r w:rsidRPr="006D329D">
        <w:rPr>
          <w:rFonts w:ascii="Times New Roman" w:hAnsi="Times New Roman" w:cs="Times New Roman"/>
          <w:i/>
          <w:sz w:val="28"/>
          <w:szCs w:val="28"/>
        </w:rPr>
        <w:t>III этап – заключительный</w:t>
      </w:r>
    </w:p>
    <w:p w:rsidR="006D329D" w:rsidRPr="006D329D" w:rsidRDefault="004008CB" w:rsidP="006D329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Май  </w:t>
      </w:r>
      <w:r w:rsidR="00C36E4B">
        <w:rPr>
          <w:rFonts w:ascii="Times New Roman" w:hAnsi="Times New Roman" w:cs="Times New Roman"/>
          <w:sz w:val="28"/>
          <w:szCs w:val="28"/>
        </w:rPr>
        <w:t>2019</w:t>
      </w:r>
      <w:r w:rsidR="006D329D" w:rsidRPr="006D329D">
        <w:rPr>
          <w:rFonts w:ascii="Times New Roman" w:hAnsi="Times New Roman" w:cs="Times New Roman"/>
          <w:sz w:val="28"/>
          <w:szCs w:val="28"/>
        </w:rPr>
        <w:t xml:space="preserve"> г.</w:t>
      </w:r>
      <w:r w:rsidR="006D329D" w:rsidRPr="006D329D">
        <w:rPr>
          <w:rFonts w:ascii="Times New Roman" w:hAnsi="Times New Roman" w:cs="Times New Roman"/>
          <w:sz w:val="28"/>
          <w:szCs w:val="28"/>
        </w:rPr>
        <w:tab/>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Осуществление коллективной рефлексии в сообществе педагогов, учащихся, их родителей и социальных партнеров процесса и результатов деятельности по профилактике ДДТТ.</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Обобщение и презентация опыта работы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6D329D" w:rsidRPr="006D329D" w:rsidRDefault="006D329D" w:rsidP="006D329D">
      <w:pPr>
        <w:spacing w:after="0" w:line="360" w:lineRule="auto"/>
        <w:rPr>
          <w:rFonts w:ascii="Times New Roman" w:hAnsi="Times New Roman" w:cs="Times New Roman"/>
          <w:sz w:val="28"/>
          <w:szCs w:val="28"/>
        </w:rPr>
      </w:pPr>
      <w:r w:rsidRPr="006D329D">
        <w:rPr>
          <w:rFonts w:ascii="Times New Roman" w:hAnsi="Times New Roman" w:cs="Times New Roman"/>
          <w:sz w:val="28"/>
          <w:szCs w:val="28"/>
        </w:rPr>
        <w:t>Внешняя экспертиза результатов инновационной деятельности.</w:t>
      </w:r>
    </w:p>
    <w:p w:rsidR="00B341F4" w:rsidRPr="00250C1B" w:rsidRDefault="006D329D" w:rsidP="00AE7E81">
      <w:pPr>
        <w:spacing w:after="0" w:line="360" w:lineRule="auto"/>
        <w:rPr>
          <w:rFonts w:ascii="Times New Roman" w:hAnsi="Times New Roman" w:cs="Times New Roman"/>
          <w:sz w:val="28"/>
          <w:szCs w:val="28"/>
          <w:lang w:val="en-US"/>
        </w:rPr>
      </w:pPr>
      <w:r w:rsidRPr="006D329D">
        <w:rPr>
          <w:rFonts w:ascii="Times New Roman" w:hAnsi="Times New Roman" w:cs="Times New Roman"/>
          <w:sz w:val="28"/>
          <w:szCs w:val="28"/>
        </w:rPr>
        <w:t>Определение перспектив дальнейшей деятельности по предупреждению ДДТТ.</w:t>
      </w:r>
    </w:p>
    <w:p w:rsidR="006D329D" w:rsidRDefault="006D329D" w:rsidP="006D329D">
      <w:pPr>
        <w:spacing w:after="0"/>
        <w:rPr>
          <w:rFonts w:ascii="Times New Roman" w:hAnsi="Times New Roman" w:cs="Times New Roman"/>
          <w:b/>
          <w:sz w:val="28"/>
          <w:szCs w:val="28"/>
        </w:rPr>
      </w:pPr>
      <w:r w:rsidRPr="006D329D">
        <w:rPr>
          <w:rFonts w:ascii="Times New Roman" w:hAnsi="Times New Roman" w:cs="Times New Roman"/>
          <w:b/>
          <w:sz w:val="28"/>
          <w:szCs w:val="28"/>
        </w:rPr>
        <w:t>7.</w:t>
      </w:r>
      <w:r w:rsidR="00B341F4">
        <w:rPr>
          <w:rFonts w:ascii="Times New Roman" w:hAnsi="Times New Roman" w:cs="Times New Roman"/>
          <w:b/>
          <w:sz w:val="28"/>
          <w:szCs w:val="28"/>
        </w:rPr>
        <w:t xml:space="preserve"> </w:t>
      </w:r>
      <w:r w:rsidRPr="006D329D">
        <w:rPr>
          <w:rFonts w:ascii="Times New Roman" w:hAnsi="Times New Roman" w:cs="Times New Roman"/>
          <w:b/>
          <w:sz w:val="28"/>
          <w:szCs w:val="28"/>
        </w:rPr>
        <w:t>Комплекс мероприятий по профилактике ДДТТ</w:t>
      </w:r>
    </w:p>
    <w:p w:rsidR="00B341F4" w:rsidRDefault="00B341F4" w:rsidP="006D329D">
      <w:pPr>
        <w:spacing w:after="0"/>
        <w:rPr>
          <w:rFonts w:ascii="Times New Roman" w:hAnsi="Times New Roman" w:cs="Times New Roman"/>
          <w:b/>
          <w:sz w:val="28"/>
          <w:szCs w:val="28"/>
        </w:rPr>
      </w:pPr>
    </w:p>
    <w:p w:rsidR="004008CB" w:rsidRDefault="00B341F4" w:rsidP="006D329D">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305300" cy="2200275"/>
            <wp:effectExtent l="0" t="1905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008CB" w:rsidRDefault="004008CB" w:rsidP="006D329D">
      <w:pPr>
        <w:spacing w:after="0"/>
        <w:rPr>
          <w:rFonts w:ascii="Times New Roman" w:hAnsi="Times New Roman" w:cs="Times New Roman"/>
          <w:b/>
          <w:sz w:val="28"/>
          <w:szCs w:val="28"/>
        </w:rPr>
      </w:pPr>
    </w:p>
    <w:p w:rsidR="006D329D" w:rsidRPr="00B341F4" w:rsidRDefault="00B341F4" w:rsidP="00B341F4">
      <w:pPr>
        <w:spacing w:after="0" w:line="360" w:lineRule="auto"/>
        <w:rPr>
          <w:rFonts w:ascii="Times New Roman" w:hAnsi="Times New Roman" w:cs="Times New Roman"/>
          <w:sz w:val="28"/>
          <w:szCs w:val="28"/>
        </w:rPr>
      </w:pPr>
      <w:r w:rsidRPr="00B341F4">
        <w:rPr>
          <w:rFonts w:ascii="Times New Roman" w:hAnsi="Times New Roman" w:cs="Times New Roman"/>
          <w:sz w:val="28"/>
          <w:szCs w:val="28"/>
        </w:rPr>
        <w:t>Вся работа по этим направлениям отражена в плане работы школы (приложение 1)</w:t>
      </w:r>
    </w:p>
    <w:p w:rsidR="006D329D" w:rsidRPr="006D329D" w:rsidRDefault="006D329D" w:rsidP="00B341F4">
      <w:pPr>
        <w:spacing w:after="0" w:line="360" w:lineRule="auto"/>
        <w:rPr>
          <w:rFonts w:ascii="Times New Roman" w:hAnsi="Times New Roman" w:cs="Times New Roman"/>
          <w:b/>
          <w:sz w:val="28"/>
          <w:szCs w:val="28"/>
        </w:rPr>
      </w:pPr>
      <w:r w:rsidRPr="006D329D">
        <w:rPr>
          <w:rFonts w:ascii="Times New Roman" w:hAnsi="Times New Roman" w:cs="Times New Roman"/>
          <w:b/>
          <w:sz w:val="28"/>
          <w:szCs w:val="28"/>
        </w:rPr>
        <w:t>8.</w:t>
      </w:r>
      <w:r w:rsidR="00B341F4">
        <w:rPr>
          <w:rFonts w:ascii="Times New Roman" w:hAnsi="Times New Roman" w:cs="Times New Roman"/>
          <w:b/>
          <w:sz w:val="28"/>
          <w:szCs w:val="28"/>
        </w:rPr>
        <w:t xml:space="preserve"> </w:t>
      </w:r>
      <w:r w:rsidRPr="006D329D">
        <w:rPr>
          <w:rFonts w:ascii="Times New Roman" w:hAnsi="Times New Roman" w:cs="Times New Roman"/>
          <w:b/>
          <w:sz w:val="28"/>
          <w:szCs w:val="28"/>
        </w:rPr>
        <w:t>Проведение внеклассных мероприятий (игр, экскурсий, выставок детского творчества) обеспечивающих прочное усвоение детьми навыков безопасного поведения на улице</w:t>
      </w:r>
    </w:p>
    <w:p w:rsidR="006D329D" w:rsidRPr="006D329D" w:rsidRDefault="006D329D" w:rsidP="006D329D">
      <w:pPr>
        <w:spacing w:after="0" w:line="360" w:lineRule="auto"/>
        <w:ind w:firstLine="567"/>
        <w:rPr>
          <w:rFonts w:ascii="Times New Roman" w:hAnsi="Times New Roman" w:cs="Times New Roman"/>
          <w:sz w:val="28"/>
          <w:szCs w:val="28"/>
        </w:rPr>
      </w:pPr>
      <w:r w:rsidRPr="006D329D">
        <w:rPr>
          <w:rFonts w:ascii="Times New Roman" w:hAnsi="Times New Roman" w:cs="Times New Roman"/>
          <w:sz w:val="28"/>
          <w:szCs w:val="28"/>
        </w:rPr>
        <w:t xml:space="preserve">Целью внеклассной работы по профилактике дорожно-транспортного травматизма является обеспечение личностно - </w:t>
      </w:r>
      <w:proofErr w:type="spellStart"/>
      <w:r w:rsidRPr="006D329D">
        <w:rPr>
          <w:rFonts w:ascii="Times New Roman" w:hAnsi="Times New Roman" w:cs="Times New Roman"/>
          <w:sz w:val="28"/>
          <w:szCs w:val="28"/>
        </w:rPr>
        <w:t>деятельностного</w:t>
      </w:r>
      <w:proofErr w:type="spellEnd"/>
      <w:r w:rsidRPr="006D329D">
        <w:rPr>
          <w:rFonts w:ascii="Times New Roman" w:hAnsi="Times New Roman" w:cs="Times New Roman"/>
          <w:sz w:val="28"/>
          <w:szCs w:val="28"/>
        </w:rPr>
        <w:t xml:space="preserve"> характера усвоения знаний и умений, познавательной активности, направленной на поиск, обработку и усвоение информации, вовлечение учащихся в творческую деятельность. При подготовке внеклассных мероприятий необходимо учитывать некоторые факторы: возраст учащихся, актуальность и доступность темы, подбор наглядного и пр</w:t>
      </w:r>
      <w:r w:rsidR="004008CB">
        <w:rPr>
          <w:rFonts w:ascii="Times New Roman" w:hAnsi="Times New Roman" w:cs="Times New Roman"/>
          <w:sz w:val="28"/>
          <w:szCs w:val="28"/>
        </w:rPr>
        <w:t>едметного материала, литературы (приложение 7)</w:t>
      </w:r>
    </w:p>
    <w:p w:rsidR="00D80379" w:rsidRPr="00D80379" w:rsidRDefault="00D80379" w:rsidP="00D80379">
      <w:pPr>
        <w:spacing w:after="0" w:line="360" w:lineRule="auto"/>
        <w:rPr>
          <w:rFonts w:ascii="Times New Roman" w:hAnsi="Times New Roman" w:cs="Times New Roman"/>
          <w:b/>
          <w:sz w:val="28"/>
          <w:szCs w:val="28"/>
        </w:rPr>
      </w:pPr>
      <w:r w:rsidRPr="00D80379">
        <w:rPr>
          <w:rFonts w:ascii="Times New Roman" w:hAnsi="Times New Roman" w:cs="Times New Roman"/>
          <w:b/>
          <w:sz w:val="28"/>
          <w:szCs w:val="28"/>
        </w:rPr>
        <w:t>9.Работа с родителями</w:t>
      </w:r>
    </w:p>
    <w:p w:rsidR="00D80379" w:rsidRDefault="00D80379" w:rsidP="00D80379">
      <w:pPr>
        <w:spacing w:after="0" w:line="360" w:lineRule="auto"/>
        <w:ind w:firstLine="567"/>
        <w:rPr>
          <w:rFonts w:ascii="Times New Roman" w:hAnsi="Times New Roman" w:cs="Times New Roman"/>
          <w:sz w:val="28"/>
          <w:szCs w:val="28"/>
        </w:rPr>
      </w:pPr>
      <w:r w:rsidRPr="00D80379">
        <w:rPr>
          <w:rFonts w:ascii="Times New Roman" w:hAnsi="Times New Roman" w:cs="Times New Roman"/>
          <w:sz w:val="28"/>
          <w:szCs w:val="28"/>
        </w:rPr>
        <w:t>Одна из форм профилактики детского дорожно-транспортного травматизма – работа с родителями. Исследования показывают, что подавляющее большинство родителей</w:t>
      </w:r>
      <w:r w:rsidR="00C36E4B">
        <w:rPr>
          <w:rFonts w:ascii="Times New Roman" w:hAnsi="Times New Roman" w:cs="Times New Roman"/>
          <w:sz w:val="28"/>
          <w:szCs w:val="28"/>
        </w:rPr>
        <w:t xml:space="preserve">, </w:t>
      </w:r>
      <w:r w:rsidRPr="00D80379">
        <w:rPr>
          <w:rFonts w:ascii="Times New Roman" w:hAnsi="Times New Roman" w:cs="Times New Roman"/>
          <w:sz w:val="28"/>
          <w:szCs w:val="28"/>
        </w:rPr>
        <w:t xml:space="preserve"> не знают правил дорожного движения. Многим родителям неизвестны психофизиологические особенности поведения детей в дорожной среде –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 Следовательно, организуя учебно-воспитательный процесс с учащимися, педагог должен методически обеспечить и работу с родителями. Данная программа предлагает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 Профилактическую работу с родителями целесообразно проводить перед началом каникул и сразу после них. На лекциях по профилактике детского дорожно-транспортного травматизма целесообразно использовать аналитический материал территориального управления (отдела) ГИБДД и привести конкретные примеры ДТП с детьми района, разбирая вместе с родителями их причины. Беседы проводятся в форме вопросов и ответов. Даются педаго</w:t>
      </w:r>
      <w:r>
        <w:rPr>
          <w:rFonts w:ascii="Times New Roman" w:hAnsi="Times New Roman" w:cs="Times New Roman"/>
          <w:sz w:val="28"/>
          <w:szCs w:val="28"/>
        </w:rPr>
        <w:t>гические рекомендации родителям (приложение 3).</w:t>
      </w:r>
    </w:p>
    <w:p w:rsidR="00AE7E81" w:rsidRPr="00AE7E81" w:rsidRDefault="00AE7E81" w:rsidP="00AE7E81">
      <w:pPr>
        <w:spacing w:after="0" w:line="360" w:lineRule="auto"/>
        <w:jc w:val="center"/>
        <w:rPr>
          <w:rFonts w:ascii="Times New Roman" w:hAnsi="Times New Roman" w:cs="Times New Roman"/>
          <w:b/>
          <w:sz w:val="28"/>
          <w:szCs w:val="28"/>
        </w:rPr>
      </w:pPr>
      <w:r w:rsidRPr="00AE7E81">
        <w:rPr>
          <w:rFonts w:ascii="Times New Roman" w:hAnsi="Times New Roman" w:cs="Times New Roman"/>
          <w:b/>
          <w:sz w:val="28"/>
          <w:szCs w:val="28"/>
        </w:rPr>
        <w:t>10. Сотрудничество с другими учреждениями по организации помощи в усвоении  детей правилам безопасного поведения на улицах и дорогах</w:t>
      </w:r>
    </w:p>
    <w:p w:rsidR="00AE7E81" w:rsidRDefault="00AE7E81" w:rsidP="00D80379">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24500" cy="570547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E7E81" w:rsidRDefault="00AE7E81" w:rsidP="00AE7E81">
      <w:pPr>
        <w:spacing w:after="0" w:line="360" w:lineRule="auto"/>
        <w:rPr>
          <w:rFonts w:ascii="Times New Roman" w:hAnsi="Times New Roman" w:cs="Times New Roman"/>
          <w:b/>
          <w:sz w:val="28"/>
          <w:szCs w:val="28"/>
        </w:rPr>
      </w:pPr>
      <w:r w:rsidRPr="00AE7E81">
        <w:rPr>
          <w:rFonts w:ascii="Times New Roman" w:hAnsi="Times New Roman" w:cs="Times New Roman"/>
          <w:b/>
          <w:sz w:val="28"/>
          <w:szCs w:val="28"/>
        </w:rPr>
        <w:t>11. Заключение</w:t>
      </w:r>
    </w:p>
    <w:p w:rsidR="00934777" w:rsidRPr="00934777" w:rsidRDefault="00934777" w:rsidP="00934777">
      <w:pPr>
        <w:spacing w:after="0" w:line="360" w:lineRule="auto"/>
        <w:ind w:firstLine="567"/>
        <w:jc w:val="both"/>
        <w:rPr>
          <w:rFonts w:ascii="Times New Roman" w:eastAsia="Times New Roman" w:hAnsi="Times New Roman" w:cs="Times New Roman"/>
          <w:sz w:val="28"/>
          <w:szCs w:val="28"/>
          <w:lang w:eastAsia="ru-RU"/>
        </w:rPr>
      </w:pPr>
      <w:r w:rsidRPr="00934777">
        <w:rPr>
          <w:rFonts w:ascii="Times New Roman" w:eastAsia="Times New Roman" w:hAnsi="Times New Roman" w:cs="Times New Roman"/>
          <w:sz w:val="28"/>
          <w:szCs w:val="28"/>
          <w:lang w:eastAsia="ru-RU"/>
        </w:rPr>
        <w:t>В МКО</w:t>
      </w:r>
      <w:r>
        <w:rPr>
          <w:rFonts w:ascii="Times New Roman" w:eastAsia="Times New Roman" w:hAnsi="Times New Roman" w:cs="Times New Roman"/>
          <w:sz w:val="28"/>
          <w:szCs w:val="28"/>
          <w:lang w:eastAsia="ru-RU"/>
        </w:rPr>
        <w:t xml:space="preserve">У Межевская СОШ обучается </w:t>
      </w:r>
      <w:r w:rsidR="00C36E4B">
        <w:rPr>
          <w:rFonts w:ascii="Times New Roman" w:eastAsia="Times New Roman" w:hAnsi="Times New Roman" w:cs="Times New Roman"/>
          <w:sz w:val="28"/>
          <w:szCs w:val="28"/>
          <w:lang w:eastAsia="ru-RU"/>
        </w:rPr>
        <w:t>370</w:t>
      </w:r>
      <w:r w:rsidRPr="00934777">
        <w:rPr>
          <w:rFonts w:ascii="Times New Roman" w:eastAsia="Times New Roman" w:hAnsi="Times New Roman" w:cs="Times New Roman"/>
          <w:sz w:val="28"/>
          <w:szCs w:val="28"/>
          <w:lang w:eastAsia="ru-RU"/>
        </w:rPr>
        <w:t xml:space="preserve"> учащихся. Школа расположена в центре села, где повышена интенсивность движения транспортных средств. Вблизи находится основная дорога, поэтому вопрос изучения ПДД и привития детям навыков правильного поведения на улицах является одним из основных в деятельности педагогического коллектива.</w:t>
      </w:r>
    </w:p>
    <w:p w:rsidR="00934777" w:rsidRPr="00934777" w:rsidRDefault="00C36E4B" w:rsidP="0093477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34777" w:rsidRPr="00934777">
        <w:rPr>
          <w:rFonts w:ascii="Times New Roman" w:eastAsia="Times New Roman" w:hAnsi="Times New Roman" w:cs="Times New Roman"/>
          <w:sz w:val="28"/>
          <w:szCs w:val="28"/>
          <w:lang w:eastAsia="ru-RU"/>
        </w:rPr>
        <w:t xml:space="preserve"> МКОУ Межевская  СОШ  проводится комплексная систематическая работа по профилактике детского дорожно-транспортного травматизма,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934777" w:rsidRPr="00934777" w:rsidRDefault="00934777" w:rsidP="00934777">
      <w:pPr>
        <w:spacing w:after="0" w:line="360" w:lineRule="auto"/>
        <w:ind w:firstLine="567"/>
        <w:jc w:val="both"/>
        <w:rPr>
          <w:rFonts w:ascii="Times New Roman" w:eastAsia="Times New Roman" w:hAnsi="Times New Roman" w:cs="Times New Roman"/>
          <w:sz w:val="28"/>
          <w:szCs w:val="28"/>
          <w:lang w:eastAsia="ru-RU"/>
        </w:rPr>
      </w:pPr>
      <w:r w:rsidRPr="00934777">
        <w:rPr>
          <w:rFonts w:ascii="Times New Roman" w:eastAsia="Times New Roman" w:hAnsi="Times New Roman" w:cs="Times New Roman"/>
          <w:sz w:val="28"/>
          <w:szCs w:val="28"/>
          <w:lang w:eastAsia="ru-RU"/>
        </w:rPr>
        <w:t>Вопросы изучения ПДД и профилактики ДДТТ находят свое отражение в  плане учебно-воспитательной работы школы и в планы классных руководителей, регулярно рассматриваются на совещаниях при директоре, заседаниях педагогического совета, родительских собраниях. Обучение правилам безопасного поведения на улицах и дорогах рассматривается как составная часть общеобразовательного процесса, строится с учетом индивидуальных особенностей детей и дифференци</w:t>
      </w:r>
      <w:r w:rsidR="00C22BB1">
        <w:rPr>
          <w:rFonts w:ascii="Times New Roman" w:eastAsia="Times New Roman" w:hAnsi="Times New Roman" w:cs="Times New Roman"/>
          <w:sz w:val="28"/>
          <w:szCs w:val="28"/>
          <w:lang w:eastAsia="ru-RU"/>
        </w:rPr>
        <w:t>руется по возрастным периодам. Под моим руководством п</w:t>
      </w:r>
      <w:r w:rsidRPr="00934777">
        <w:rPr>
          <w:rFonts w:ascii="Times New Roman" w:eastAsia="Times New Roman" w:hAnsi="Times New Roman" w:cs="Times New Roman"/>
          <w:sz w:val="28"/>
          <w:szCs w:val="28"/>
          <w:lang w:eastAsia="ru-RU"/>
        </w:rPr>
        <w:t>едагоги используют различные формы и методы работы по пропаганде безопасности на дороге: беседы, встречи с сотрудниками ОГИБДД, ролевые игры, презентации, тематические вечера, инструктажи по безопасности жизнедеятельности во время каникул. В школе имеются плакаты по ПДД, творческие работы учащихся, памятки для учащихся и родителей. В школе имеется школьный кабинет по ПДД, в котором имеются стенды по первой доврачебной помощи, отрядный уголок ЮИДД и многие другие.</w:t>
      </w:r>
    </w:p>
    <w:p w:rsidR="00934777" w:rsidRPr="00934777" w:rsidRDefault="00934777" w:rsidP="00934777">
      <w:pPr>
        <w:spacing w:after="0" w:line="360" w:lineRule="auto"/>
        <w:jc w:val="both"/>
        <w:rPr>
          <w:rFonts w:ascii="Times New Roman" w:eastAsia="Times New Roman" w:hAnsi="Times New Roman" w:cs="Times New Roman"/>
          <w:sz w:val="28"/>
          <w:szCs w:val="28"/>
          <w:lang w:eastAsia="ru-RU"/>
        </w:rPr>
      </w:pPr>
      <w:r w:rsidRPr="00934777">
        <w:rPr>
          <w:rFonts w:ascii="Times New Roman" w:eastAsia="Times New Roman" w:hAnsi="Times New Roman" w:cs="Times New Roman"/>
          <w:sz w:val="28"/>
          <w:szCs w:val="28"/>
          <w:lang w:eastAsia="ru-RU"/>
        </w:rPr>
        <w:t>В школе создан и активно работает отр</w:t>
      </w:r>
      <w:r w:rsidR="00C36E4B">
        <w:rPr>
          <w:rFonts w:ascii="Times New Roman" w:eastAsia="Times New Roman" w:hAnsi="Times New Roman" w:cs="Times New Roman"/>
          <w:sz w:val="28"/>
          <w:szCs w:val="28"/>
          <w:lang w:eastAsia="ru-RU"/>
        </w:rPr>
        <w:t>яд юных инспекторов движения</w:t>
      </w:r>
      <w:r w:rsidRPr="00934777">
        <w:rPr>
          <w:rFonts w:ascii="Times New Roman" w:eastAsia="Times New Roman" w:hAnsi="Times New Roman" w:cs="Times New Roman"/>
          <w:sz w:val="28"/>
          <w:szCs w:val="28"/>
          <w:lang w:eastAsia="ru-RU"/>
        </w:rPr>
        <w:t>. Членами отряда ЮИД являются учащ</w:t>
      </w:r>
      <w:r w:rsidR="00F01B29">
        <w:rPr>
          <w:rFonts w:ascii="Times New Roman" w:eastAsia="Times New Roman" w:hAnsi="Times New Roman" w:cs="Times New Roman"/>
          <w:sz w:val="28"/>
          <w:szCs w:val="28"/>
          <w:lang w:eastAsia="ru-RU"/>
        </w:rPr>
        <w:t xml:space="preserve">иеся </w:t>
      </w:r>
      <w:r w:rsidR="00F01B29" w:rsidRPr="00C36E4B">
        <w:rPr>
          <w:rFonts w:ascii="Times New Roman" w:eastAsia="Times New Roman" w:hAnsi="Times New Roman" w:cs="Times New Roman"/>
          <w:sz w:val="28"/>
          <w:szCs w:val="28"/>
          <w:lang w:eastAsia="ru-RU"/>
        </w:rPr>
        <w:t>4 - 10</w:t>
      </w:r>
      <w:r w:rsidRPr="00934777">
        <w:rPr>
          <w:rFonts w:ascii="Times New Roman" w:eastAsia="Times New Roman" w:hAnsi="Times New Roman" w:cs="Times New Roman"/>
          <w:sz w:val="28"/>
          <w:szCs w:val="28"/>
          <w:lang w:eastAsia="ru-RU"/>
        </w:rPr>
        <w:t xml:space="preserve"> классов. Отряд имеет свою структуру, </w:t>
      </w:r>
      <w:r w:rsidR="00C36E4B">
        <w:rPr>
          <w:rFonts w:ascii="Times New Roman" w:eastAsia="Times New Roman" w:hAnsi="Times New Roman" w:cs="Times New Roman"/>
          <w:sz w:val="28"/>
          <w:szCs w:val="28"/>
          <w:lang w:eastAsia="ru-RU"/>
        </w:rPr>
        <w:t xml:space="preserve"> название, девиз, песню. </w:t>
      </w:r>
      <w:proofErr w:type="spellStart"/>
      <w:r w:rsidRPr="00934777">
        <w:rPr>
          <w:rFonts w:ascii="Times New Roman" w:eastAsia="Times New Roman" w:hAnsi="Times New Roman" w:cs="Times New Roman"/>
          <w:sz w:val="28"/>
          <w:szCs w:val="28"/>
          <w:lang w:eastAsia="ru-RU"/>
        </w:rPr>
        <w:t>Юидовцы</w:t>
      </w:r>
      <w:proofErr w:type="spellEnd"/>
      <w:r w:rsidRPr="00934777">
        <w:rPr>
          <w:rFonts w:ascii="Times New Roman" w:eastAsia="Times New Roman" w:hAnsi="Times New Roman" w:cs="Times New Roman"/>
          <w:sz w:val="28"/>
          <w:szCs w:val="28"/>
          <w:lang w:eastAsia="ru-RU"/>
        </w:rPr>
        <w:t xml:space="preserve"> занимаются активной пропагандой правил дорожного движения среди детей и подростков и предупреждением их нарушений. Ребята выпускают  листовки с обращением к участникам дорожного движения о неукоснительном соблюдении правил поведения на проезжей части и вручают их водителям и пешеходам. Члены отряда используют различные формы работы: театрализованные представления "Знаем правила движения", соревнования «Я, мои друзья и правила движения», выпуск материалов "Дорожная азбука", проведение викторин, изготовление листовок для обучающихся и их родителей и т.д.  Традиционными стали тематические занятия с учащимися начальных классов:</w:t>
      </w:r>
      <w:r w:rsidRPr="00934777">
        <w:rPr>
          <w:rFonts w:ascii="Calibri" w:eastAsia="Times New Roman" w:hAnsi="Calibri" w:cs="Times New Roman"/>
          <w:sz w:val="28"/>
          <w:szCs w:val="28"/>
          <w:lang w:eastAsia="ru-RU"/>
        </w:rPr>
        <w:t xml:space="preserve">  </w:t>
      </w:r>
      <w:r w:rsidRPr="00934777">
        <w:rPr>
          <w:rFonts w:ascii="Times New Roman" w:eastAsia="Times New Roman" w:hAnsi="Times New Roman" w:cs="Times New Roman"/>
          <w:sz w:val="28"/>
          <w:szCs w:val="28"/>
          <w:lang w:eastAsia="ru-RU"/>
        </w:rPr>
        <w:t>«Посвящение первоклассников</w:t>
      </w:r>
      <w:r w:rsidRPr="00934777">
        <w:rPr>
          <w:rFonts w:ascii="Calibri" w:eastAsia="Times New Roman" w:hAnsi="Calibri" w:cs="Times New Roman"/>
          <w:sz w:val="28"/>
          <w:szCs w:val="28"/>
          <w:lang w:eastAsia="ru-RU"/>
        </w:rPr>
        <w:t xml:space="preserve"> </w:t>
      </w:r>
      <w:r w:rsidRPr="00934777">
        <w:rPr>
          <w:rFonts w:ascii="Times New Roman" w:eastAsia="Times New Roman" w:hAnsi="Times New Roman" w:cs="Times New Roman"/>
          <w:sz w:val="28"/>
          <w:szCs w:val="28"/>
          <w:lang w:eastAsia="ru-RU"/>
        </w:rPr>
        <w:t xml:space="preserve">пешеходы». На занятиях ребята изучают правила дорожного движение, оказание первой доврачебной помощи. Постоянным стало фигурное вождение велосипеда. </w:t>
      </w:r>
    </w:p>
    <w:p w:rsidR="00B533C5" w:rsidRDefault="00934777" w:rsidP="00934777">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работа по профилактике ДДТТ ведётся систематически и слажено. </w:t>
      </w:r>
      <w:r w:rsidR="00B533C5">
        <w:rPr>
          <w:rFonts w:ascii="Times New Roman" w:eastAsia="Times New Roman" w:hAnsi="Times New Roman" w:cs="Times New Roman"/>
          <w:sz w:val="28"/>
          <w:szCs w:val="28"/>
          <w:lang w:eastAsia="ru-RU"/>
        </w:rPr>
        <w:t xml:space="preserve">Если сравнить показатели за четыре года – уровень </w:t>
      </w:r>
      <w:proofErr w:type="spellStart"/>
      <w:proofErr w:type="gramStart"/>
      <w:r w:rsidR="00B533C5">
        <w:rPr>
          <w:rFonts w:ascii="Times New Roman" w:eastAsia="Times New Roman" w:hAnsi="Times New Roman" w:cs="Times New Roman"/>
          <w:sz w:val="28"/>
          <w:szCs w:val="28"/>
          <w:lang w:eastAsia="ru-RU"/>
        </w:rPr>
        <w:t>дорожно</w:t>
      </w:r>
      <w:proofErr w:type="spellEnd"/>
      <w:r w:rsidR="00B533C5">
        <w:rPr>
          <w:rFonts w:ascii="Times New Roman" w:eastAsia="Times New Roman" w:hAnsi="Times New Roman" w:cs="Times New Roman"/>
          <w:sz w:val="28"/>
          <w:szCs w:val="28"/>
          <w:lang w:eastAsia="ru-RU"/>
        </w:rPr>
        <w:t xml:space="preserve"> – транспортных</w:t>
      </w:r>
      <w:proofErr w:type="gramEnd"/>
      <w:r w:rsidR="00B533C5">
        <w:rPr>
          <w:rFonts w:ascii="Times New Roman" w:eastAsia="Times New Roman" w:hAnsi="Times New Roman" w:cs="Times New Roman"/>
          <w:sz w:val="28"/>
          <w:szCs w:val="28"/>
          <w:lang w:eastAsia="ru-RU"/>
        </w:rPr>
        <w:t xml:space="preserve"> происшествий с участием несовершеннолетних сокращается.</w:t>
      </w:r>
    </w:p>
    <w:p w:rsidR="00B533C5" w:rsidRDefault="00B533C5" w:rsidP="00934777">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810125" cy="16954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B7DC1" w:rsidRPr="00934777" w:rsidRDefault="00934777" w:rsidP="00934777">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педагогический коллектив активно участвует в этом. В дальнейшем нас ждёт последний этап реализации программы «Безопасная дорога» - подведение итогов, с</w:t>
      </w:r>
      <w:r w:rsidR="00C36E4B">
        <w:rPr>
          <w:rFonts w:ascii="Times New Roman" w:eastAsia="Times New Roman" w:hAnsi="Times New Roman" w:cs="Times New Roman"/>
          <w:sz w:val="28"/>
          <w:szCs w:val="28"/>
          <w:lang w:eastAsia="ru-RU"/>
        </w:rPr>
        <w:t>оставление рекомендаций на буду</w:t>
      </w:r>
      <w:r>
        <w:rPr>
          <w:rFonts w:ascii="Times New Roman" w:eastAsia="Times New Roman" w:hAnsi="Times New Roman" w:cs="Times New Roman"/>
          <w:sz w:val="28"/>
          <w:szCs w:val="28"/>
          <w:lang w:eastAsia="ru-RU"/>
        </w:rPr>
        <w:t>щий учебный год.</w:t>
      </w:r>
    </w:p>
    <w:p w:rsidR="006B7DC1" w:rsidRDefault="006B7DC1" w:rsidP="006B7DC1">
      <w:pPr>
        <w:spacing w:after="0" w:line="360" w:lineRule="auto"/>
        <w:rPr>
          <w:rFonts w:ascii="Times New Roman" w:hAnsi="Times New Roman" w:cs="Times New Roman"/>
          <w:b/>
          <w:sz w:val="28"/>
          <w:szCs w:val="28"/>
        </w:rPr>
      </w:pPr>
      <w:r w:rsidRPr="006B7DC1">
        <w:rPr>
          <w:rFonts w:ascii="Times New Roman" w:hAnsi="Times New Roman" w:cs="Times New Roman"/>
          <w:b/>
          <w:sz w:val="28"/>
          <w:szCs w:val="28"/>
        </w:rPr>
        <w:t>12. Список используемой литературы</w:t>
      </w:r>
    </w:p>
    <w:p w:rsidR="006B7DC1"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b/>
          <w:sz w:val="28"/>
          <w:szCs w:val="24"/>
        </w:rPr>
        <w:t xml:space="preserve">  </w:t>
      </w:r>
      <w:proofErr w:type="spellStart"/>
      <w:r w:rsidRPr="004F78F3">
        <w:rPr>
          <w:rFonts w:ascii="Times New Roman" w:hAnsi="Times New Roman" w:cs="Times New Roman"/>
          <w:sz w:val="28"/>
          <w:szCs w:val="24"/>
        </w:rPr>
        <w:t>Волокитин</w:t>
      </w:r>
      <w:proofErr w:type="spellEnd"/>
      <w:r w:rsidRPr="004F78F3">
        <w:rPr>
          <w:rFonts w:ascii="Times New Roman" w:hAnsi="Times New Roman" w:cs="Times New Roman"/>
          <w:sz w:val="28"/>
          <w:szCs w:val="24"/>
        </w:rPr>
        <w:t xml:space="preserve">, О.А. Справка о работе по профилактике дорожно-транспортного травматизма [Электронный ресурс]. - Режим доступа: http://school3novoorsk.ucoz.ru. - </w:t>
      </w:r>
      <w:proofErr w:type="spellStart"/>
      <w:r w:rsidRPr="004F78F3">
        <w:rPr>
          <w:rFonts w:ascii="Times New Roman" w:hAnsi="Times New Roman" w:cs="Times New Roman"/>
          <w:sz w:val="28"/>
          <w:szCs w:val="24"/>
        </w:rPr>
        <w:t>Загл</w:t>
      </w:r>
      <w:proofErr w:type="spellEnd"/>
      <w:r w:rsidRPr="004F78F3">
        <w:rPr>
          <w:rFonts w:ascii="Times New Roman" w:hAnsi="Times New Roman" w:cs="Times New Roman"/>
          <w:sz w:val="28"/>
          <w:szCs w:val="24"/>
        </w:rPr>
        <w:t>. с экрана.</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b/>
          <w:sz w:val="28"/>
          <w:szCs w:val="24"/>
        </w:rPr>
        <w:t xml:space="preserve">  </w:t>
      </w:r>
      <w:r w:rsidRPr="004F78F3">
        <w:rPr>
          <w:rFonts w:ascii="Times New Roman" w:hAnsi="Times New Roman" w:cs="Times New Roman"/>
          <w:sz w:val="28"/>
          <w:szCs w:val="24"/>
        </w:rPr>
        <w:t>Давыдова, Г.Е. Профессиональная безопасность детей [Текст] /Г.Е.Давыдова // Всероссийская газета &lt;Добрая дорога детства&gt;. - 2001. - №2.</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b/>
          <w:sz w:val="28"/>
          <w:szCs w:val="24"/>
        </w:rPr>
        <w:t xml:space="preserve">  </w:t>
      </w:r>
      <w:r w:rsidRPr="004F78F3">
        <w:rPr>
          <w:rFonts w:ascii="Times New Roman" w:hAnsi="Times New Roman" w:cs="Times New Roman"/>
          <w:sz w:val="28"/>
          <w:szCs w:val="24"/>
        </w:rPr>
        <w:t>Работа школы по предупреждению дорожно-транспортного травматизма [Электронный ресурс]. - Режим доступа: http://sch872.edusite.ru /</w:t>
      </w:r>
      <w:proofErr w:type="spellStart"/>
      <w:r w:rsidRPr="004F78F3">
        <w:rPr>
          <w:rFonts w:ascii="Times New Roman" w:hAnsi="Times New Roman" w:cs="Times New Roman"/>
          <w:sz w:val="28"/>
          <w:szCs w:val="24"/>
        </w:rPr>
        <w:t>DswMedia</w:t>
      </w:r>
      <w:proofErr w:type="spellEnd"/>
      <w:r w:rsidRPr="004F78F3">
        <w:rPr>
          <w:rFonts w:ascii="Times New Roman" w:hAnsi="Times New Roman" w:cs="Times New Roman"/>
          <w:sz w:val="28"/>
          <w:szCs w:val="24"/>
        </w:rPr>
        <w:t xml:space="preserve">/detskiydorojno-transportnyiytravmatizi.doc. </w:t>
      </w:r>
      <w:r w:rsidRPr="004F78F3">
        <w:rPr>
          <w:rFonts w:ascii="Times New Roman" w:hAnsi="Times New Roman" w:cs="Times New Roman"/>
          <w:sz w:val="28"/>
          <w:szCs w:val="24"/>
        </w:rPr>
        <w:noBreakHyphen/>
        <w:t xml:space="preserve"> </w:t>
      </w:r>
      <w:proofErr w:type="spellStart"/>
      <w:r w:rsidRPr="004F78F3">
        <w:rPr>
          <w:rFonts w:ascii="Times New Roman" w:hAnsi="Times New Roman" w:cs="Times New Roman"/>
          <w:sz w:val="28"/>
          <w:szCs w:val="24"/>
        </w:rPr>
        <w:t>Загл</w:t>
      </w:r>
      <w:proofErr w:type="spellEnd"/>
      <w:r w:rsidRPr="004F78F3">
        <w:rPr>
          <w:rFonts w:ascii="Times New Roman" w:hAnsi="Times New Roman" w:cs="Times New Roman"/>
          <w:sz w:val="28"/>
          <w:szCs w:val="24"/>
        </w:rPr>
        <w:t>. с экрана.</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b/>
          <w:sz w:val="28"/>
          <w:szCs w:val="24"/>
        </w:rPr>
        <w:t xml:space="preserve">  </w:t>
      </w:r>
      <w:r w:rsidRPr="004F78F3">
        <w:rPr>
          <w:rFonts w:ascii="Times New Roman" w:hAnsi="Times New Roman" w:cs="Times New Roman"/>
          <w:sz w:val="28"/>
          <w:szCs w:val="24"/>
        </w:rPr>
        <w:t>Кирьянова, В.Н. Профилактика детского дорожно-транспортного травматизма [Текст]: метод</w:t>
      </w:r>
      <w:proofErr w:type="gramStart"/>
      <w:r w:rsidRPr="004F78F3">
        <w:rPr>
          <w:rFonts w:ascii="Times New Roman" w:hAnsi="Times New Roman" w:cs="Times New Roman"/>
          <w:sz w:val="28"/>
          <w:szCs w:val="24"/>
        </w:rPr>
        <w:t>.</w:t>
      </w:r>
      <w:proofErr w:type="gramEnd"/>
      <w:r w:rsidRPr="004F78F3">
        <w:rPr>
          <w:rFonts w:ascii="Times New Roman" w:hAnsi="Times New Roman" w:cs="Times New Roman"/>
          <w:sz w:val="28"/>
          <w:szCs w:val="24"/>
        </w:rPr>
        <w:t xml:space="preserve"> </w:t>
      </w:r>
      <w:proofErr w:type="spellStart"/>
      <w:proofErr w:type="gramStart"/>
      <w:r w:rsidRPr="004F78F3">
        <w:rPr>
          <w:rFonts w:ascii="Times New Roman" w:hAnsi="Times New Roman" w:cs="Times New Roman"/>
          <w:sz w:val="28"/>
          <w:szCs w:val="24"/>
        </w:rPr>
        <w:t>п</w:t>
      </w:r>
      <w:proofErr w:type="gramEnd"/>
      <w:r w:rsidRPr="004F78F3">
        <w:rPr>
          <w:rFonts w:ascii="Times New Roman" w:hAnsi="Times New Roman" w:cs="Times New Roman"/>
          <w:sz w:val="28"/>
          <w:szCs w:val="24"/>
        </w:rPr>
        <w:t>особ</w:t>
      </w:r>
      <w:proofErr w:type="spellEnd"/>
      <w:r w:rsidRPr="004F78F3">
        <w:rPr>
          <w:rFonts w:ascii="Times New Roman" w:hAnsi="Times New Roman" w:cs="Times New Roman"/>
          <w:sz w:val="28"/>
          <w:szCs w:val="24"/>
        </w:rPr>
        <w:t xml:space="preserve">. / В.Н. Кирьянова.- М.: Изд. Дом Третий Рим, 2007. - 56 </w:t>
      </w:r>
      <w:proofErr w:type="gramStart"/>
      <w:r w:rsidRPr="004F78F3">
        <w:rPr>
          <w:rFonts w:ascii="Times New Roman" w:hAnsi="Times New Roman" w:cs="Times New Roman"/>
          <w:sz w:val="28"/>
          <w:szCs w:val="24"/>
        </w:rPr>
        <w:t>с</w:t>
      </w:r>
      <w:proofErr w:type="gramEnd"/>
      <w:r w:rsidRPr="004F78F3">
        <w:rPr>
          <w:rFonts w:ascii="Times New Roman" w:hAnsi="Times New Roman" w:cs="Times New Roman"/>
          <w:sz w:val="28"/>
          <w:szCs w:val="24"/>
        </w:rPr>
        <w:t>.</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b/>
          <w:sz w:val="28"/>
          <w:szCs w:val="24"/>
        </w:rPr>
        <w:t xml:space="preserve">  </w:t>
      </w:r>
      <w:r w:rsidR="004F78F3" w:rsidRPr="004F78F3">
        <w:rPr>
          <w:sz w:val="24"/>
        </w:rPr>
        <w:t xml:space="preserve">  </w:t>
      </w:r>
      <w:proofErr w:type="spellStart"/>
      <w:r w:rsidR="004F78F3" w:rsidRPr="004F78F3">
        <w:rPr>
          <w:rFonts w:ascii="Times New Roman" w:hAnsi="Times New Roman" w:cs="Times New Roman"/>
          <w:sz w:val="28"/>
          <w:szCs w:val="24"/>
        </w:rPr>
        <w:t>Гуткина</w:t>
      </w:r>
      <w:proofErr w:type="spellEnd"/>
      <w:r w:rsidR="004F78F3" w:rsidRPr="004F78F3">
        <w:rPr>
          <w:rFonts w:ascii="Times New Roman" w:hAnsi="Times New Roman" w:cs="Times New Roman"/>
          <w:sz w:val="28"/>
          <w:szCs w:val="24"/>
        </w:rPr>
        <w:t xml:space="preserve">, Н.И. Психологические проблемы взаимодействия учителя с подростком [Текст] / Н.И. </w:t>
      </w:r>
      <w:proofErr w:type="spellStart"/>
      <w:r w:rsidR="004F78F3" w:rsidRPr="004F78F3">
        <w:rPr>
          <w:rFonts w:ascii="Times New Roman" w:hAnsi="Times New Roman" w:cs="Times New Roman"/>
          <w:sz w:val="28"/>
          <w:szCs w:val="24"/>
        </w:rPr>
        <w:t>Гуткина</w:t>
      </w:r>
      <w:proofErr w:type="spellEnd"/>
      <w:r w:rsidR="004F78F3" w:rsidRPr="004F78F3">
        <w:rPr>
          <w:rFonts w:ascii="Times New Roman" w:hAnsi="Times New Roman" w:cs="Times New Roman"/>
          <w:sz w:val="28"/>
          <w:szCs w:val="24"/>
        </w:rPr>
        <w:t xml:space="preserve"> // Вопросы психологии. - 1984. - № 2. - С. 99-106.</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sz w:val="28"/>
          <w:szCs w:val="24"/>
        </w:rPr>
        <w:t xml:space="preserve">  Кирьянов, В.Н. </w:t>
      </w:r>
      <w:proofErr w:type="spellStart"/>
      <w:r w:rsidRPr="004F78F3">
        <w:rPr>
          <w:rFonts w:ascii="Times New Roman" w:hAnsi="Times New Roman" w:cs="Times New Roman"/>
          <w:sz w:val="28"/>
          <w:szCs w:val="24"/>
        </w:rPr>
        <w:t>Пропоганда</w:t>
      </w:r>
      <w:proofErr w:type="spellEnd"/>
      <w:r w:rsidRPr="004F78F3">
        <w:rPr>
          <w:rFonts w:ascii="Times New Roman" w:hAnsi="Times New Roman" w:cs="Times New Roman"/>
          <w:sz w:val="28"/>
          <w:szCs w:val="24"/>
        </w:rPr>
        <w:t xml:space="preserve"> БДД [Электронный ресурс]: Официальный сайт ГИБДД МВД России / В.Н. Кирьянов //</w:t>
      </w:r>
      <w:hyperlink r:id="rId18" w:history="1">
        <w:r w:rsidRPr="004F78F3">
          <w:rPr>
            <w:rStyle w:val="a8"/>
            <w:rFonts w:ascii="Times New Roman" w:hAnsi="Times New Roman" w:cs="Times New Roman"/>
            <w:sz w:val="28"/>
            <w:szCs w:val="24"/>
          </w:rPr>
          <w:t>http://www.gibdd.ru/</w:t>
        </w:r>
      </w:hyperlink>
      <w:r w:rsidRPr="004F78F3">
        <w:rPr>
          <w:rFonts w:ascii="Times New Roman" w:hAnsi="Times New Roman" w:cs="Times New Roman"/>
          <w:b/>
          <w:sz w:val="28"/>
          <w:szCs w:val="24"/>
        </w:rPr>
        <w:t xml:space="preserve">  </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r w:rsidRPr="004F78F3">
        <w:rPr>
          <w:rFonts w:ascii="Times New Roman" w:hAnsi="Times New Roman" w:cs="Times New Roman"/>
          <w:sz w:val="28"/>
          <w:szCs w:val="24"/>
        </w:rPr>
        <w:t xml:space="preserve">Добрая дорога детства [Электронный ресурс]: интернет портал// </w:t>
      </w:r>
      <w:hyperlink r:id="rId19" w:history="1">
        <w:r w:rsidRPr="004F78F3">
          <w:rPr>
            <w:rStyle w:val="a8"/>
            <w:rFonts w:ascii="Times New Roman" w:hAnsi="Times New Roman" w:cs="Times New Roman"/>
            <w:sz w:val="28"/>
            <w:szCs w:val="24"/>
          </w:rPr>
          <w:t>http://www.dddgazeta.ru/</w:t>
        </w:r>
      </w:hyperlink>
      <w:r w:rsidRPr="004F78F3">
        <w:rPr>
          <w:rFonts w:ascii="Times New Roman" w:hAnsi="Times New Roman" w:cs="Times New Roman"/>
          <w:b/>
          <w:sz w:val="28"/>
          <w:szCs w:val="24"/>
        </w:rPr>
        <w:t xml:space="preserve"> </w:t>
      </w:r>
    </w:p>
    <w:p w:rsidR="00E329E3" w:rsidRPr="004F78F3" w:rsidRDefault="00260C3A" w:rsidP="00E329E3">
      <w:pPr>
        <w:pStyle w:val="a3"/>
        <w:numPr>
          <w:ilvl w:val="0"/>
          <w:numId w:val="7"/>
        </w:numPr>
        <w:spacing w:after="0" w:line="360" w:lineRule="auto"/>
        <w:ind w:left="0" w:firstLine="0"/>
        <w:rPr>
          <w:rFonts w:ascii="Times New Roman" w:hAnsi="Times New Roman" w:cs="Times New Roman"/>
          <w:sz w:val="28"/>
          <w:szCs w:val="24"/>
        </w:rPr>
      </w:pPr>
      <w:hyperlink r:id="rId20" w:history="1">
        <w:r w:rsidR="00E329E3" w:rsidRPr="004F78F3">
          <w:rPr>
            <w:rStyle w:val="a8"/>
            <w:rFonts w:ascii="Times New Roman" w:hAnsi="Times New Roman" w:cs="Times New Roman"/>
            <w:color w:val="auto"/>
            <w:sz w:val="28"/>
            <w:szCs w:val="24"/>
          </w:rPr>
          <w:t>www.koipkro.kostroma.ru/Mega/sch/.aspx</w:t>
        </w:r>
      </w:hyperlink>
      <w:r w:rsidR="00E329E3" w:rsidRPr="004F78F3">
        <w:rPr>
          <w:rFonts w:ascii="Times New Roman" w:hAnsi="Times New Roman" w:cs="Times New Roman"/>
          <w:sz w:val="28"/>
          <w:szCs w:val="24"/>
        </w:rPr>
        <w:t xml:space="preserve"> [Электронный ресурс]. - Режим доступа: http://www.koipkro.kostroma.ru/Mega/sch/DocLib12/%D0%94%D0%BE%D0%BC%D0%B0%D1%88%D0%BD%D1%8F%D1%8F.aspx</w:t>
      </w:r>
    </w:p>
    <w:p w:rsidR="00E329E3" w:rsidRPr="004F78F3" w:rsidRDefault="00E329E3" w:rsidP="00E329E3">
      <w:pPr>
        <w:pStyle w:val="a3"/>
        <w:numPr>
          <w:ilvl w:val="0"/>
          <w:numId w:val="7"/>
        </w:numPr>
        <w:spacing w:after="0" w:line="360" w:lineRule="auto"/>
        <w:ind w:left="0" w:firstLine="0"/>
        <w:rPr>
          <w:rFonts w:ascii="Times New Roman" w:hAnsi="Times New Roman" w:cs="Times New Roman"/>
          <w:b/>
          <w:sz w:val="28"/>
          <w:szCs w:val="24"/>
        </w:rPr>
      </w:pPr>
      <w:proofErr w:type="gramStart"/>
      <w:r w:rsidRPr="004F78F3">
        <w:rPr>
          <w:rFonts w:ascii="Times New Roman" w:hAnsi="Times New Roman" w:cs="Times New Roman"/>
          <w:sz w:val="28"/>
          <w:szCs w:val="24"/>
          <w:u w:val="single"/>
          <w:lang w:val="en-US"/>
        </w:rPr>
        <w:t>www</w:t>
      </w:r>
      <w:proofErr w:type="gramEnd"/>
      <w:r w:rsidRPr="00C22BB1">
        <w:rPr>
          <w:rFonts w:ascii="Times New Roman" w:hAnsi="Times New Roman" w:cs="Times New Roman"/>
          <w:sz w:val="28"/>
          <w:szCs w:val="24"/>
          <w:u w:val="single"/>
        </w:rPr>
        <w:t xml:space="preserve">. </w:t>
      </w:r>
      <w:hyperlink r:id="rId21" w:history="1">
        <w:r w:rsidRPr="004F78F3">
          <w:rPr>
            <w:rStyle w:val="a8"/>
            <w:rFonts w:ascii="Times New Roman" w:hAnsi="Times New Roman" w:cs="Times New Roman"/>
            <w:color w:val="auto"/>
            <w:sz w:val="28"/>
            <w:szCs w:val="24"/>
          </w:rPr>
          <w:t>1.tat.edu54.ru</w:t>
        </w:r>
      </w:hyperlink>
      <w:r w:rsidRPr="004F78F3">
        <w:rPr>
          <w:rFonts w:ascii="Times New Roman" w:hAnsi="Times New Roman" w:cs="Times New Roman"/>
          <w:sz w:val="28"/>
          <w:szCs w:val="24"/>
        </w:rPr>
        <w:t xml:space="preserve"> [Электронный ресурс]. - Режим доступа: http://s_1.tat.edu54.ru/p72aa1.html</w:t>
      </w:r>
    </w:p>
    <w:p w:rsidR="006B7DC1" w:rsidRPr="004F78F3" w:rsidRDefault="00E329E3" w:rsidP="00E329E3">
      <w:pPr>
        <w:pStyle w:val="a3"/>
        <w:spacing w:after="0" w:line="360" w:lineRule="auto"/>
        <w:ind w:left="0"/>
        <w:rPr>
          <w:rFonts w:ascii="Times New Roman" w:hAnsi="Times New Roman" w:cs="Times New Roman"/>
          <w:b/>
          <w:sz w:val="28"/>
          <w:szCs w:val="24"/>
        </w:rPr>
      </w:pPr>
      <w:r w:rsidRPr="004F78F3">
        <w:rPr>
          <w:rFonts w:ascii="Times New Roman" w:hAnsi="Times New Roman" w:cs="Times New Roman"/>
          <w:b/>
          <w:sz w:val="28"/>
          <w:szCs w:val="24"/>
        </w:rPr>
        <w:t xml:space="preserve"> </w:t>
      </w:r>
    </w:p>
    <w:p w:rsidR="006D329D" w:rsidRPr="004F78F3" w:rsidRDefault="006D329D" w:rsidP="00D80379">
      <w:pPr>
        <w:spacing w:after="0" w:line="360" w:lineRule="auto"/>
        <w:rPr>
          <w:rFonts w:ascii="Times New Roman" w:hAnsi="Times New Roman" w:cs="Times New Roman"/>
          <w:sz w:val="32"/>
          <w:szCs w:val="28"/>
        </w:rPr>
      </w:pPr>
    </w:p>
    <w:p w:rsidR="006D329D" w:rsidRPr="004F78F3" w:rsidRDefault="006D329D" w:rsidP="00D80379">
      <w:pPr>
        <w:spacing w:after="0" w:line="360" w:lineRule="auto"/>
        <w:rPr>
          <w:rFonts w:ascii="Times New Roman" w:hAnsi="Times New Roman" w:cs="Times New Roman"/>
          <w:sz w:val="32"/>
          <w:szCs w:val="28"/>
        </w:rPr>
      </w:pPr>
    </w:p>
    <w:p w:rsidR="006D329D" w:rsidRPr="006D329D" w:rsidRDefault="006D329D" w:rsidP="006D329D">
      <w:pPr>
        <w:spacing w:after="0" w:line="360" w:lineRule="auto"/>
        <w:rPr>
          <w:rFonts w:ascii="Times New Roman" w:hAnsi="Times New Roman" w:cs="Times New Roman"/>
          <w:sz w:val="28"/>
          <w:szCs w:val="28"/>
        </w:rPr>
      </w:pPr>
    </w:p>
    <w:p w:rsidR="007F7AD6" w:rsidRPr="006D329D" w:rsidRDefault="007F7AD6" w:rsidP="006D329D">
      <w:pPr>
        <w:spacing w:after="0" w:line="360" w:lineRule="auto"/>
        <w:rPr>
          <w:rFonts w:ascii="Times New Roman" w:hAnsi="Times New Roman" w:cs="Times New Roman"/>
          <w:sz w:val="28"/>
          <w:szCs w:val="28"/>
        </w:rPr>
      </w:pPr>
    </w:p>
    <w:p w:rsidR="007F7AD6" w:rsidRPr="006D329D" w:rsidRDefault="007F7AD6" w:rsidP="006D329D">
      <w:pPr>
        <w:spacing w:line="360" w:lineRule="auto"/>
        <w:jc w:val="center"/>
        <w:rPr>
          <w:rFonts w:ascii="Times New Roman" w:hAnsi="Times New Roman" w:cs="Times New Roman"/>
          <w:sz w:val="28"/>
          <w:szCs w:val="28"/>
        </w:rPr>
      </w:pPr>
    </w:p>
    <w:sectPr w:rsidR="007F7AD6" w:rsidRPr="006D329D" w:rsidSect="00D83D4E">
      <w:footerReference w:type="default" r:id="rId22"/>
      <w:pgSz w:w="11906" w:h="16838"/>
      <w:pgMar w:top="1134"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55" w:rsidRDefault="00970955" w:rsidP="00D83D4E">
      <w:pPr>
        <w:spacing w:after="0" w:line="240" w:lineRule="auto"/>
      </w:pPr>
      <w:r>
        <w:separator/>
      </w:r>
    </w:p>
  </w:endnote>
  <w:endnote w:type="continuationSeparator" w:id="1">
    <w:p w:rsidR="00970955" w:rsidRDefault="00970955" w:rsidP="00D83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9266"/>
      <w:docPartObj>
        <w:docPartGallery w:val="Page Numbers (Bottom of Page)"/>
        <w:docPartUnique/>
      </w:docPartObj>
    </w:sdtPr>
    <w:sdtContent>
      <w:p w:rsidR="00D83D4E" w:rsidRDefault="00260C3A">
        <w:pPr>
          <w:pStyle w:val="ab"/>
          <w:jc w:val="right"/>
        </w:pPr>
        <w:fldSimple w:instr=" PAGE   \* MERGEFORMAT ">
          <w:r w:rsidR="009F7579">
            <w:rPr>
              <w:noProof/>
            </w:rPr>
            <w:t>1</w:t>
          </w:r>
        </w:fldSimple>
      </w:p>
    </w:sdtContent>
  </w:sdt>
  <w:p w:rsidR="00D83D4E" w:rsidRDefault="00D83D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55" w:rsidRDefault="00970955" w:rsidP="00D83D4E">
      <w:pPr>
        <w:spacing w:after="0" w:line="240" w:lineRule="auto"/>
      </w:pPr>
      <w:r>
        <w:separator/>
      </w:r>
    </w:p>
  </w:footnote>
  <w:footnote w:type="continuationSeparator" w:id="1">
    <w:p w:rsidR="00970955" w:rsidRDefault="00970955" w:rsidP="00D83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A5A"/>
    <w:multiLevelType w:val="multilevel"/>
    <w:tmpl w:val="6278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AA4EFB"/>
    <w:multiLevelType w:val="hybridMultilevel"/>
    <w:tmpl w:val="5C2429B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0985340"/>
    <w:multiLevelType w:val="hybridMultilevel"/>
    <w:tmpl w:val="02E4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E3616"/>
    <w:multiLevelType w:val="hybridMultilevel"/>
    <w:tmpl w:val="364A1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715F7C"/>
    <w:multiLevelType w:val="hybridMultilevel"/>
    <w:tmpl w:val="D814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91688"/>
    <w:multiLevelType w:val="multilevel"/>
    <w:tmpl w:val="1440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6F1B9A"/>
    <w:multiLevelType w:val="hybridMultilevel"/>
    <w:tmpl w:val="9B00C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F7AD6"/>
    <w:rsid w:val="0016034A"/>
    <w:rsid w:val="00250C1B"/>
    <w:rsid w:val="00260C3A"/>
    <w:rsid w:val="00345718"/>
    <w:rsid w:val="003A52B6"/>
    <w:rsid w:val="004008CB"/>
    <w:rsid w:val="00423906"/>
    <w:rsid w:val="004D63EE"/>
    <w:rsid w:val="004F78F3"/>
    <w:rsid w:val="0066263A"/>
    <w:rsid w:val="006A18AC"/>
    <w:rsid w:val="006A6F15"/>
    <w:rsid w:val="006B7DC1"/>
    <w:rsid w:val="006D329D"/>
    <w:rsid w:val="006F74D5"/>
    <w:rsid w:val="007F7AD6"/>
    <w:rsid w:val="009229FD"/>
    <w:rsid w:val="00934777"/>
    <w:rsid w:val="009429F3"/>
    <w:rsid w:val="00970955"/>
    <w:rsid w:val="009F7579"/>
    <w:rsid w:val="00A246A4"/>
    <w:rsid w:val="00AE7E81"/>
    <w:rsid w:val="00B341F4"/>
    <w:rsid w:val="00B533C5"/>
    <w:rsid w:val="00C22BB1"/>
    <w:rsid w:val="00C36E4B"/>
    <w:rsid w:val="00D350F3"/>
    <w:rsid w:val="00D46F16"/>
    <w:rsid w:val="00D80379"/>
    <w:rsid w:val="00D83D4E"/>
    <w:rsid w:val="00E30DA9"/>
    <w:rsid w:val="00E329E3"/>
    <w:rsid w:val="00EB0F55"/>
    <w:rsid w:val="00EC5500"/>
    <w:rsid w:val="00F01B29"/>
    <w:rsid w:val="00FB2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AD6"/>
    <w:pPr>
      <w:ind w:left="720"/>
      <w:contextualSpacing/>
    </w:pPr>
  </w:style>
  <w:style w:type="table" w:styleId="a4">
    <w:name w:val="Table Grid"/>
    <w:basedOn w:val="a1"/>
    <w:uiPriority w:val="59"/>
    <w:rsid w:val="006D3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341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1F4"/>
    <w:rPr>
      <w:rFonts w:ascii="Tahoma" w:hAnsi="Tahoma" w:cs="Tahoma"/>
      <w:sz w:val="16"/>
      <w:szCs w:val="16"/>
    </w:rPr>
  </w:style>
  <w:style w:type="paragraph" w:styleId="a7">
    <w:name w:val="Normal (Web)"/>
    <w:basedOn w:val="a"/>
    <w:uiPriority w:val="99"/>
    <w:semiHidden/>
    <w:unhideWhenUsed/>
    <w:rsid w:val="00A24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329E3"/>
    <w:rPr>
      <w:color w:val="0000FF" w:themeColor="hyperlink"/>
      <w:u w:val="single"/>
    </w:rPr>
  </w:style>
  <w:style w:type="paragraph" w:styleId="a9">
    <w:name w:val="header"/>
    <w:basedOn w:val="a"/>
    <w:link w:val="aa"/>
    <w:uiPriority w:val="99"/>
    <w:semiHidden/>
    <w:unhideWhenUsed/>
    <w:rsid w:val="00D83D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3D4E"/>
  </w:style>
  <w:style w:type="paragraph" w:styleId="ab">
    <w:name w:val="footer"/>
    <w:basedOn w:val="a"/>
    <w:link w:val="ac"/>
    <w:uiPriority w:val="99"/>
    <w:unhideWhenUsed/>
    <w:rsid w:val="00D83D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3D4E"/>
  </w:style>
</w:styles>
</file>

<file path=word/webSettings.xml><?xml version="1.0" encoding="utf-8"?>
<w:webSettings xmlns:r="http://schemas.openxmlformats.org/officeDocument/2006/relationships" xmlns:w="http://schemas.openxmlformats.org/wordprocessingml/2006/main">
  <w:divs>
    <w:div w:id="669983837">
      <w:bodyDiv w:val="1"/>
      <w:marLeft w:val="0"/>
      <w:marRight w:val="0"/>
      <w:marTop w:val="0"/>
      <w:marBottom w:val="0"/>
      <w:divBdr>
        <w:top w:val="none" w:sz="0" w:space="0" w:color="auto"/>
        <w:left w:val="none" w:sz="0" w:space="0" w:color="auto"/>
        <w:bottom w:val="none" w:sz="0" w:space="0" w:color="auto"/>
        <w:right w:val="none" w:sz="0" w:space="0" w:color="auto"/>
      </w:divBdr>
      <w:divsChild>
        <w:div w:id="758914925">
          <w:marLeft w:val="0"/>
          <w:marRight w:val="0"/>
          <w:marTop w:val="0"/>
          <w:marBottom w:val="0"/>
          <w:divBdr>
            <w:top w:val="none" w:sz="0" w:space="0" w:color="auto"/>
            <w:left w:val="none" w:sz="0" w:space="0" w:color="auto"/>
            <w:bottom w:val="none" w:sz="0" w:space="0" w:color="auto"/>
            <w:right w:val="none" w:sz="0" w:space="0" w:color="auto"/>
          </w:divBdr>
          <w:divsChild>
            <w:div w:id="1828472751">
              <w:marLeft w:val="0"/>
              <w:marRight w:val="0"/>
              <w:marTop w:val="0"/>
              <w:marBottom w:val="0"/>
              <w:divBdr>
                <w:top w:val="none" w:sz="0" w:space="0" w:color="auto"/>
                <w:left w:val="none" w:sz="0" w:space="0" w:color="auto"/>
                <w:bottom w:val="none" w:sz="0" w:space="0" w:color="auto"/>
                <w:right w:val="none" w:sz="0" w:space="0" w:color="auto"/>
              </w:divBdr>
              <w:divsChild>
                <w:div w:id="1803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2599">
      <w:bodyDiv w:val="1"/>
      <w:marLeft w:val="0"/>
      <w:marRight w:val="0"/>
      <w:marTop w:val="0"/>
      <w:marBottom w:val="0"/>
      <w:divBdr>
        <w:top w:val="none" w:sz="0" w:space="0" w:color="auto"/>
        <w:left w:val="none" w:sz="0" w:space="0" w:color="auto"/>
        <w:bottom w:val="none" w:sz="0" w:space="0" w:color="auto"/>
        <w:right w:val="none" w:sz="0" w:space="0" w:color="auto"/>
      </w:divBdr>
    </w:div>
    <w:div w:id="1801418093">
      <w:bodyDiv w:val="1"/>
      <w:marLeft w:val="0"/>
      <w:marRight w:val="0"/>
      <w:marTop w:val="0"/>
      <w:marBottom w:val="0"/>
      <w:divBdr>
        <w:top w:val="none" w:sz="0" w:space="0" w:color="auto"/>
        <w:left w:val="none" w:sz="0" w:space="0" w:color="auto"/>
        <w:bottom w:val="none" w:sz="0" w:space="0" w:color="auto"/>
        <w:right w:val="none" w:sz="0" w:space="0" w:color="auto"/>
      </w:divBdr>
    </w:div>
    <w:div w:id="21294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hyperlink" Target="http://www.gibdd.ru/" TargetMode="Externa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_1.tat.edu54.ru"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1.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koipkro.kostroma.ru/Mega/s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dddgazeta.ru/"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Лист1!$B$1</c:f>
              <c:strCache>
                <c:ptCount val="1"/>
                <c:pt idx="0">
                  <c:v>дтп с участием детей</c:v>
                </c:pt>
              </c:strCache>
            </c:strRef>
          </c:tx>
          <c:marker>
            <c:symbol val="none"/>
          </c:marker>
          <c:cat>
            <c:numRef>
              <c:f>Лист1!$A$2:$A$5</c:f>
              <c:numCache>
                <c:formatCode>General</c:formatCode>
                <c:ptCount val="4"/>
                <c:pt idx="0">
                  <c:v>2011</c:v>
                </c:pt>
                <c:pt idx="1">
                  <c:v>2012</c:v>
                </c:pt>
                <c:pt idx="2">
                  <c:v>2013</c:v>
                </c:pt>
                <c:pt idx="3">
                  <c:v>2014</c:v>
                </c:pt>
              </c:numCache>
            </c:numRef>
          </c:cat>
          <c:val>
            <c:numRef>
              <c:f>Лист1!$B$2:$B$5</c:f>
              <c:numCache>
                <c:formatCode>General</c:formatCode>
                <c:ptCount val="4"/>
                <c:pt idx="0">
                  <c:v>3</c:v>
                </c:pt>
                <c:pt idx="1">
                  <c:v>2</c:v>
                </c:pt>
                <c:pt idx="2">
                  <c:v>0</c:v>
                </c:pt>
                <c:pt idx="3">
                  <c:v>0</c:v>
                </c:pt>
              </c:numCache>
            </c:numRef>
          </c:val>
        </c:ser>
        <c:ser>
          <c:idx val="1"/>
          <c:order val="1"/>
          <c:tx>
            <c:strRef>
              <c:f>Лист1!$C$1</c:f>
              <c:strCache>
                <c:ptCount val="1"/>
                <c:pt idx="0">
                  <c:v>из них с травмами</c:v>
                </c:pt>
              </c:strCache>
            </c:strRef>
          </c:tx>
          <c:marker>
            <c:symbol val="none"/>
          </c:marker>
          <c:cat>
            <c:numRef>
              <c:f>Лист1!$A$2:$A$5</c:f>
              <c:numCache>
                <c:formatCode>General</c:formatCode>
                <c:ptCount val="4"/>
                <c:pt idx="0">
                  <c:v>2011</c:v>
                </c:pt>
                <c:pt idx="1">
                  <c:v>2012</c:v>
                </c:pt>
                <c:pt idx="2">
                  <c:v>2013</c:v>
                </c:pt>
                <c:pt idx="3">
                  <c:v>2014</c:v>
                </c:pt>
              </c:numCache>
            </c:numRef>
          </c:cat>
          <c:val>
            <c:numRef>
              <c:f>Лист1!$C$2:$C$5</c:f>
              <c:numCache>
                <c:formatCode>General</c:formatCode>
                <c:ptCount val="4"/>
                <c:pt idx="0">
                  <c:v>1</c:v>
                </c:pt>
                <c:pt idx="1">
                  <c:v>1</c:v>
                </c:pt>
                <c:pt idx="2">
                  <c:v>0</c:v>
                </c:pt>
                <c:pt idx="3">
                  <c:v>0</c:v>
                </c:pt>
              </c:numCache>
            </c:numRef>
          </c:val>
        </c:ser>
        <c:ser>
          <c:idx val="2"/>
          <c:order val="2"/>
          <c:tx>
            <c:strRef>
              <c:f>Лист1!$D$1</c:f>
              <c:strCache>
                <c:ptCount val="1"/>
                <c:pt idx="0">
                  <c:v>с летальным исходом</c:v>
                </c:pt>
              </c:strCache>
            </c:strRef>
          </c:tx>
          <c:marker>
            <c:symbol val="none"/>
          </c:marker>
          <c:cat>
            <c:numRef>
              <c:f>Лист1!$A$2:$A$5</c:f>
              <c:numCache>
                <c:formatCode>General</c:formatCode>
                <c:ptCount val="4"/>
                <c:pt idx="0">
                  <c:v>2011</c:v>
                </c:pt>
                <c:pt idx="1">
                  <c:v>2012</c:v>
                </c:pt>
                <c:pt idx="2">
                  <c:v>2013</c:v>
                </c:pt>
                <c:pt idx="3">
                  <c:v>2014</c:v>
                </c:pt>
              </c:numCache>
            </c:numRef>
          </c:cat>
          <c:val>
            <c:numRef>
              <c:f>Лист1!$D$2:$D$5</c:f>
              <c:numCache>
                <c:formatCode>General</c:formatCode>
                <c:ptCount val="4"/>
                <c:pt idx="0">
                  <c:v>0</c:v>
                </c:pt>
                <c:pt idx="1">
                  <c:v>0</c:v>
                </c:pt>
                <c:pt idx="2">
                  <c:v>0</c:v>
                </c:pt>
                <c:pt idx="3">
                  <c:v>0</c:v>
                </c:pt>
              </c:numCache>
            </c:numRef>
          </c:val>
        </c:ser>
        <c:marker val="1"/>
        <c:axId val="22307968"/>
        <c:axId val="22309504"/>
      </c:lineChart>
      <c:catAx>
        <c:axId val="22307968"/>
        <c:scaling>
          <c:orientation val="minMax"/>
        </c:scaling>
        <c:axPos val="b"/>
        <c:numFmt formatCode="General" sourceLinked="1"/>
        <c:tickLblPos val="nextTo"/>
        <c:crossAx val="22309504"/>
        <c:crosses val="autoZero"/>
        <c:auto val="1"/>
        <c:lblAlgn val="ctr"/>
        <c:lblOffset val="100"/>
      </c:catAx>
      <c:valAx>
        <c:axId val="22309504"/>
        <c:scaling>
          <c:orientation val="minMax"/>
        </c:scaling>
        <c:axPos val="l"/>
        <c:majorGridlines/>
        <c:numFmt formatCode="General" sourceLinked="1"/>
        <c:tickLblPos val="nextTo"/>
        <c:crossAx val="22307968"/>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EE92BE-0A56-4548-BCD7-278A2C8D1BBC}" type="doc">
      <dgm:prSet loTypeId="urn:microsoft.com/office/officeart/2005/8/layout/radial1" loCatId="relationship" qsTypeId="urn:microsoft.com/office/officeart/2005/8/quickstyle/simple1" qsCatId="simple" csTypeId="urn:microsoft.com/office/officeart/2005/8/colors/colorful3" csCatId="colorful" phldr="1"/>
      <dgm:spPr/>
      <dgm:t>
        <a:bodyPr/>
        <a:lstStyle/>
        <a:p>
          <a:endParaRPr lang="ru-RU"/>
        </a:p>
      </dgm:t>
    </dgm:pt>
    <dgm:pt modelId="{9EFE0938-DA21-468F-9D74-C3F486C00121}">
      <dgm:prSet phldrT="[Текст]" custT="1"/>
      <dgm:spPr/>
      <dgm:t>
        <a:bodyPr/>
        <a:lstStyle/>
        <a:p>
          <a:pPr algn="ctr"/>
          <a:r>
            <a:rPr lang="ru-RU" sz="1100">
              <a:latin typeface="Times New Roman" pitchFamily="18" charset="0"/>
              <a:cs typeface="Times New Roman" pitchFamily="18" charset="0"/>
            </a:rPr>
            <a:t>Профилактика</a:t>
          </a:r>
        </a:p>
      </dgm:t>
    </dgm:pt>
    <dgm:pt modelId="{545FA388-FFE5-40A9-8848-53DFC017D132}" type="parTrans" cxnId="{3DEC1F52-EFF1-4E2D-90E8-D1287E6AD059}">
      <dgm:prSet/>
      <dgm:spPr/>
      <dgm:t>
        <a:bodyPr/>
        <a:lstStyle/>
        <a:p>
          <a:pPr algn="ctr"/>
          <a:endParaRPr lang="ru-RU"/>
        </a:p>
      </dgm:t>
    </dgm:pt>
    <dgm:pt modelId="{2BC746B2-4EE9-4DC3-B182-94DEB2861B52}" type="sibTrans" cxnId="{3DEC1F52-EFF1-4E2D-90E8-D1287E6AD059}">
      <dgm:prSet/>
      <dgm:spPr/>
      <dgm:t>
        <a:bodyPr/>
        <a:lstStyle/>
        <a:p>
          <a:pPr algn="ctr"/>
          <a:endParaRPr lang="ru-RU"/>
        </a:p>
      </dgm:t>
    </dgm:pt>
    <dgm:pt modelId="{C3AEF8D9-DDF2-42B5-9BBE-50444F3336BA}">
      <dgm:prSet phldrT="[Текст]" custT="1"/>
      <dgm:spPr/>
      <dgm:t>
        <a:bodyPr/>
        <a:lstStyle/>
        <a:p>
          <a:pPr algn="ctr"/>
          <a:r>
            <a:rPr lang="ru-RU" sz="1000">
              <a:latin typeface="Times New Roman" pitchFamily="18" charset="0"/>
              <a:cs typeface="Times New Roman" pitchFamily="18" charset="0"/>
            </a:rPr>
            <a:t>Работа с педагогическими кадрами</a:t>
          </a:r>
        </a:p>
      </dgm:t>
    </dgm:pt>
    <dgm:pt modelId="{D96DE37A-F280-4B0C-8731-773CCB7D9DF2}" type="parTrans" cxnId="{DABF1D84-9DC9-4CFA-AA62-15504DD66BC5}">
      <dgm:prSet/>
      <dgm:spPr/>
      <dgm:t>
        <a:bodyPr/>
        <a:lstStyle/>
        <a:p>
          <a:pPr algn="ctr"/>
          <a:endParaRPr lang="ru-RU"/>
        </a:p>
      </dgm:t>
    </dgm:pt>
    <dgm:pt modelId="{55167066-CBD5-45F9-A3A6-1BBC4AC9C785}" type="sibTrans" cxnId="{DABF1D84-9DC9-4CFA-AA62-15504DD66BC5}">
      <dgm:prSet/>
      <dgm:spPr/>
      <dgm:t>
        <a:bodyPr/>
        <a:lstStyle/>
        <a:p>
          <a:pPr algn="ctr"/>
          <a:endParaRPr lang="ru-RU"/>
        </a:p>
      </dgm:t>
    </dgm:pt>
    <dgm:pt modelId="{3A7786CA-944B-4AE1-B0E7-8FED0AB62BA6}">
      <dgm:prSet phldrT="[Текст]" custT="1"/>
      <dgm:spPr/>
      <dgm:t>
        <a:bodyPr/>
        <a:lstStyle/>
        <a:p>
          <a:pPr algn="ctr"/>
          <a:r>
            <a:rPr lang="ru-RU" sz="1100">
              <a:latin typeface="Times New Roman" pitchFamily="18" charset="0"/>
              <a:cs typeface="Times New Roman" pitchFamily="18" charset="0"/>
            </a:rPr>
            <a:t>Работа с учащимися</a:t>
          </a:r>
        </a:p>
      </dgm:t>
    </dgm:pt>
    <dgm:pt modelId="{41EE6273-D06E-46B0-B2BF-E7AC57798C60}" type="parTrans" cxnId="{738DFC3C-416F-418C-B7B4-C6C786640E80}">
      <dgm:prSet/>
      <dgm:spPr/>
      <dgm:t>
        <a:bodyPr/>
        <a:lstStyle/>
        <a:p>
          <a:pPr algn="ctr"/>
          <a:endParaRPr lang="ru-RU"/>
        </a:p>
      </dgm:t>
    </dgm:pt>
    <dgm:pt modelId="{130F7C89-FDD2-4C02-A4EF-8E8862BD19E9}" type="sibTrans" cxnId="{738DFC3C-416F-418C-B7B4-C6C786640E80}">
      <dgm:prSet/>
      <dgm:spPr/>
      <dgm:t>
        <a:bodyPr/>
        <a:lstStyle/>
        <a:p>
          <a:pPr algn="ctr"/>
          <a:endParaRPr lang="ru-RU"/>
        </a:p>
      </dgm:t>
    </dgm:pt>
    <dgm:pt modelId="{9485E9A1-A5EE-4C4F-864D-2CFF3E979B3F}">
      <dgm:prSet phldrT="[Текст]" custT="1"/>
      <dgm:spPr/>
      <dgm:t>
        <a:bodyPr/>
        <a:lstStyle/>
        <a:p>
          <a:pPr algn="ctr"/>
          <a:r>
            <a:rPr lang="ru-RU" sz="1050">
              <a:latin typeface="Times New Roman" pitchFamily="18" charset="0"/>
              <a:cs typeface="Times New Roman" pitchFamily="18" charset="0"/>
            </a:rPr>
            <a:t>Работа с родителями</a:t>
          </a:r>
        </a:p>
      </dgm:t>
    </dgm:pt>
    <dgm:pt modelId="{9015666D-A34F-4538-95B9-26C144A6CE2A}" type="parTrans" cxnId="{C3DAFF62-3DC2-489B-AC81-2AB44C8C1820}">
      <dgm:prSet/>
      <dgm:spPr/>
      <dgm:t>
        <a:bodyPr/>
        <a:lstStyle/>
        <a:p>
          <a:pPr algn="ctr"/>
          <a:endParaRPr lang="ru-RU"/>
        </a:p>
      </dgm:t>
    </dgm:pt>
    <dgm:pt modelId="{4DD96E3E-91BA-4990-A25C-4C4D81FC3D90}" type="sibTrans" cxnId="{C3DAFF62-3DC2-489B-AC81-2AB44C8C1820}">
      <dgm:prSet/>
      <dgm:spPr/>
      <dgm:t>
        <a:bodyPr/>
        <a:lstStyle/>
        <a:p>
          <a:pPr algn="ctr"/>
          <a:endParaRPr lang="ru-RU"/>
        </a:p>
      </dgm:t>
    </dgm:pt>
    <dgm:pt modelId="{F152B80F-0805-400D-B814-756DFBCFDC64}" type="pres">
      <dgm:prSet presAssocID="{2DEE92BE-0A56-4548-BCD7-278A2C8D1BBC}" presName="cycle" presStyleCnt="0">
        <dgm:presLayoutVars>
          <dgm:chMax val="1"/>
          <dgm:dir/>
          <dgm:animLvl val="ctr"/>
          <dgm:resizeHandles val="exact"/>
        </dgm:presLayoutVars>
      </dgm:prSet>
      <dgm:spPr/>
      <dgm:t>
        <a:bodyPr/>
        <a:lstStyle/>
        <a:p>
          <a:endParaRPr lang="ru-RU"/>
        </a:p>
      </dgm:t>
    </dgm:pt>
    <dgm:pt modelId="{4B136CD5-286B-4911-8158-13C466885385}" type="pres">
      <dgm:prSet presAssocID="{9EFE0938-DA21-468F-9D74-C3F486C00121}" presName="centerShape" presStyleLbl="node0" presStyleIdx="0" presStyleCnt="1" custScaleX="146066"/>
      <dgm:spPr/>
      <dgm:t>
        <a:bodyPr/>
        <a:lstStyle/>
        <a:p>
          <a:endParaRPr lang="ru-RU"/>
        </a:p>
      </dgm:t>
    </dgm:pt>
    <dgm:pt modelId="{E76C898F-530B-4DA1-A159-1037F4584562}" type="pres">
      <dgm:prSet presAssocID="{D96DE37A-F280-4B0C-8731-773CCB7D9DF2}" presName="Name9" presStyleLbl="parChTrans1D2" presStyleIdx="0" presStyleCnt="3"/>
      <dgm:spPr/>
      <dgm:t>
        <a:bodyPr/>
        <a:lstStyle/>
        <a:p>
          <a:endParaRPr lang="ru-RU"/>
        </a:p>
      </dgm:t>
    </dgm:pt>
    <dgm:pt modelId="{FB7CABAC-8DB9-4F24-AA98-EDC9C60158FA}" type="pres">
      <dgm:prSet presAssocID="{D96DE37A-F280-4B0C-8731-773CCB7D9DF2}" presName="connTx" presStyleLbl="parChTrans1D2" presStyleIdx="0" presStyleCnt="3"/>
      <dgm:spPr/>
      <dgm:t>
        <a:bodyPr/>
        <a:lstStyle/>
        <a:p>
          <a:endParaRPr lang="ru-RU"/>
        </a:p>
      </dgm:t>
    </dgm:pt>
    <dgm:pt modelId="{4AEE7088-A0BC-46CE-BCB8-36CF791C37FE}" type="pres">
      <dgm:prSet presAssocID="{C3AEF8D9-DDF2-42B5-9BBE-50444F3336BA}" presName="node" presStyleLbl="node1" presStyleIdx="0" presStyleCnt="3" custScaleX="140622" custScaleY="99038">
        <dgm:presLayoutVars>
          <dgm:bulletEnabled val="1"/>
        </dgm:presLayoutVars>
      </dgm:prSet>
      <dgm:spPr/>
      <dgm:t>
        <a:bodyPr/>
        <a:lstStyle/>
        <a:p>
          <a:endParaRPr lang="ru-RU"/>
        </a:p>
      </dgm:t>
    </dgm:pt>
    <dgm:pt modelId="{EE090C81-23CB-4C34-BAE6-DA76E04DEA7B}" type="pres">
      <dgm:prSet presAssocID="{41EE6273-D06E-46B0-B2BF-E7AC57798C60}" presName="Name9" presStyleLbl="parChTrans1D2" presStyleIdx="1" presStyleCnt="3"/>
      <dgm:spPr/>
      <dgm:t>
        <a:bodyPr/>
        <a:lstStyle/>
        <a:p>
          <a:endParaRPr lang="ru-RU"/>
        </a:p>
      </dgm:t>
    </dgm:pt>
    <dgm:pt modelId="{574A33F4-B8C9-4742-8DDD-8314DAC400FC}" type="pres">
      <dgm:prSet presAssocID="{41EE6273-D06E-46B0-B2BF-E7AC57798C60}" presName="connTx" presStyleLbl="parChTrans1D2" presStyleIdx="1" presStyleCnt="3"/>
      <dgm:spPr/>
      <dgm:t>
        <a:bodyPr/>
        <a:lstStyle/>
        <a:p>
          <a:endParaRPr lang="ru-RU"/>
        </a:p>
      </dgm:t>
    </dgm:pt>
    <dgm:pt modelId="{7D478FAF-7B5A-4A07-97A8-F1FC13046D8F}" type="pres">
      <dgm:prSet presAssocID="{3A7786CA-944B-4AE1-B0E7-8FED0AB62BA6}" presName="node" presStyleLbl="node1" presStyleIdx="1" presStyleCnt="3" custScaleX="170240" custScaleY="115629">
        <dgm:presLayoutVars>
          <dgm:bulletEnabled val="1"/>
        </dgm:presLayoutVars>
      </dgm:prSet>
      <dgm:spPr/>
      <dgm:t>
        <a:bodyPr/>
        <a:lstStyle/>
        <a:p>
          <a:endParaRPr lang="ru-RU"/>
        </a:p>
      </dgm:t>
    </dgm:pt>
    <dgm:pt modelId="{C2862E47-F5D2-40A8-A2FE-681705790E9C}" type="pres">
      <dgm:prSet presAssocID="{9015666D-A34F-4538-95B9-26C144A6CE2A}" presName="Name9" presStyleLbl="parChTrans1D2" presStyleIdx="2" presStyleCnt="3"/>
      <dgm:spPr/>
      <dgm:t>
        <a:bodyPr/>
        <a:lstStyle/>
        <a:p>
          <a:endParaRPr lang="ru-RU"/>
        </a:p>
      </dgm:t>
    </dgm:pt>
    <dgm:pt modelId="{49377DF3-EA8D-4503-9193-B38A921AF321}" type="pres">
      <dgm:prSet presAssocID="{9015666D-A34F-4538-95B9-26C144A6CE2A}" presName="connTx" presStyleLbl="parChTrans1D2" presStyleIdx="2" presStyleCnt="3"/>
      <dgm:spPr/>
      <dgm:t>
        <a:bodyPr/>
        <a:lstStyle/>
        <a:p>
          <a:endParaRPr lang="ru-RU"/>
        </a:p>
      </dgm:t>
    </dgm:pt>
    <dgm:pt modelId="{57AC6CE1-7310-4C41-B96D-4831F97DEAB6}" type="pres">
      <dgm:prSet presAssocID="{9485E9A1-A5EE-4C4F-864D-2CFF3E979B3F}" presName="node" presStyleLbl="node1" presStyleIdx="2" presStyleCnt="3" custScaleX="164149" custScaleY="107243">
        <dgm:presLayoutVars>
          <dgm:bulletEnabled val="1"/>
        </dgm:presLayoutVars>
      </dgm:prSet>
      <dgm:spPr/>
      <dgm:t>
        <a:bodyPr/>
        <a:lstStyle/>
        <a:p>
          <a:endParaRPr lang="ru-RU"/>
        </a:p>
      </dgm:t>
    </dgm:pt>
  </dgm:ptLst>
  <dgm:cxnLst>
    <dgm:cxn modelId="{62FB8046-F820-47F0-85B4-DA5AAC16CCB0}" type="presOf" srcId="{41EE6273-D06E-46B0-B2BF-E7AC57798C60}" destId="{574A33F4-B8C9-4742-8DDD-8314DAC400FC}" srcOrd="1" destOrd="0" presId="urn:microsoft.com/office/officeart/2005/8/layout/radial1"/>
    <dgm:cxn modelId="{EE0621B9-2015-4B79-B2F0-2DD12E18CE3D}" type="presOf" srcId="{D96DE37A-F280-4B0C-8731-773CCB7D9DF2}" destId="{FB7CABAC-8DB9-4F24-AA98-EDC9C60158FA}" srcOrd="1" destOrd="0" presId="urn:microsoft.com/office/officeart/2005/8/layout/radial1"/>
    <dgm:cxn modelId="{DABF1D84-9DC9-4CFA-AA62-15504DD66BC5}" srcId="{9EFE0938-DA21-468F-9D74-C3F486C00121}" destId="{C3AEF8D9-DDF2-42B5-9BBE-50444F3336BA}" srcOrd="0" destOrd="0" parTransId="{D96DE37A-F280-4B0C-8731-773CCB7D9DF2}" sibTransId="{55167066-CBD5-45F9-A3A6-1BBC4AC9C785}"/>
    <dgm:cxn modelId="{DE70A887-D2B8-4007-84F6-A3299B223D27}" type="presOf" srcId="{C3AEF8D9-DDF2-42B5-9BBE-50444F3336BA}" destId="{4AEE7088-A0BC-46CE-BCB8-36CF791C37FE}" srcOrd="0" destOrd="0" presId="urn:microsoft.com/office/officeart/2005/8/layout/radial1"/>
    <dgm:cxn modelId="{76049C86-6190-445F-9F81-325419F05AF7}" type="presOf" srcId="{9015666D-A34F-4538-95B9-26C144A6CE2A}" destId="{C2862E47-F5D2-40A8-A2FE-681705790E9C}" srcOrd="0" destOrd="0" presId="urn:microsoft.com/office/officeart/2005/8/layout/radial1"/>
    <dgm:cxn modelId="{0CCE0810-4DC6-4475-93E3-8C89FE28B410}" type="presOf" srcId="{9015666D-A34F-4538-95B9-26C144A6CE2A}" destId="{49377DF3-EA8D-4503-9193-B38A921AF321}" srcOrd="1" destOrd="0" presId="urn:microsoft.com/office/officeart/2005/8/layout/radial1"/>
    <dgm:cxn modelId="{5632694B-BBD6-4BF3-8603-755CA0C6A8D8}" type="presOf" srcId="{2DEE92BE-0A56-4548-BCD7-278A2C8D1BBC}" destId="{F152B80F-0805-400D-B814-756DFBCFDC64}" srcOrd="0" destOrd="0" presId="urn:microsoft.com/office/officeart/2005/8/layout/radial1"/>
    <dgm:cxn modelId="{E37AC2B8-7F55-4B73-A93B-8F4439EF1365}" type="presOf" srcId="{9485E9A1-A5EE-4C4F-864D-2CFF3E979B3F}" destId="{57AC6CE1-7310-4C41-B96D-4831F97DEAB6}" srcOrd="0" destOrd="0" presId="urn:microsoft.com/office/officeart/2005/8/layout/radial1"/>
    <dgm:cxn modelId="{3DEC1F52-EFF1-4E2D-90E8-D1287E6AD059}" srcId="{2DEE92BE-0A56-4548-BCD7-278A2C8D1BBC}" destId="{9EFE0938-DA21-468F-9D74-C3F486C00121}" srcOrd="0" destOrd="0" parTransId="{545FA388-FFE5-40A9-8848-53DFC017D132}" sibTransId="{2BC746B2-4EE9-4DC3-B182-94DEB2861B52}"/>
    <dgm:cxn modelId="{56D21836-1EE9-4826-B0D9-51CA3E8A94F9}" type="presOf" srcId="{41EE6273-D06E-46B0-B2BF-E7AC57798C60}" destId="{EE090C81-23CB-4C34-BAE6-DA76E04DEA7B}" srcOrd="0" destOrd="0" presId="urn:microsoft.com/office/officeart/2005/8/layout/radial1"/>
    <dgm:cxn modelId="{D4F3B643-E160-4429-85CC-ECDFA3E8158E}" type="presOf" srcId="{3A7786CA-944B-4AE1-B0E7-8FED0AB62BA6}" destId="{7D478FAF-7B5A-4A07-97A8-F1FC13046D8F}" srcOrd="0" destOrd="0" presId="urn:microsoft.com/office/officeart/2005/8/layout/radial1"/>
    <dgm:cxn modelId="{738DFC3C-416F-418C-B7B4-C6C786640E80}" srcId="{9EFE0938-DA21-468F-9D74-C3F486C00121}" destId="{3A7786CA-944B-4AE1-B0E7-8FED0AB62BA6}" srcOrd="1" destOrd="0" parTransId="{41EE6273-D06E-46B0-B2BF-E7AC57798C60}" sibTransId="{130F7C89-FDD2-4C02-A4EF-8E8862BD19E9}"/>
    <dgm:cxn modelId="{C3DAFF62-3DC2-489B-AC81-2AB44C8C1820}" srcId="{9EFE0938-DA21-468F-9D74-C3F486C00121}" destId="{9485E9A1-A5EE-4C4F-864D-2CFF3E979B3F}" srcOrd="2" destOrd="0" parTransId="{9015666D-A34F-4538-95B9-26C144A6CE2A}" sibTransId="{4DD96E3E-91BA-4990-A25C-4C4D81FC3D90}"/>
    <dgm:cxn modelId="{7D8ECA8D-49DC-4268-BD5F-1AE2A76567C6}" type="presOf" srcId="{9EFE0938-DA21-468F-9D74-C3F486C00121}" destId="{4B136CD5-286B-4911-8158-13C466885385}" srcOrd="0" destOrd="0" presId="urn:microsoft.com/office/officeart/2005/8/layout/radial1"/>
    <dgm:cxn modelId="{1235D29A-8D13-4F88-BF2E-B17C5D9093BD}" type="presOf" srcId="{D96DE37A-F280-4B0C-8731-773CCB7D9DF2}" destId="{E76C898F-530B-4DA1-A159-1037F4584562}" srcOrd="0" destOrd="0" presId="urn:microsoft.com/office/officeart/2005/8/layout/radial1"/>
    <dgm:cxn modelId="{B23C0724-6660-4A63-9C1B-F818B0261CAB}" type="presParOf" srcId="{F152B80F-0805-400D-B814-756DFBCFDC64}" destId="{4B136CD5-286B-4911-8158-13C466885385}" srcOrd="0" destOrd="0" presId="urn:microsoft.com/office/officeart/2005/8/layout/radial1"/>
    <dgm:cxn modelId="{60610056-08A9-436A-88D4-48797CA22B2E}" type="presParOf" srcId="{F152B80F-0805-400D-B814-756DFBCFDC64}" destId="{E76C898F-530B-4DA1-A159-1037F4584562}" srcOrd="1" destOrd="0" presId="urn:microsoft.com/office/officeart/2005/8/layout/radial1"/>
    <dgm:cxn modelId="{7D70E284-0FA6-41C6-9552-AB0F3B3015CA}" type="presParOf" srcId="{E76C898F-530B-4DA1-A159-1037F4584562}" destId="{FB7CABAC-8DB9-4F24-AA98-EDC9C60158FA}" srcOrd="0" destOrd="0" presId="urn:microsoft.com/office/officeart/2005/8/layout/radial1"/>
    <dgm:cxn modelId="{A3D0B4E7-D99C-471C-B37B-F41CE0CF6B46}" type="presParOf" srcId="{F152B80F-0805-400D-B814-756DFBCFDC64}" destId="{4AEE7088-A0BC-46CE-BCB8-36CF791C37FE}" srcOrd="2" destOrd="0" presId="urn:microsoft.com/office/officeart/2005/8/layout/radial1"/>
    <dgm:cxn modelId="{8FC1EC9E-E202-4FC9-9056-704AAC2AC18D}" type="presParOf" srcId="{F152B80F-0805-400D-B814-756DFBCFDC64}" destId="{EE090C81-23CB-4C34-BAE6-DA76E04DEA7B}" srcOrd="3" destOrd="0" presId="urn:microsoft.com/office/officeart/2005/8/layout/radial1"/>
    <dgm:cxn modelId="{9C8D40DA-09D6-4A01-8FFC-3F25506C05AE}" type="presParOf" srcId="{EE090C81-23CB-4C34-BAE6-DA76E04DEA7B}" destId="{574A33F4-B8C9-4742-8DDD-8314DAC400FC}" srcOrd="0" destOrd="0" presId="urn:microsoft.com/office/officeart/2005/8/layout/radial1"/>
    <dgm:cxn modelId="{6E263703-9D89-4D3A-B4FE-2164C6576EA8}" type="presParOf" srcId="{F152B80F-0805-400D-B814-756DFBCFDC64}" destId="{7D478FAF-7B5A-4A07-97A8-F1FC13046D8F}" srcOrd="4" destOrd="0" presId="urn:microsoft.com/office/officeart/2005/8/layout/radial1"/>
    <dgm:cxn modelId="{CB51FE4A-69D3-4860-B85D-4D9B23D1A8D4}" type="presParOf" srcId="{F152B80F-0805-400D-B814-756DFBCFDC64}" destId="{C2862E47-F5D2-40A8-A2FE-681705790E9C}" srcOrd="5" destOrd="0" presId="urn:microsoft.com/office/officeart/2005/8/layout/radial1"/>
    <dgm:cxn modelId="{35BF76DF-C29C-4286-B985-2821BAFC27E8}" type="presParOf" srcId="{C2862E47-F5D2-40A8-A2FE-681705790E9C}" destId="{49377DF3-EA8D-4503-9193-B38A921AF321}" srcOrd="0" destOrd="0" presId="urn:microsoft.com/office/officeart/2005/8/layout/radial1"/>
    <dgm:cxn modelId="{9B3F9198-E2D9-4720-A978-F3AE5DF802EB}" type="presParOf" srcId="{F152B80F-0805-400D-B814-756DFBCFDC64}" destId="{57AC6CE1-7310-4C41-B96D-4831F97DEAB6}" srcOrd="6" destOrd="0" presId="urn:microsoft.com/office/officeart/2005/8/layout/radial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EA591F-D455-4527-B384-F0A8E579E070}"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ru-RU"/>
        </a:p>
      </dgm:t>
    </dgm:pt>
    <dgm:pt modelId="{08FA45F4-3B0E-4B94-9B1D-932B1AEE5783}">
      <dgm:prSet phldrT="[Текст]" custT="1"/>
      <dgm:spPr/>
      <dgm:t>
        <a:bodyPr/>
        <a:lstStyle/>
        <a:p>
          <a:r>
            <a:rPr lang="ru-RU" sz="1400">
              <a:latin typeface="Times New Roman" pitchFamily="18" charset="0"/>
              <a:cs typeface="Times New Roman" pitchFamily="18" charset="0"/>
            </a:rPr>
            <a:t>МКОУ МЕЖЕВСКАЯ СОШ</a:t>
          </a:r>
        </a:p>
      </dgm:t>
    </dgm:pt>
    <dgm:pt modelId="{DD64F47C-2951-47A5-9194-78C85065084C}" type="parTrans" cxnId="{08F934F7-F23F-4DA1-8090-DE5469D8DAAA}">
      <dgm:prSet/>
      <dgm:spPr/>
      <dgm:t>
        <a:bodyPr/>
        <a:lstStyle/>
        <a:p>
          <a:endParaRPr lang="ru-RU"/>
        </a:p>
      </dgm:t>
    </dgm:pt>
    <dgm:pt modelId="{E9702FBA-0852-4409-BC41-A52B18D60442}" type="sibTrans" cxnId="{08F934F7-F23F-4DA1-8090-DE5469D8DAAA}">
      <dgm:prSet/>
      <dgm:spPr/>
      <dgm:t>
        <a:bodyPr/>
        <a:lstStyle/>
        <a:p>
          <a:endParaRPr lang="ru-RU"/>
        </a:p>
      </dgm:t>
    </dgm:pt>
    <dgm:pt modelId="{EFC0ED0A-A832-47B0-9C2D-6DFF95176A44}">
      <dgm:prSet phldrT="[Текст]" custT="1"/>
      <dgm:spPr/>
      <dgm:t>
        <a:bodyPr/>
        <a:lstStyle/>
        <a:p>
          <a:r>
            <a:rPr lang="ru-RU" sz="1200">
              <a:latin typeface="Times New Roman" pitchFamily="18" charset="0"/>
              <a:cs typeface="Times New Roman" pitchFamily="18" charset="0"/>
            </a:rPr>
            <a:t>ОГИБДД</a:t>
          </a:r>
        </a:p>
      </dgm:t>
    </dgm:pt>
    <dgm:pt modelId="{7FE7B943-35C5-4D89-9188-1BE0C909A55F}" type="parTrans" cxnId="{64208979-5A9E-40FA-8C69-8E67D1882B12}">
      <dgm:prSet/>
      <dgm:spPr/>
      <dgm:t>
        <a:bodyPr/>
        <a:lstStyle/>
        <a:p>
          <a:endParaRPr lang="ru-RU"/>
        </a:p>
      </dgm:t>
    </dgm:pt>
    <dgm:pt modelId="{BDB5FF0A-D036-4C4E-B072-58CA5A2EA180}" type="sibTrans" cxnId="{64208979-5A9E-40FA-8C69-8E67D1882B12}">
      <dgm:prSet/>
      <dgm:spPr/>
      <dgm:t>
        <a:bodyPr/>
        <a:lstStyle/>
        <a:p>
          <a:endParaRPr lang="ru-RU"/>
        </a:p>
      </dgm:t>
    </dgm:pt>
    <dgm:pt modelId="{1691D5A7-7405-4DC6-8D0E-0A7331F1E0D4}">
      <dgm:prSet phldrT="[Текст]" custT="1"/>
      <dgm:spPr/>
      <dgm:t>
        <a:bodyPr/>
        <a:lstStyle/>
        <a:p>
          <a:r>
            <a:rPr lang="ru-RU" sz="1200">
              <a:latin typeface="Times New Roman" pitchFamily="18" charset="0"/>
              <a:cs typeface="Times New Roman" pitchFamily="18" charset="0"/>
            </a:rPr>
            <a:t>Отдел образования</a:t>
          </a:r>
        </a:p>
      </dgm:t>
    </dgm:pt>
    <dgm:pt modelId="{95AA1990-CEAB-4213-827F-D4BFB316D724}" type="parTrans" cxnId="{1B2DA6CE-8BD3-48AB-B6DC-0000B9B06F71}">
      <dgm:prSet/>
      <dgm:spPr/>
      <dgm:t>
        <a:bodyPr/>
        <a:lstStyle/>
        <a:p>
          <a:endParaRPr lang="ru-RU"/>
        </a:p>
      </dgm:t>
    </dgm:pt>
    <dgm:pt modelId="{0D3F5F52-D82D-4034-9783-423AF0C71899}" type="sibTrans" cxnId="{1B2DA6CE-8BD3-48AB-B6DC-0000B9B06F71}">
      <dgm:prSet/>
      <dgm:spPr/>
      <dgm:t>
        <a:bodyPr/>
        <a:lstStyle/>
        <a:p>
          <a:endParaRPr lang="ru-RU"/>
        </a:p>
      </dgm:t>
    </dgm:pt>
    <dgm:pt modelId="{C8761AA6-0825-4D98-969B-F2E78F39ADF2}">
      <dgm:prSet phldrT="[Текст]" custT="1"/>
      <dgm:spPr/>
      <dgm:t>
        <a:bodyPr/>
        <a:lstStyle/>
        <a:p>
          <a:r>
            <a:rPr lang="ru-RU" sz="1200">
              <a:latin typeface="Times New Roman" pitchFamily="18" charset="0"/>
              <a:cs typeface="Times New Roman" pitchFamily="18" charset="0"/>
            </a:rPr>
            <a:t>Детский сад</a:t>
          </a:r>
        </a:p>
      </dgm:t>
    </dgm:pt>
    <dgm:pt modelId="{BDF2867C-26BB-427A-AB5F-8A8870B19C34}" type="parTrans" cxnId="{054D703F-33CE-4CAB-9F30-FF7752A4EA7B}">
      <dgm:prSet/>
      <dgm:spPr/>
      <dgm:t>
        <a:bodyPr/>
        <a:lstStyle/>
        <a:p>
          <a:endParaRPr lang="ru-RU"/>
        </a:p>
      </dgm:t>
    </dgm:pt>
    <dgm:pt modelId="{2D9FAC2B-C9F7-4FF1-8FBA-A96C3A5ED841}" type="sibTrans" cxnId="{054D703F-33CE-4CAB-9F30-FF7752A4EA7B}">
      <dgm:prSet/>
      <dgm:spPr/>
      <dgm:t>
        <a:bodyPr/>
        <a:lstStyle/>
        <a:p>
          <a:endParaRPr lang="ru-RU"/>
        </a:p>
      </dgm:t>
    </dgm:pt>
    <dgm:pt modelId="{E64AE4AD-AC80-4B95-B772-B33924514407}">
      <dgm:prSet phldrT="[Текст]" custT="1"/>
      <dgm:spPr/>
      <dgm:t>
        <a:bodyPr/>
        <a:lstStyle/>
        <a:p>
          <a:r>
            <a:rPr lang="ru-RU" sz="1200">
              <a:latin typeface="Times New Roman" pitchFamily="18" charset="0"/>
              <a:cs typeface="Times New Roman" pitchFamily="18" charset="0"/>
            </a:rPr>
            <a:t>РЦКиД</a:t>
          </a:r>
        </a:p>
      </dgm:t>
    </dgm:pt>
    <dgm:pt modelId="{8BB6317D-3515-47AB-BC88-B6FDEDB3638E}" type="parTrans" cxnId="{F52AF9C2-87A9-4A80-9A30-82B8D593156F}">
      <dgm:prSet/>
      <dgm:spPr/>
      <dgm:t>
        <a:bodyPr/>
        <a:lstStyle/>
        <a:p>
          <a:endParaRPr lang="ru-RU"/>
        </a:p>
      </dgm:t>
    </dgm:pt>
    <dgm:pt modelId="{C793C440-C7D9-4A8E-980F-611C9C88D0EC}" type="sibTrans" cxnId="{F52AF9C2-87A9-4A80-9A30-82B8D593156F}">
      <dgm:prSet/>
      <dgm:spPr/>
      <dgm:t>
        <a:bodyPr/>
        <a:lstStyle/>
        <a:p>
          <a:endParaRPr lang="ru-RU"/>
        </a:p>
      </dgm:t>
    </dgm:pt>
    <dgm:pt modelId="{98A6E8E7-D2CE-4F59-AE42-11B4CD6D5829}">
      <dgm:prSet custT="1"/>
      <dgm:spPr/>
      <dgm:t>
        <a:bodyPr/>
        <a:lstStyle/>
        <a:p>
          <a:r>
            <a:rPr lang="ru-RU" sz="1200">
              <a:latin typeface="Times New Roman" pitchFamily="18" charset="0"/>
              <a:cs typeface="Times New Roman" pitchFamily="18" charset="0"/>
            </a:rPr>
            <a:t>Районная библиотека</a:t>
          </a:r>
        </a:p>
      </dgm:t>
    </dgm:pt>
    <dgm:pt modelId="{4F38B418-8C23-414B-8544-298597FD2F37}" type="parTrans" cxnId="{B74F8C76-569C-4CBC-A5CB-D09F7670F6AE}">
      <dgm:prSet/>
      <dgm:spPr/>
      <dgm:t>
        <a:bodyPr/>
        <a:lstStyle/>
        <a:p>
          <a:endParaRPr lang="ru-RU"/>
        </a:p>
      </dgm:t>
    </dgm:pt>
    <dgm:pt modelId="{5CE3D206-52DC-4437-AC63-F0EA1F191D26}" type="sibTrans" cxnId="{B74F8C76-569C-4CBC-A5CB-D09F7670F6AE}">
      <dgm:prSet/>
      <dgm:spPr/>
      <dgm:t>
        <a:bodyPr/>
        <a:lstStyle/>
        <a:p>
          <a:endParaRPr lang="ru-RU"/>
        </a:p>
      </dgm:t>
    </dgm:pt>
    <dgm:pt modelId="{ED9BA43B-15FE-49ED-B4AC-93E78E183BC9}">
      <dgm:prSet custT="1"/>
      <dgm:spPr/>
      <dgm:t>
        <a:bodyPr/>
        <a:lstStyle/>
        <a:p>
          <a:r>
            <a:rPr lang="ru-RU" sz="1200">
              <a:latin typeface="Times New Roman" pitchFamily="18" charset="0"/>
              <a:cs typeface="Times New Roman" pitchFamily="18" charset="0"/>
            </a:rPr>
            <a:t>Дом детского творчества</a:t>
          </a:r>
        </a:p>
      </dgm:t>
    </dgm:pt>
    <dgm:pt modelId="{B8698FF7-4B3D-4FF3-A6E1-8A4612FACF84}" type="parTrans" cxnId="{7C7E7C48-68C9-493F-8F39-2BD7B8168888}">
      <dgm:prSet/>
      <dgm:spPr/>
      <dgm:t>
        <a:bodyPr/>
        <a:lstStyle/>
        <a:p>
          <a:endParaRPr lang="ru-RU"/>
        </a:p>
      </dgm:t>
    </dgm:pt>
    <dgm:pt modelId="{3F720736-7CF3-49F2-9854-C3288FCE1582}" type="sibTrans" cxnId="{7C7E7C48-68C9-493F-8F39-2BD7B8168888}">
      <dgm:prSet/>
      <dgm:spPr/>
      <dgm:t>
        <a:bodyPr/>
        <a:lstStyle/>
        <a:p>
          <a:endParaRPr lang="ru-RU"/>
        </a:p>
      </dgm:t>
    </dgm:pt>
    <dgm:pt modelId="{04C8C641-CADB-4EA7-9208-3A972327E7B9}">
      <dgm:prSet custT="1"/>
      <dgm:spPr/>
      <dgm:t>
        <a:bodyPr/>
        <a:lstStyle/>
        <a:p>
          <a:r>
            <a:rPr lang="ru-RU" sz="1100">
              <a:latin typeface="Times New Roman" pitchFamily="18" charset="0"/>
              <a:cs typeface="Times New Roman" pitchFamily="18" charset="0"/>
            </a:rPr>
            <a:t>КДН администрации Межевского муниципального района</a:t>
          </a:r>
        </a:p>
      </dgm:t>
    </dgm:pt>
    <dgm:pt modelId="{6C019CF4-B700-401E-B1AF-044983F76670}" type="parTrans" cxnId="{74C9E696-8F16-4EDD-860C-BB62831847E1}">
      <dgm:prSet/>
      <dgm:spPr/>
      <dgm:t>
        <a:bodyPr/>
        <a:lstStyle/>
        <a:p>
          <a:endParaRPr lang="ru-RU"/>
        </a:p>
      </dgm:t>
    </dgm:pt>
    <dgm:pt modelId="{A27EEE9E-6DAA-4592-B604-1E0236397991}" type="sibTrans" cxnId="{74C9E696-8F16-4EDD-860C-BB62831847E1}">
      <dgm:prSet/>
      <dgm:spPr/>
      <dgm:t>
        <a:bodyPr/>
        <a:lstStyle/>
        <a:p>
          <a:endParaRPr lang="ru-RU"/>
        </a:p>
      </dgm:t>
    </dgm:pt>
    <dgm:pt modelId="{CF49D100-1FEF-4A89-9A7D-C5BF6C1726F1}">
      <dgm:prSet custT="1"/>
      <dgm:spPr/>
      <dgm:t>
        <a:bodyPr/>
        <a:lstStyle/>
        <a:p>
          <a:r>
            <a:rPr lang="ru-RU" sz="1000">
              <a:latin typeface="Times New Roman" pitchFamily="18" charset="0"/>
              <a:cs typeface="Times New Roman" pitchFamily="18" charset="0"/>
            </a:rPr>
            <a:t>Отдел культуры туризма, молодёжной политики, физкультуры и спорта</a:t>
          </a:r>
        </a:p>
      </dgm:t>
    </dgm:pt>
    <dgm:pt modelId="{38FE5D23-6BE4-4DB4-BF26-B62B884A8F20}" type="parTrans" cxnId="{ACFF4C44-5C71-451E-ACC2-AD890560956A}">
      <dgm:prSet/>
      <dgm:spPr/>
      <dgm:t>
        <a:bodyPr/>
        <a:lstStyle/>
        <a:p>
          <a:endParaRPr lang="ru-RU"/>
        </a:p>
      </dgm:t>
    </dgm:pt>
    <dgm:pt modelId="{C8A1DD59-D4E5-4D38-A19A-4CE48BAA86BA}" type="sibTrans" cxnId="{ACFF4C44-5C71-451E-ACC2-AD890560956A}">
      <dgm:prSet/>
      <dgm:spPr/>
      <dgm:t>
        <a:bodyPr/>
        <a:lstStyle/>
        <a:p>
          <a:endParaRPr lang="ru-RU"/>
        </a:p>
      </dgm:t>
    </dgm:pt>
    <dgm:pt modelId="{3BDA3B1E-426E-4019-8125-F0263EDF3E9F}">
      <dgm:prSet custT="1"/>
      <dgm:spPr/>
      <dgm:t>
        <a:bodyPr/>
        <a:lstStyle/>
        <a:p>
          <a:r>
            <a:rPr lang="ru-RU" sz="1200">
              <a:latin typeface="Times New Roman" pitchFamily="18" charset="0"/>
              <a:cs typeface="Times New Roman" pitchFamily="18" charset="0"/>
            </a:rPr>
            <a:t>Районная больница</a:t>
          </a:r>
        </a:p>
      </dgm:t>
    </dgm:pt>
    <dgm:pt modelId="{458C5C41-F412-4779-99FB-E02109999C9A}" type="parTrans" cxnId="{E4D6E06D-5688-4E14-BA9E-B09F8CED1A32}">
      <dgm:prSet/>
      <dgm:spPr/>
      <dgm:t>
        <a:bodyPr/>
        <a:lstStyle/>
        <a:p>
          <a:endParaRPr lang="ru-RU"/>
        </a:p>
      </dgm:t>
    </dgm:pt>
    <dgm:pt modelId="{3657063D-66E3-457C-97C3-41A69F99DC3D}" type="sibTrans" cxnId="{E4D6E06D-5688-4E14-BA9E-B09F8CED1A32}">
      <dgm:prSet/>
      <dgm:spPr/>
      <dgm:t>
        <a:bodyPr/>
        <a:lstStyle/>
        <a:p>
          <a:endParaRPr lang="ru-RU"/>
        </a:p>
      </dgm:t>
    </dgm:pt>
    <dgm:pt modelId="{C311038F-5E4D-4595-B8B7-A223A6571328}">
      <dgm:prSet custT="1"/>
      <dgm:spPr/>
      <dgm:t>
        <a:bodyPr/>
        <a:lstStyle/>
        <a:p>
          <a:r>
            <a:rPr lang="ru-RU" sz="1050">
              <a:latin typeface="Times New Roman" pitchFamily="18" charset="0"/>
              <a:cs typeface="Times New Roman" pitchFamily="18" charset="0"/>
            </a:rPr>
            <a:t>Редакция газеты "Новая жизнь"</a:t>
          </a:r>
        </a:p>
      </dgm:t>
    </dgm:pt>
    <dgm:pt modelId="{CD0E1E1C-E71E-4B81-ABEC-2D2821267872}" type="parTrans" cxnId="{DEFE7B58-B260-48CC-A94A-E0258B66138C}">
      <dgm:prSet/>
      <dgm:spPr/>
      <dgm:t>
        <a:bodyPr/>
        <a:lstStyle/>
        <a:p>
          <a:endParaRPr lang="ru-RU"/>
        </a:p>
      </dgm:t>
    </dgm:pt>
    <dgm:pt modelId="{ADD4A2D2-C036-425B-A5E0-30C354BD8525}" type="sibTrans" cxnId="{DEFE7B58-B260-48CC-A94A-E0258B66138C}">
      <dgm:prSet/>
      <dgm:spPr/>
      <dgm:t>
        <a:bodyPr/>
        <a:lstStyle/>
        <a:p>
          <a:endParaRPr lang="ru-RU"/>
        </a:p>
      </dgm:t>
    </dgm:pt>
    <dgm:pt modelId="{6B2281B7-67D8-4D74-9783-A0832B1784B9}" type="pres">
      <dgm:prSet presAssocID="{12EA591F-D455-4527-B384-F0A8E579E070}" presName="cycle" presStyleCnt="0">
        <dgm:presLayoutVars>
          <dgm:chMax val="1"/>
          <dgm:dir/>
          <dgm:animLvl val="ctr"/>
          <dgm:resizeHandles val="exact"/>
        </dgm:presLayoutVars>
      </dgm:prSet>
      <dgm:spPr/>
      <dgm:t>
        <a:bodyPr/>
        <a:lstStyle/>
        <a:p>
          <a:endParaRPr lang="ru-RU"/>
        </a:p>
      </dgm:t>
    </dgm:pt>
    <dgm:pt modelId="{9C49A0A8-26DE-45B4-AC0B-6F67CC420BD4}" type="pres">
      <dgm:prSet presAssocID="{08FA45F4-3B0E-4B94-9B1D-932B1AEE5783}" presName="centerShape" presStyleLbl="node0" presStyleIdx="0" presStyleCnt="1" custScaleX="163041" custScaleY="127101"/>
      <dgm:spPr/>
      <dgm:t>
        <a:bodyPr/>
        <a:lstStyle/>
        <a:p>
          <a:endParaRPr lang="ru-RU"/>
        </a:p>
      </dgm:t>
    </dgm:pt>
    <dgm:pt modelId="{48A5EE88-E1FA-4B61-A448-E95F516FDD52}" type="pres">
      <dgm:prSet presAssocID="{7FE7B943-35C5-4D89-9188-1BE0C909A55F}" presName="Name9" presStyleLbl="parChTrans1D2" presStyleIdx="0" presStyleCnt="10"/>
      <dgm:spPr/>
      <dgm:t>
        <a:bodyPr/>
        <a:lstStyle/>
        <a:p>
          <a:endParaRPr lang="ru-RU"/>
        </a:p>
      </dgm:t>
    </dgm:pt>
    <dgm:pt modelId="{2CAA5F46-BCF7-40F9-9D3C-ECB126DC5FD1}" type="pres">
      <dgm:prSet presAssocID="{7FE7B943-35C5-4D89-9188-1BE0C909A55F}" presName="connTx" presStyleLbl="parChTrans1D2" presStyleIdx="0" presStyleCnt="10"/>
      <dgm:spPr/>
      <dgm:t>
        <a:bodyPr/>
        <a:lstStyle/>
        <a:p>
          <a:endParaRPr lang="ru-RU"/>
        </a:p>
      </dgm:t>
    </dgm:pt>
    <dgm:pt modelId="{1608C910-CBE8-4409-B889-C8483A703706}" type="pres">
      <dgm:prSet presAssocID="{EFC0ED0A-A832-47B0-9C2D-6DFF95176A44}" presName="node" presStyleLbl="node1" presStyleIdx="0" presStyleCnt="10" custRadScaleRad="100878" custRadScaleInc="-2626">
        <dgm:presLayoutVars>
          <dgm:bulletEnabled val="1"/>
        </dgm:presLayoutVars>
      </dgm:prSet>
      <dgm:spPr/>
      <dgm:t>
        <a:bodyPr/>
        <a:lstStyle/>
        <a:p>
          <a:endParaRPr lang="ru-RU"/>
        </a:p>
      </dgm:t>
    </dgm:pt>
    <dgm:pt modelId="{B6F63B86-1E53-46AE-ABDB-126C860B2DD4}" type="pres">
      <dgm:prSet presAssocID="{95AA1990-CEAB-4213-827F-D4BFB316D724}" presName="Name9" presStyleLbl="parChTrans1D2" presStyleIdx="1" presStyleCnt="10"/>
      <dgm:spPr/>
      <dgm:t>
        <a:bodyPr/>
        <a:lstStyle/>
        <a:p>
          <a:endParaRPr lang="ru-RU"/>
        </a:p>
      </dgm:t>
    </dgm:pt>
    <dgm:pt modelId="{744E6D21-56F8-4842-8CD2-D26F52865EAD}" type="pres">
      <dgm:prSet presAssocID="{95AA1990-CEAB-4213-827F-D4BFB316D724}" presName="connTx" presStyleLbl="parChTrans1D2" presStyleIdx="1" presStyleCnt="10"/>
      <dgm:spPr/>
      <dgm:t>
        <a:bodyPr/>
        <a:lstStyle/>
        <a:p>
          <a:endParaRPr lang="ru-RU"/>
        </a:p>
      </dgm:t>
    </dgm:pt>
    <dgm:pt modelId="{6D3771EB-67B7-47FD-BDC1-1790F5187BBE}" type="pres">
      <dgm:prSet presAssocID="{1691D5A7-7405-4DC6-8D0E-0A7331F1E0D4}" presName="node" presStyleLbl="node1" presStyleIdx="1" presStyleCnt="10" custScaleX="115218">
        <dgm:presLayoutVars>
          <dgm:bulletEnabled val="1"/>
        </dgm:presLayoutVars>
      </dgm:prSet>
      <dgm:spPr/>
      <dgm:t>
        <a:bodyPr/>
        <a:lstStyle/>
        <a:p>
          <a:endParaRPr lang="ru-RU"/>
        </a:p>
      </dgm:t>
    </dgm:pt>
    <dgm:pt modelId="{4C8FA12D-08C4-492B-AFEB-6108F90B1055}" type="pres">
      <dgm:prSet presAssocID="{BDF2867C-26BB-427A-AB5F-8A8870B19C34}" presName="Name9" presStyleLbl="parChTrans1D2" presStyleIdx="2" presStyleCnt="10"/>
      <dgm:spPr/>
      <dgm:t>
        <a:bodyPr/>
        <a:lstStyle/>
        <a:p>
          <a:endParaRPr lang="ru-RU"/>
        </a:p>
      </dgm:t>
    </dgm:pt>
    <dgm:pt modelId="{9B006117-C37F-473F-BFB6-A45E0E24FD8C}" type="pres">
      <dgm:prSet presAssocID="{BDF2867C-26BB-427A-AB5F-8A8870B19C34}" presName="connTx" presStyleLbl="parChTrans1D2" presStyleIdx="2" presStyleCnt="10"/>
      <dgm:spPr/>
      <dgm:t>
        <a:bodyPr/>
        <a:lstStyle/>
        <a:p>
          <a:endParaRPr lang="ru-RU"/>
        </a:p>
      </dgm:t>
    </dgm:pt>
    <dgm:pt modelId="{8C848D70-A5D1-48AA-8724-D4E90BF05E19}" type="pres">
      <dgm:prSet presAssocID="{C8761AA6-0825-4D98-969B-F2E78F39ADF2}" presName="node" presStyleLbl="node1" presStyleIdx="2" presStyleCnt="10">
        <dgm:presLayoutVars>
          <dgm:bulletEnabled val="1"/>
        </dgm:presLayoutVars>
      </dgm:prSet>
      <dgm:spPr/>
      <dgm:t>
        <a:bodyPr/>
        <a:lstStyle/>
        <a:p>
          <a:endParaRPr lang="ru-RU"/>
        </a:p>
      </dgm:t>
    </dgm:pt>
    <dgm:pt modelId="{3EDA1249-9673-4D29-ACA6-2B58C92D75FE}" type="pres">
      <dgm:prSet presAssocID="{8BB6317D-3515-47AB-BC88-B6FDEDB3638E}" presName="Name9" presStyleLbl="parChTrans1D2" presStyleIdx="3" presStyleCnt="10"/>
      <dgm:spPr/>
      <dgm:t>
        <a:bodyPr/>
        <a:lstStyle/>
        <a:p>
          <a:endParaRPr lang="ru-RU"/>
        </a:p>
      </dgm:t>
    </dgm:pt>
    <dgm:pt modelId="{67CB6E4E-7E80-4436-814A-FC4687A7191B}" type="pres">
      <dgm:prSet presAssocID="{8BB6317D-3515-47AB-BC88-B6FDEDB3638E}" presName="connTx" presStyleLbl="parChTrans1D2" presStyleIdx="3" presStyleCnt="10"/>
      <dgm:spPr/>
      <dgm:t>
        <a:bodyPr/>
        <a:lstStyle/>
        <a:p>
          <a:endParaRPr lang="ru-RU"/>
        </a:p>
      </dgm:t>
    </dgm:pt>
    <dgm:pt modelId="{B685E8DF-329C-46FD-A821-63D25C07E25D}" type="pres">
      <dgm:prSet presAssocID="{E64AE4AD-AC80-4B95-B772-B33924514407}" presName="node" presStyleLbl="node1" presStyleIdx="3" presStyleCnt="10">
        <dgm:presLayoutVars>
          <dgm:bulletEnabled val="1"/>
        </dgm:presLayoutVars>
      </dgm:prSet>
      <dgm:spPr/>
      <dgm:t>
        <a:bodyPr/>
        <a:lstStyle/>
        <a:p>
          <a:endParaRPr lang="ru-RU"/>
        </a:p>
      </dgm:t>
    </dgm:pt>
    <dgm:pt modelId="{094629AD-51DD-4609-8F24-51340EA104D5}" type="pres">
      <dgm:prSet presAssocID="{4F38B418-8C23-414B-8544-298597FD2F37}" presName="Name9" presStyleLbl="parChTrans1D2" presStyleIdx="4" presStyleCnt="10"/>
      <dgm:spPr/>
      <dgm:t>
        <a:bodyPr/>
        <a:lstStyle/>
        <a:p>
          <a:endParaRPr lang="ru-RU"/>
        </a:p>
      </dgm:t>
    </dgm:pt>
    <dgm:pt modelId="{0CACD183-37D6-495F-A041-046A0805A0DB}" type="pres">
      <dgm:prSet presAssocID="{4F38B418-8C23-414B-8544-298597FD2F37}" presName="connTx" presStyleLbl="parChTrans1D2" presStyleIdx="4" presStyleCnt="10"/>
      <dgm:spPr/>
      <dgm:t>
        <a:bodyPr/>
        <a:lstStyle/>
        <a:p>
          <a:endParaRPr lang="ru-RU"/>
        </a:p>
      </dgm:t>
    </dgm:pt>
    <dgm:pt modelId="{69A400FF-9343-4B8C-962A-11FD6A451C3F}" type="pres">
      <dgm:prSet presAssocID="{98A6E8E7-D2CE-4F59-AE42-11B4CD6D5829}" presName="node" presStyleLbl="node1" presStyleIdx="4" presStyleCnt="10">
        <dgm:presLayoutVars>
          <dgm:bulletEnabled val="1"/>
        </dgm:presLayoutVars>
      </dgm:prSet>
      <dgm:spPr/>
      <dgm:t>
        <a:bodyPr/>
        <a:lstStyle/>
        <a:p>
          <a:endParaRPr lang="ru-RU"/>
        </a:p>
      </dgm:t>
    </dgm:pt>
    <dgm:pt modelId="{24777CB6-D48E-4C7F-8176-F9513960CF82}" type="pres">
      <dgm:prSet presAssocID="{B8698FF7-4B3D-4FF3-A6E1-8A4612FACF84}" presName="Name9" presStyleLbl="parChTrans1D2" presStyleIdx="5" presStyleCnt="10"/>
      <dgm:spPr/>
      <dgm:t>
        <a:bodyPr/>
        <a:lstStyle/>
        <a:p>
          <a:endParaRPr lang="ru-RU"/>
        </a:p>
      </dgm:t>
    </dgm:pt>
    <dgm:pt modelId="{455E8371-06D9-416F-B891-38B07C2DB76B}" type="pres">
      <dgm:prSet presAssocID="{B8698FF7-4B3D-4FF3-A6E1-8A4612FACF84}" presName="connTx" presStyleLbl="parChTrans1D2" presStyleIdx="5" presStyleCnt="10"/>
      <dgm:spPr/>
      <dgm:t>
        <a:bodyPr/>
        <a:lstStyle/>
        <a:p>
          <a:endParaRPr lang="ru-RU"/>
        </a:p>
      </dgm:t>
    </dgm:pt>
    <dgm:pt modelId="{69DDF429-55B2-45A9-AC8E-4CC834A2E03D}" type="pres">
      <dgm:prSet presAssocID="{ED9BA43B-15FE-49ED-B4AC-93E78E183BC9}" presName="node" presStyleLbl="node1" presStyleIdx="5" presStyleCnt="10">
        <dgm:presLayoutVars>
          <dgm:bulletEnabled val="1"/>
        </dgm:presLayoutVars>
      </dgm:prSet>
      <dgm:spPr/>
      <dgm:t>
        <a:bodyPr/>
        <a:lstStyle/>
        <a:p>
          <a:endParaRPr lang="ru-RU"/>
        </a:p>
      </dgm:t>
    </dgm:pt>
    <dgm:pt modelId="{238F517F-505B-42A7-9D31-7C9A22D97A93}" type="pres">
      <dgm:prSet presAssocID="{6C019CF4-B700-401E-B1AF-044983F76670}" presName="Name9" presStyleLbl="parChTrans1D2" presStyleIdx="6" presStyleCnt="10"/>
      <dgm:spPr/>
      <dgm:t>
        <a:bodyPr/>
        <a:lstStyle/>
        <a:p>
          <a:endParaRPr lang="ru-RU"/>
        </a:p>
      </dgm:t>
    </dgm:pt>
    <dgm:pt modelId="{D33EFFF4-83E8-4DF6-9479-D7F14F3F5C8F}" type="pres">
      <dgm:prSet presAssocID="{6C019CF4-B700-401E-B1AF-044983F76670}" presName="connTx" presStyleLbl="parChTrans1D2" presStyleIdx="6" presStyleCnt="10"/>
      <dgm:spPr/>
      <dgm:t>
        <a:bodyPr/>
        <a:lstStyle/>
        <a:p>
          <a:endParaRPr lang="ru-RU"/>
        </a:p>
      </dgm:t>
    </dgm:pt>
    <dgm:pt modelId="{9E145C3A-0EEB-4447-A9AF-A8A465177EAA}" type="pres">
      <dgm:prSet presAssocID="{04C8C641-CADB-4EA7-9208-3A972327E7B9}" presName="node" presStyleLbl="node1" presStyleIdx="6" presStyleCnt="10" custScaleX="141515" custScaleY="126308">
        <dgm:presLayoutVars>
          <dgm:bulletEnabled val="1"/>
        </dgm:presLayoutVars>
      </dgm:prSet>
      <dgm:spPr/>
      <dgm:t>
        <a:bodyPr/>
        <a:lstStyle/>
        <a:p>
          <a:endParaRPr lang="ru-RU"/>
        </a:p>
      </dgm:t>
    </dgm:pt>
    <dgm:pt modelId="{DD6393B3-4B42-47E0-AD87-CD0F4E7E2E90}" type="pres">
      <dgm:prSet presAssocID="{38FE5D23-6BE4-4DB4-BF26-B62B884A8F20}" presName="Name9" presStyleLbl="parChTrans1D2" presStyleIdx="7" presStyleCnt="10"/>
      <dgm:spPr/>
      <dgm:t>
        <a:bodyPr/>
        <a:lstStyle/>
        <a:p>
          <a:endParaRPr lang="ru-RU"/>
        </a:p>
      </dgm:t>
    </dgm:pt>
    <dgm:pt modelId="{A775C8A6-BB24-4B48-83AC-BFFCB47FD529}" type="pres">
      <dgm:prSet presAssocID="{38FE5D23-6BE4-4DB4-BF26-B62B884A8F20}" presName="connTx" presStyleLbl="parChTrans1D2" presStyleIdx="7" presStyleCnt="10"/>
      <dgm:spPr/>
      <dgm:t>
        <a:bodyPr/>
        <a:lstStyle/>
        <a:p>
          <a:endParaRPr lang="ru-RU"/>
        </a:p>
      </dgm:t>
    </dgm:pt>
    <dgm:pt modelId="{0446278D-2233-490D-ADE6-B139170CC63E}" type="pres">
      <dgm:prSet presAssocID="{CF49D100-1FEF-4A89-9A7D-C5BF6C1726F1}" presName="node" presStyleLbl="node1" presStyleIdx="7" presStyleCnt="10">
        <dgm:presLayoutVars>
          <dgm:bulletEnabled val="1"/>
        </dgm:presLayoutVars>
      </dgm:prSet>
      <dgm:spPr/>
      <dgm:t>
        <a:bodyPr/>
        <a:lstStyle/>
        <a:p>
          <a:endParaRPr lang="ru-RU"/>
        </a:p>
      </dgm:t>
    </dgm:pt>
    <dgm:pt modelId="{4712A03E-5CA4-4341-891D-301F9C6A305D}" type="pres">
      <dgm:prSet presAssocID="{458C5C41-F412-4779-99FB-E02109999C9A}" presName="Name9" presStyleLbl="parChTrans1D2" presStyleIdx="8" presStyleCnt="10"/>
      <dgm:spPr/>
      <dgm:t>
        <a:bodyPr/>
        <a:lstStyle/>
        <a:p>
          <a:endParaRPr lang="ru-RU"/>
        </a:p>
      </dgm:t>
    </dgm:pt>
    <dgm:pt modelId="{B50DCFB0-C3E1-48A3-955C-67C15DA41702}" type="pres">
      <dgm:prSet presAssocID="{458C5C41-F412-4779-99FB-E02109999C9A}" presName="connTx" presStyleLbl="parChTrans1D2" presStyleIdx="8" presStyleCnt="10"/>
      <dgm:spPr/>
      <dgm:t>
        <a:bodyPr/>
        <a:lstStyle/>
        <a:p>
          <a:endParaRPr lang="ru-RU"/>
        </a:p>
      </dgm:t>
    </dgm:pt>
    <dgm:pt modelId="{E91876DE-3913-4F72-92CF-EF662555125F}" type="pres">
      <dgm:prSet presAssocID="{3BDA3B1E-426E-4019-8125-F0263EDF3E9F}" presName="node" presStyleLbl="node1" presStyleIdx="8" presStyleCnt="10">
        <dgm:presLayoutVars>
          <dgm:bulletEnabled val="1"/>
        </dgm:presLayoutVars>
      </dgm:prSet>
      <dgm:spPr/>
      <dgm:t>
        <a:bodyPr/>
        <a:lstStyle/>
        <a:p>
          <a:endParaRPr lang="ru-RU"/>
        </a:p>
      </dgm:t>
    </dgm:pt>
    <dgm:pt modelId="{D9979658-88BC-49F5-A081-19A712D8D3B8}" type="pres">
      <dgm:prSet presAssocID="{CD0E1E1C-E71E-4B81-ABEC-2D2821267872}" presName="Name9" presStyleLbl="parChTrans1D2" presStyleIdx="9" presStyleCnt="10"/>
      <dgm:spPr/>
      <dgm:t>
        <a:bodyPr/>
        <a:lstStyle/>
        <a:p>
          <a:endParaRPr lang="ru-RU"/>
        </a:p>
      </dgm:t>
    </dgm:pt>
    <dgm:pt modelId="{D554F4D7-5230-46F9-B831-7C1272A9D2D1}" type="pres">
      <dgm:prSet presAssocID="{CD0E1E1C-E71E-4B81-ABEC-2D2821267872}" presName="connTx" presStyleLbl="parChTrans1D2" presStyleIdx="9" presStyleCnt="10"/>
      <dgm:spPr/>
      <dgm:t>
        <a:bodyPr/>
        <a:lstStyle/>
        <a:p>
          <a:endParaRPr lang="ru-RU"/>
        </a:p>
      </dgm:t>
    </dgm:pt>
    <dgm:pt modelId="{543CDC5F-011D-4FA1-8DE6-39AC6B8A5FB2}" type="pres">
      <dgm:prSet presAssocID="{C311038F-5E4D-4595-B8B7-A223A6571328}" presName="node" presStyleLbl="node1" presStyleIdx="9" presStyleCnt="10">
        <dgm:presLayoutVars>
          <dgm:bulletEnabled val="1"/>
        </dgm:presLayoutVars>
      </dgm:prSet>
      <dgm:spPr/>
      <dgm:t>
        <a:bodyPr/>
        <a:lstStyle/>
        <a:p>
          <a:endParaRPr lang="ru-RU"/>
        </a:p>
      </dgm:t>
    </dgm:pt>
  </dgm:ptLst>
  <dgm:cxnLst>
    <dgm:cxn modelId="{7B3E3801-481B-4336-9BB8-FCC559149F9F}" type="presOf" srcId="{8BB6317D-3515-47AB-BC88-B6FDEDB3638E}" destId="{67CB6E4E-7E80-4436-814A-FC4687A7191B}" srcOrd="1" destOrd="0" presId="urn:microsoft.com/office/officeart/2005/8/layout/radial1"/>
    <dgm:cxn modelId="{20AC47D0-5AD3-44D2-AD30-4EFC4CA37213}" type="presOf" srcId="{1691D5A7-7405-4DC6-8D0E-0A7331F1E0D4}" destId="{6D3771EB-67B7-47FD-BDC1-1790F5187BBE}" srcOrd="0" destOrd="0" presId="urn:microsoft.com/office/officeart/2005/8/layout/radial1"/>
    <dgm:cxn modelId="{DEFE7B58-B260-48CC-A94A-E0258B66138C}" srcId="{08FA45F4-3B0E-4B94-9B1D-932B1AEE5783}" destId="{C311038F-5E4D-4595-B8B7-A223A6571328}" srcOrd="9" destOrd="0" parTransId="{CD0E1E1C-E71E-4B81-ABEC-2D2821267872}" sibTransId="{ADD4A2D2-C036-425B-A5E0-30C354BD8525}"/>
    <dgm:cxn modelId="{08F934F7-F23F-4DA1-8090-DE5469D8DAAA}" srcId="{12EA591F-D455-4527-B384-F0A8E579E070}" destId="{08FA45F4-3B0E-4B94-9B1D-932B1AEE5783}" srcOrd="0" destOrd="0" parTransId="{DD64F47C-2951-47A5-9194-78C85065084C}" sibTransId="{E9702FBA-0852-4409-BC41-A52B18D60442}"/>
    <dgm:cxn modelId="{B558FE98-2136-4A36-A16B-74BCE6E9D150}" type="presOf" srcId="{458C5C41-F412-4779-99FB-E02109999C9A}" destId="{4712A03E-5CA4-4341-891D-301F9C6A305D}" srcOrd="0" destOrd="0" presId="urn:microsoft.com/office/officeart/2005/8/layout/radial1"/>
    <dgm:cxn modelId="{F587E7A6-0DF4-48E4-8EE7-9FD4C859F42C}" type="presOf" srcId="{12EA591F-D455-4527-B384-F0A8E579E070}" destId="{6B2281B7-67D8-4D74-9783-A0832B1784B9}" srcOrd="0" destOrd="0" presId="urn:microsoft.com/office/officeart/2005/8/layout/radial1"/>
    <dgm:cxn modelId="{74C9E696-8F16-4EDD-860C-BB62831847E1}" srcId="{08FA45F4-3B0E-4B94-9B1D-932B1AEE5783}" destId="{04C8C641-CADB-4EA7-9208-3A972327E7B9}" srcOrd="6" destOrd="0" parTransId="{6C019CF4-B700-401E-B1AF-044983F76670}" sibTransId="{A27EEE9E-6DAA-4592-B604-1E0236397991}"/>
    <dgm:cxn modelId="{64C82102-5CA9-4112-B370-3E1F58589850}" type="presOf" srcId="{E64AE4AD-AC80-4B95-B772-B33924514407}" destId="{B685E8DF-329C-46FD-A821-63D25C07E25D}" srcOrd="0" destOrd="0" presId="urn:microsoft.com/office/officeart/2005/8/layout/radial1"/>
    <dgm:cxn modelId="{3707B8D5-33A2-430C-8196-FE8A527D53A8}" type="presOf" srcId="{B8698FF7-4B3D-4FF3-A6E1-8A4612FACF84}" destId="{455E8371-06D9-416F-B891-38B07C2DB76B}" srcOrd="1" destOrd="0" presId="urn:microsoft.com/office/officeart/2005/8/layout/radial1"/>
    <dgm:cxn modelId="{FE8C160E-1397-4C79-BFEE-967332B8E014}" type="presOf" srcId="{4F38B418-8C23-414B-8544-298597FD2F37}" destId="{0CACD183-37D6-495F-A041-046A0805A0DB}" srcOrd="1" destOrd="0" presId="urn:microsoft.com/office/officeart/2005/8/layout/radial1"/>
    <dgm:cxn modelId="{44B1825E-E792-49F8-B530-0AF6A1EDC2A8}" type="presOf" srcId="{BDF2867C-26BB-427A-AB5F-8A8870B19C34}" destId="{4C8FA12D-08C4-492B-AFEB-6108F90B1055}" srcOrd="0" destOrd="0" presId="urn:microsoft.com/office/officeart/2005/8/layout/radial1"/>
    <dgm:cxn modelId="{6EFE0CAA-C892-46D8-807D-B2498348789A}" type="presOf" srcId="{4F38B418-8C23-414B-8544-298597FD2F37}" destId="{094629AD-51DD-4609-8F24-51340EA104D5}" srcOrd="0" destOrd="0" presId="urn:microsoft.com/office/officeart/2005/8/layout/radial1"/>
    <dgm:cxn modelId="{DD04CBB6-A29E-429E-BDAD-236C460092FA}" type="presOf" srcId="{8BB6317D-3515-47AB-BC88-B6FDEDB3638E}" destId="{3EDA1249-9673-4D29-ACA6-2B58C92D75FE}" srcOrd="0" destOrd="0" presId="urn:microsoft.com/office/officeart/2005/8/layout/radial1"/>
    <dgm:cxn modelId="{A7CE9EC7-3DB3-4B4D-9ED3-01455C69D255}" type="presOf" srcId="{ED9BA43B-15FE-49ED-B4AC-93E78E183BC9}" destId="{69DDF429-55B2-45A9-AC8E-4CC834A2E03D}" srcOrd="0" destOrd="0" presId="urn:microsoft.com/office/officeart/2005/8/layout/radial1"/>
    <dgm:cxn modelId="{915D28BD-AF1F-4964-8F0B-D0734608D0A8}" type="presOf" srcId="{6C019CF4-B700-401E-B1AF-044983F76670}" destId="{D33EFFF4-83E8-4DF6-9479-D7F14F3F5C8F}" srcOrd="1" destOrd="0" presId="urn:microsoft.com/office/officeart/2005/8/layout/radial1"/>
    <dgm:cxn modelId="{2ACE9BAE-7BA0-4134-A411-1763FED3FB19}" type="presOf" srcId="{7FE7B943-35C5-4D89-9188-1BE0C909A55F}" destId="{2CAA5F46-BCF7-40F9-9D3C-ECB126DC5FD1}" srcOrd="1" destOrd="0" presId="urn:microsoft.com/office/officeart/2005/8/layout/radial1"/>
    <dgm:cxn modelId="{1B2DA6CE-8BD3-48AB-B6DC-0000B9B06F71}" srcId="{08FA45F4-3B0E-4B94-9B1D-932B1AEE5783}" destId="{1691D5A7-7405-4DC6-8D0E-0A7331F1E0D4}" srcOrd="1" destOrd="0" parTransId="{95AA1990-CEAB-4213-827F-D4BFB316D724}" sibTransId="{0D3F5F52-D82D-4034-9783-423AF0C71899}"/>
    <dgm:cxn modelId="{F1DCD667-9442-4928-B4AA-4E3B52E04E9C}" type="presOf" srcId="{98A6E8E7-D2CE-4F59-AE42-11B4CD6D5829}" destId="{69A400FF-9343-4B8C-962A-11FD6A451C3F}" srcOrd="0" destOrd="0" presId="urn:microsoft.com/office/officeart/2005/8/layout/radial1"/>
    <dgm:cxn modelId="{BE1872EB-59C5-41F2-B7E3-B248EDD09A49}" type="presOf" srcId="{6C019CF4-B700-401E-B1AF-044983F76670}" destId="{238F517F-505B-42A7-9D31-7C9A22D97A93}" srcOrd="0" destOrd="0" presId="urn:microsoft.com/office/officeart/2005/8/layout/radial1"/>
    <dgm:cxn modelId="{DD664D4D-434C-4E1C-83D2-76A1668DB61A}" type="presOf" srcId="{C8761AA6-0825-4D98-969B-F2E78F39ADF2}" destId="{8C848D70-A5D1-48AA-8724-D4E90BF05E19}" srcOrd="0" destOrd="0" presId="urn:microsoft.com/office/officeart/2005/8/layout/radial1"/>
    <dgm:cxn modelId="{D974FD50-F46B-46BF-90D6-B6B0AE1595B8}" type="presOf" srcId="{BDF2867C-26BB-427A-AB5F-8A8870B19C34}" destId="{9B006117-C37F-473F-BFB6-A45E0E24FD8C}" srcOrd="1" destOrd="0" presId="urn:microsoft.com/office/officeart/2005/8/layout/radial1"/>
    <dgm:cxn modelId="{A8AAB059-50BA-4AFB-9A67-2E269E12271E}" type="presOf" srcId="{B8698FF7-4B3D-4FF3-A6E1-8A4612FACF84}" destId="{24777CB6-D48E-4C7F-8176-F9513960CF82}" srcOrd="0" destOrd="0" presId="urn:microsoft.com/office/officeart/2005/8/layout/radial1"/>
    <dgm:cxn modelId="{176338D8-98E0-492D-AA90-B3AF0074205B}" type="presOf" srcId="{95AA1990-CEAB-4213-827F-D4BFB316D724}" destId="{B6F63B86-1E53-46AE-ABDB-126C860B2DD4}" srcOrd="0" destOrd="0" presId="urn:microsoft.com/office/officeart/2005/8/layout/radial1"/>
    <dgm:cxn modelId="{7C7E7C48-68C9-493F-8F39-2BD7B8168888}" srcId="{08FA45F4-3B0E-4B94-9B1D-932B1AEE5783}" destId="{ED9BA43B-15FE-49ED-B4AC-93E78E183BC9}" srcOrd="5" destOrd="0" parTransId="{B8698FF7-4B3D-4FF3-A6E1-8A4612FACF84}" sibTransId="{3F720736-7CF3-49F2-9854-C3288FCE1582}"/>
    <dgm:cxn modelId="{4BC140C9-70CF-469A-AE1F-9F12D58EEC39}" type="presOf" srcId="{38FE5D23-6BE4-4DB4-BF26-B62B884A8F20}" destId="{A775C8A6-BB24-4B48-83AC-BFFCB47FD529}" srcOrd="1" destOrd="0" presId="urn:microsoft.com/office/officeart/2005/8/layout/radial1"/>
    <dgm:cxn modelId="{5B31959C-64E9-425D-B70E-393AAB3D6513}" type="presOf" srcId="{38FE5D23-6BE4-4DB4-BF26-B62B884A8F20}" destId="{DD6393B3-4B42-47E0-AD87-CD0F4E7E2E90}" srcOrd="0" destOrd="0" presId="urn:microsoft.com/office/officeart/2005/8/layout/radial1"/>
    <dgm:cxn modelId="{60591BC3-5E53-4286-9759-3136F8BE505E}" type="presOf" srcId="{458C5C41-F412-4779-99FB-E02109999C9A}" destId="{B50DCFB0-C3E1-48A3-955C-67C15DA41702}" srcOrd="1" destOrd="0" presId="urn:microsoft.com/office/officeart/2005/8/layout/radial1"/>
    <dgm:cxn modelId="{526524ED-10A0-4AE2-99AE-0690207C50E8}" type="presOf" srcId="{CD0E1E1C-E71E-4B81-ABEC-2D2821267872}" destId="{D554F4D7-5230-46F9-B831-7C1272A9D2D1}" srcOrd="1" destOrd="0" presId="urn:microsoft.com/office/officeart/2005/8/layout/radial1"/>
    <dgm:cxn modelId="{39F4C11D-9D02-4CA6-B3A0-F766726E8A99}" type="presOf" srcId="{08FA45F4-3B0E-4B94-9B1D-932B1AEE5783}" destId="{9C49A0A8-26DE-45B4-AC0B-6F67CC420BD4}" srcOrd="0" destOrd="0" presId="urn:microsoft.com/office/officeart/2005/8/layout/radial1"/>
    <dgm:cxn modelId="{054D703F-33CE-4CAB-9F30-FF7752A4EA7B}" srcId="{08FA45F4-3B0E-4B94-9B1D-932B1AEE5783}" destId="{C8761AA6-0825-4D98-969B-F2E78F39ADF2}" srcOrd="2" destOrd="0" parTransId="{BDF2867C-26BB-427A-AB5F-8A8870B19C34}" sibTransId="{2D9FAC2B-C9F7-4FF1-8FBA-A96C3A5ED841}"/>
    <dgm:cxn modelId="{1C7C566C-AEE0-4DF3-A7C6-CED177D059DB}" type="presOf" srcId="{04C8C641-CADB-4EA7-9208-3A972327E7B9}" destId="{9E145C3A-0EEB-4447-A9AF-A8A465177EAA}" srcOrd="0" destOrd="0" presId="urn:microsoft.com/office/officeart/2005/8/layout/radial1"/>
    <dgm:cxn modelId="{B74F8C76-569C-4CBC-A5CB-D09F7670F6AE}" srcId="{08FA45F4-3B0E-4B94-9B1D-932B1AEE5783}" destId="{98A6E8E7-D2CE-4F59-AE42-11B4CD6D5829}" srcOrd="4" destOrd="0" parTransId="{4F38B418-8C23-414B-8544-298597FD2F37}" sibTransId="{5CE3D206-52DC-4437-AC63-F0EA1F191D26}"/>
    <dgm:cxn modelId="{E4D6E06D-5688-4E14-BA9E-B09F8CED1A32}" srcId="{08FA45F4-3B0E-4B94-9B1D-932B1AEE5783}" destId="{3BDA3B1E-426E-4019-8125-F0263EDF3E9F}" srcOrd="8" destOrd="0" parTransId="{458C5C41-F412-4779-99FB-E02109999C9A}" sibTransId="{3657063D-66E3-457C-97C3-41A69F99DC3D}"/>
    <dgm:cxn modelId="{6CBAF063-5AB5-4A41-A834-6F8AD2A54F99}" type="presOf" srcId="{CD0E1E1C-E71E-4B81-ABEC-2D2821267872}" destId="{D9979658-88BC-49F5-A081-19A712D8D3B8}" srcOrd="0" destOrd="0" presId="urn:microsoft.com/office/officeart/2005/8/layout/radial1"/>
    <dgm:cxn modelId="{1A2A32C3-DABD-403E-90B5-CF2B636A99CA}" type="presOf" srcId="{3BDA3B1E-426E-4019-8125-F0263EDF3E9F}" destId="{E91876DE-3913-4F72-92CF-EF662555125F}" srcOrd="0" destOrd="0" presId="urn:microsoft.com/office/officeart/2005/8/layout/radial1"/>
    <dgm:cxn modelId="{900B7322-4D26-4833-AB31-C5BACCB5AA43}" type="presOf" srcId="{7FE7B943-35C5-4D89-9188-1BE0C909A55F}" destId="{48A5EE88-E1FA-4B61-A448-E95F516FDD52}" srcOrd="0" destOrd="0" presId="urn:microsoft.com/office/officeart/2005/8/layout/radial1"/>
    <dgm:cxn modelId="{F52AF9C2-87A9-4A80-9A30-82B8D593156F}" srcId="{08FA45F4-3B0E-4B94-9B1D-932B1AEE5783}" destId="{E64AE4AD-AC80-4B95-B772-B33924514407}" srcOrd="3" destOrd="0" parTransId="{8BB6317D-3515-47AB-BC88-B6FDEDB3638E}" sibTransId="{C793C440-C7D9-4A8E-980F-611C9C88D0EC}"/>
    <dgm:cxn modelId="{05EE39C3-243A-4D72-849E-C0852F79C63E}" type="presOf" srcId="{C311038F-5E4D-4595-B8B7-A223A6571328}" destId="{543CDC5F-011D-4FA1-8DE6-39AC6B8A5FB2}" srcOrd="0" destOrd="0" presId="urn:microsoft.com/office/officeart/2005/8/layout/radial1"/>
    <dgm:cxn modelId="{ACFF4C44-5C71-451E-ACC2-AD890560956A}" srcId="{08FA45F4-3B0E-4B94-9B1D-932B1AEE5783}" destId="{CF49D100-1FEF-4A89-9A7D-C5BF6C1726F1}" srcOrd="7" destOrd="0" parTransId="{38FE5D23-6BE4-4DB4-BF26-B62B884A8F20}" sibTransId="{C8A1DD59-D4E5-4D38-A19A-4CE48BAA86BA}"/>
    <dgm:cxn modelId="{E25EE795-5C20-471C-A64B-C3013E7AE508}" type="presOf" srcId="{95AA1990-CEAB-4213-827F-D4BFB316D724}" destId="{744E6D21-56F8-4842-8CD2-D26F52865EAD}" srcOrd="1" destOrd="0" presId="urn:microsoft.com/office/officeart/2005/8/layout/radial1"/>
    <dgm:cxn modelId="{110D221F-F839-4406-B474-86A801EA967B}" type="presOf" srcId="{CF49D100-1FEF-4A89-9A7D-C5BF6C1726F1}" destId="{0446278D-2233-490D-ADE6-B139170CC63E}" srcOrd="0" destOrd="0" presId="urn:microsoft.com/office/officeart/2005/8/layout/radial1"/>
    <dgm:cxn modelId="{64208979-5A9E-40FA-8C69-8E67D1882B12}" srcId="{08FA45F4-3B0E-4B94-9B1D-932B1AEE5783}" destId="{EFC0ED0A-A832-47B0-9C2D-6DFF95176A44}" srcOrd="0" destOrd="0" parTransId="{7FE7B943-35C5-4D89-9188-1BE0C909A55F}" sibTransId="{BDB5FF0A-D036-4C4E-B072-58CA5A2EA180}"/>
    <dgm:cxn modelId="{246DD553-A1B0-4171-9BBC-3B1F8E043ABF}" type="presOf" srcId="{EFC0ED0A-A832-47B0-9C2D-6DFF95176A44}" destId="{1608C910-CBE8-4409-B889-C8483A703706}" srcOrd="0" destOrd="0" presId="urn:microsoft.com/office/officeart/2005/8/layout/radial1"/>
    <dgm:cxn modelId="{EC7CA7D4-D944-474C-A5BD-45CF6847C815}" type="presParOf" srcId="{6B2281B7-67D8-4D74-9783-A0832B1784B9}" destId="{9C49A0A8-26DE-45B4-AC0B-6F67CC420BD4}" srcOrd="0" destOrd="0" presId="urn:microsoft.com/office/officeart/2005/8/layout/radial1"/>
    <dgm:cxn modelId="{718BE57D-E355-4F1C-B432-6CCE3BDC1587}" type="presParOf" srcId="{6B2281B7-67D8-4D74-9783-A0832B1784B9}" destId="{48A5EE88-E1FA-4B61-A448-E95F516FDD52}" srcOrd="1" destOrd="0" presId="urn:microsoft.com/office/officeart/2005/8/layout/radial1"/>
    <dgm:cxn modelId="{31989D3B-B68E-403F-BAB7-03129F5B13C9}" type="presParOf" srcId="{48A5EE88-E1FA-4B61-A448-E95F516FDD52}" destId="{2CAA5F46-BCF7-40F9-9D3C-ECB126DC5FD1}" srcOrd="0" destOrd="0" presId="urn:microsoft.com/office/officeart/2005/8/layout/radial1"/>
    <dgm:cxn modelId="{724187CE-769F-40E6-B575-3271BA51E7C6}" type="presParOf" srcId="{6B2281B7-67D8-4D74-9783-A0832B1784B9}" destId="{1608C910-CBE8-4409-B889-C8483A703706}" srcOrd="2" destOrd="0" presId="urn:microsoft.com/office/officeart/2005/8/layout/radial1"/>
    <dgm:cxn modelId="{148F5D41-A7E0-41C3-8839-3766F5735F62}" type="presParOf" srcId="{6B2281B7-67D8-4D74-9783-A0832B1784B9}" destId="{B6F63B86-1E53-46AE-ABDB-126C860B2DD4}" srcOrd="3" destOrd="0" presId="urn:microsoft.com/office/officeart/2005/8/layout/radial1"/>
    <dgm:cxn modelId="{1A336E83-E31B-4C53-98F6-E29355A62E14}" type="presParOf" srcId="{B6F63B86-1E53-46AE-ABDB-126C860B2DD4}" destId="{744E6D21-56F8-4842-8CD2-D26F52865EAD}" srcOrd="0" destOrd="0" presId="urn:microsoft.com/office/officeart/2005/8/layout/radial1"/>
    <dgm:cxn modelId="{38D61D8E-7A1A-4E26-AF87-F67D9D2BDE2D}" type="presParOf" srcId="{6B2281B7-67D8-4D74-9783-A0832B1784B9}" destId="{6D3771EB-67B7-47FD-BDC1-1790F5187BBE}" srcOrd="4" destOrd="0" presId="urn:microsoft.com/office/officeart/2005/8/layout/radial1"/>
    <dgm:cxn modelId="{819ECD1B-FA4F-4D49-BBBA-8D59AA8258A1}" type="presParOf" srcId="{6B2281B7-67D8-4D74-9783-A0832B1784B9}" destId="{4C8FA12D-08C4-492B-AFEB-6108F90B1055}" srcOrd="5" destOrd="0" presId="urn:microsoft.com/office/officeart/2005/8/layout/radial1"/>
    <dgm:cxn modelId="{97E24138-14D4-479E-9B83-A18A3EE890CD}" type="presParOf" srcId="{4C8FA12D-08C4-492B-AFEB-6108F90B1055}" destId="{9B006117-C37F-473F-BFB6-A45E0E24FD8C}" srcOrd="0" destOrd="0" presId="urn:microsoft.com/office/officeart/2005/8/layout/radial1"/>
    <dgm:cxn modelId="{10390C91-AA8D-4507-B3FA-57475E555D6A}" type="presParOf" srcId="{6B2281B7-67D8-4D74-9783-A0832B1784B9}" destId="{8C848D70-A5D1-48AA-8724-D4E90BF05E19}" srcOrd="6" destOrd="0" presId="urn:microsoft.com/office/officeart/2005/8/layout/radial1"/>
    <dgm:cxn modelId="{9E014138-7676-419B-A6BA-779B3DACBCCB}" type="presParOf" srcId="{6B2281B7-67D8-4D74-9783-A0832B1784B9}" destId="{3EDA1249-9673-4D29-ACA6-2B58C92D75FE}" srcOrd="7" destOrd="0" presId="urn:microsoft.com/office/officeart/2005/8/layout/radial1"/>
    <dgm:cxn modelId="{4CCFB1AF-A90C-4E30-8236-D718E216D3AB}" type="presParOf" srcId="{3EDA1249-9673-4D29-ACA6-2B58C92D75FE}" destId="{67CB6E4E-7E80-4436-814A-FC4687A7191B}" srcOrd="0" destOrd="0" presId="urn:microsoft.com/office/officeart/2005/8/layout/radial1"/>
    <dgm:cxn modelId="{6CE11D01-574A-422C-86FF-371EF0BAF030}" type="presParOf" srcId="{6B2281B7-67D8-4D74-9783-A0832B1784B9}" destId="{B685E8DF-329C-46FD-A821-63D25C07E25D}" srcOrd="8" destOrd="0" presId="urn:microsoft.com/office/officeart/2005/8/layout/radial1"/>
    <dgm:cxn modelId="{24B51559-393D-42B4-88B9-1BAD1D3B79A9}" type="presParOf" srcId="{6B2281B7-67D8-4D74-9783-A0832B1784B9}" destId="{094629AD-51DD-4609-8F24-51340EA104D5}" srcOrd="9" destOrd="0" presId="urn:microsoft.com/office/officeart/2005/8/layout/radial1"/>
    <dgm:cxn modelId="{FF956FDD-CAA9-4D7D-8AB4-FC2596A04042}" type="presParOf" srcId="{094629AD-51DD-4609-8F24-51340EA104D5}" destId="{0CACD183-37D6-495F-A041-046A0805A0DB}" srcOrd="0" destOrd="0" presId="urn:microsoft.com/office/officeart/2005/8/layout/radial1"/>
    <dgm:cxn modelId="{BF9EA802-297C-4485-AD58-D26A0D54B0D6}" type="presParOf" srcId="{6B2281B7-67D8-4D74-9783-A0832B1784B9}" destId="{69A400FF-9343-4B8C-962A-11FD6A451C3F}" srcOrd="10" destOrd="0" presId="urn:microsoft.com/office/officeart/2005/8/layout/radial1"/>
    <dgm:cxn modelId="{5A7C6241-83A6-4650-9BE4-66F50F066354}" type="presParOf" srcId="{6B2281B7-67D8-4D74-9783-A0832B1784B9}" destId="{24777CB6-D48E-4C7F-8176-F9513960CF82}" srcOrd="11" destOrd="0" presId="urn:microsoft.com/office/officeart/2005/8/layout/radial1"/>
    <dgm:cxn modelId="{89529C2A-D8E8-4723-BA96-85CF5FADD9A1}" type="presParOf" srcId="{24777CB6-D48E-4C7F-8176-F9513960CF82}" destId="{455E8371-06D9-416F-B891-38B07C2DB76B}" srcOrd="0" destOrd="0" presId="urn:microsoft.com/office/officeart/2005/8/layout/radial1"/>
    <dgm:cxn modelId="{3FE6FFE3-0A97-4F13-81DB-66E00813C78D}" type="presParOf" srcId="{6B2281B7-67D8-4D74-9783-A0832B1784B9}" destId="{69DDF429-55B2-45A9-AC8E-4CC834A2E03D}" srcOrd="12" destOrd="0" presId="urn:microsoft.com/office/officeart/2005/8/layout/radial1"/>
    <dgm:cxn modelId="{3BC22899-6742-4F2F-9DA2-4EA9AD7ABDFF}" type="presParOf" srcId="{6B2281B7-67D8-4D74-9783-A0832B1784B9}" destId="{238F517F-505B-42A7-9D31-7C9A22D97A93}" srcOrd="13" destOrd="0" presId="urn:microsoft.com/office/officeart/2005/8/layout/radial1"/>
    <dgm:cxn modelId="{125098B2-B506-46CD-B488-D3CE70043DE5}" type="presParOf" srcId="{238F517F-505B-42A7-9D31-7C9A22D97A93}" destId="{D33EFFF4-83E8-4DF6-9479-D7F14F3F5C8F}" srcOrd="0" destOrd="0" presId="urn:microsoft.com/office/officeart/2005/8/layout/radial1"/>
    <dgm:cxn modelId="{25E5ACB0-5340-460A-A126-74442D95A602}" type="presParOf" srcId="{6B2281B7-67D8-4D74-9783-A0832B1784B9}" destId="{9E145C3A-0EEB-4447-A9AF-A8A465177EAA}" srcOrd="14" destOrd="0" presId="urn:microsoft.com/office/officeart/2005/8/layout/radial1"/>
    <dgm:cxn modelId="{141D8E35-F3BF-48A4-AC37-FD23C28A7CBD}" type="presParOf" srcId="{6B2281B7-67D8-4D74-9783-A0832B1784B9}" destId="{DD6393B3-4B42-47E0-AD87-CD0F4E7E2E90}" srcOrd="15" destOrd="0" presId="urn:microsoft.com/office/officeart/2005/8/layout/radial1"/>
    <dgm:cxn modelId="{ED35EFF2-944A-4C55-8836-E5B3A488040A}" type="presParOf" srcId="{DD6393B3-4B42-47E0-AD87-CD0F4E7E2E90}" destId="{A775C8A6-BB24-4B48-83AC-BFFCB47FD529}" srcOrd="0" destOrd="0" presId="urn:microsoft.com/office/officeart/2005/8/layout/radial1"/>
    <dgm:cxn modelId="{8A7D607C-25F1-460C-A9CD-86C363303FCE}" type="presParOf" srcId="{6B2281B7-67D8-4D74-9783-A0832B1784B9}" destId="{0446278D-2233-490D-ADE6-B139170CC63E}" srcOrd="16" destOrd="0" presId="urn:microsoft.com/office/officeart/2005/8/layout/radial1"/>
    <dgm:cxn modelId="{56382827-BDF5-4B31-ADA2-FA0203351B41}" type="presParOf" srcId="{6B2281B7-67D8-4D74-9783-A0832B1784B9}" destId="{4712A03E-5CA4-4341-891D-301F9C6A305D}" srcOrd="17" destOrd="0" presId="urn:microsoft.com/office/officeart/2005/8/layout/radial1"/>
    <dgm:cxn modelId="{58A489EC-44DA-4DF7-8197-E3BC69EBA0A8}" type="presParOf" srcId="{4712A03E-5CA4-4341-891D-301F9C6A305D}" destId="{B50DCFB0-C3E1-48A3-955C-67C15DA41702}" srcOrd="0" destOrd="0" presId="urn:microsoft.com/office/officeart/2005/8/layout/radial1"/>
    <dgm:cxn modelId="{C5F3FE2A-45D4-4076-AEA5-6CD0E262355B}" type="presParOf" srcId="{6B2281B7-67D8-4D74-9783-A0832B1784B9}" destId="{E91876DE-3913-4F72-92CF-EF662555125F}" srcOrd="18" destOrd="0" presId="urn:microsoft.com/office/officeart/2005/8/layout/radial1"/>
    <dgm:cxn modelId="{517A86BC-66C9-4DCA-B462-0FD85E26FE30}" type="presParOf" srcId="{6B2281B7-67D8-4D74-9783-A0832B1784B9}" destId="{D9979658-88BC-49F5-A081-19A712D8D3B8}" srcOrd="19" destOrd="0" presId="urn:microsoft.com/office/officeart/2005/8/layout/radial1"/>
    <dgm:cxn modelId="{B1DD1B6B-C551-4526-9037-4D3138465BD1}" type="presParOf" srcId="{D9979658-88BC-49F5-A081-19A712D8D3B8}" destId="{D554F4D7-5230-46F9-B831-7C1272A9D2D1}" srcOrd="0" destOrd="0" presId="urn:microsoft.com/office/officeart/2005/8/layout/radial1"/>
    <dgm:cxn modelId="{A104B0E2-37FB-4BAF-9771-3471C340A932}" type="presParOf" srcId="{6B2281B7-67D8-4D74-9783-A0832B1784B9}" destId="{543CDC5F-011D-4FA1-8DE6-39AC6B8A5FB2}" srcOrd="20" destOrd="0" presId="urn:microsoft.com/office/officeart/2005/8/layout/radial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B136CD5-286B-4911-8158-13C466885385}">
      <dsp:nvSpPr>
        <dsp:cNvPr id="0" name=""/>
        <dsp:cNvSpPr/>
      </dsp:nvSpPr>
      <dsp:spPr>
        <a:xfrm>
          <a:off x="1601379" y="940359"/>
          <a:ext cx="1080021" cy="73940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Профилактика</a:t>
          </a:r>
        </a:p>
      </dsp:txBody>
      <dsp:txXfrm>
        <a:off x="1601379" y="940359"/>
        <a:ext cx="1080021" cy="739406"/>
      </dsp:txXfrm>
    </dsp:sp>
    <dsp:sp modelId="{E76C898F-530B-4DA1-A159-1037F4584562}">
      <dsp:nvSpPr>
        <dsp:cNvPr id="0" name=""/>
        <dsp:cNvSpPr/>
      </dsp:nvSpPr>
      <dsp:spPr>
        <a:xfrm rot="16200000">
          <a:off x="2028127" y="811639"/>
          <a:ext cx="226526" cy="30913"/>
        </a:xfrm>
        <a:custGeom>
          <a:avLst/>
          <a:gdLst/>
          <a:ahLst/>
          <a:cxnLst/>
          <a:rect l="0" t="0" r="0" b="0"/>
          <a:pathLst>
            <a:path>
              <a:moveTo>
                <a:pt x="0" y="15456"/>
              </a:moveTo>
              <a:lnTo>
                <a:pt x="226526" y="1545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135727" y="821433"/>
        <a:ext cx="11326" cy="11326"/>
      </dsp:txXfrm>
    </dsp:sp>
    <dsp:sp modelId="{4AEE7088-A0BC-46CE-BCB8-36CF791C37FE}">
      <dsp:nvSpPr>
        <dsp:cNvPr id="0" name=""/>
        <dsp:cNvSpPr/>
      </dsp:nvSpPr>
      <dsp:spPr>
        <a:xfrm>
          <a:off x="1621506" y="-18460"/>
          <a:ext cx="1039768" cy="73229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Работа с педагогическими кадрами</a:t>
          </a:r>
        </a:p>
      </dsp:txBody>
      <dsp:txXfrm>
        <a:off x="1621506" y="-18460"/>
        <a:ext cx="1039768" cy="732293"/>
      </dsp:txXfrm>
    </dsp:sp>
    <dsp:sp modelId="{EE090C81-23CB-4C34-BAE6-DA76E04DEA7B}">
      <dsp:nvSpPr>
        <dsp:cNvPr id="0" name=""/>
        <dsp:cNvSpPr/>
      </dsp:nvSpPr>
      <dsp:spPr>
        <a:xfrm rot="12600000">
          <a:off x="2490731" y="1515936"/>
          <a:ext cx="68031" cy="30913"/>
        </a:xfrm>
        <a:custGeom>
          <a:avLst/>
          <a:gdLst/>
          <a:ahLst/>
          <a:cxnLst/>
          <a:rect l="0" t="0" r="0" b="0"/>
          <a:pathLst>
            <a:path>
              <a:moveTo>
                <a:pt x="0" y="15456"/>
              </a:moveTo>
              <a:lnTo>
                <a:pt x="68031" y="1545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600000">
        <a:off x="2523046" y="1529692"/>
        <a:ext cx="3401" cy="3401"/>
      </dsp:txXfrm>
    </dsp:sp>
    <dsp:sp modelId="{7D478FAF-7B5A-4A07-97A8-F1FC13046D8F}">
      <dsp:nvSpPr>
        <dsp:cNvPr id="0" name=""/>
        <dsp:cNvSpPr/>
      </dsp:nvSpPr>
      <dsp:spPr>
        <a:xfrm>
          <a:off x="2345449" y="1363766"/>
          <a:ext cx="1258766" cy="854968"/>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Работа с учащимися</a:t>
          </a:r>
        </a:p>
      </dsp:txBody>
      <dsp:txXfrm>
        <a:off x="2345449" y="1363766"/>
        <a:ext cx="1258766" cy="854968"/>
      </dsp:txXfrm>
    </dsp:sp>
    <dsp:sp modelId="{C2862E47-F5D2-40A8-A2FE-681705790E9C}">
      <dsp:nvSpPr>
        <dsp:cNvPr id="0" name=""/>
        <dsp:cNvSpPr/>
      </dsp:nvSpPr>
      <dsp:spPr>
        <a:xfrm rot="19800000">
          <a:off x="1725936" y="1523096"/>
          <a:ext cx="39394" cy="30913"/>
        </a:xfrm>
        <a:custGeom>
          <a:avLst/>
          <a:gdLst/>
          <a:ahLst/>
          <a:cxnLst/>
          <a:rect l="0" t="0" r="0" b="0"/>
          <a:pathLst>
            <a:path>
              <a:moveTo>
                <a:pt x="0" y="15456"/>
              </a:moveTo>
              <a:lnTo>
                <a:pt x="39394" y="1545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800000">
        <a:off x="1744649" y="1537568"/>
        <a:ext cx="1969" cy="1969"/>
      </dsp:txXfrm>
    </dsp:sp>
    <dsp:sp modelId="{57AC6CE1-7310-4C41-B96D-4831F97DEAB6}">
      <dsp:nvSpPr>
        <dsp:cNvPr id="0" name=""/>
        <dsp:cNvSpPr/>
      </dsp:nvSpPr>
      <dsp:spPr>
        <a:xfrm>
          <a:off x="701083" y="1394770"/>
          <a:ext cx="1213728" cy="792962"/>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Работа с родителями</a:t>
          </a:r>
        </a:p>
      </dsp:txBody>
      <dsp:txXfrm>
        <a:off x="701083" y="1394770"/>
        <a:ext cx="1213728" cy="792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49A0A8-26DE-45B4-AC0B-6F67CC420BD4}">
      <dsp:nvSpPr>
        <dsp:cNvPr id="0" name=""/>
        <dsp:cNvSpPr/>
      </dsp:nvSpPr>
      <dsp:spPr>
        <a:xfrm>
          <a:off x="1876421" y="2162176"/>
          <a:ext cx="1771656" cy="138112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МКОУ МЕЖЕВСКАЯ СОШ</a:t>
          </a:r>
        </a:p>
      </dsp:txBody>
      <dsp:txXfrm>
        <a:off x="1876421" y="2162176"/>
        <a:ext cx="1771656" cy="1381121"/>
      </dsp:txXfrm>
    </dsp:sp>
    <dsp:sp modelId="{48A5EE88-E1FA-4B61-A448-E95F516FDD52}">
      <dsp:nvSpPr>
        <dsp:cNvPr id="0" name=""/>
        <dsp:cNvSpPr/>
      </dsp:nvSpPr>
      <dsp:spPr>
        <a:xfrm rot="16171639">
          <a:off x="2214309" y="1606700"/>
          <a:ext cx="1075613" cy="35404"/>
        </a:xfrm>
        <a:custGeom>
          <a:avLst/>
          <a:gdLst/>
          <a:ahLst/>
          <a:cxnLst/>
          <a:rect l="0" t="0" r="0" b="0"/>
          <a:pathLst>
            <a:path>
              <a:moveTo>
                <a:pt x="0" y="17702"/>
              </a:moveTo>
              <a:lnTo>
                <a:pt x="1075613"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171639">
        <a:off x="2725225" y="1597512"/>
        <a:ext cx="53780" cy="53780"/>
      </dsp:txXfrm>
    </dsp:sp>
    <dsp:sp modelId="{1608C910-CBE8-4409-B889-C8483A703706}">
      <dsp:nvSpPr>
        <dsp:cNvPr id="0" name=""/>
        <dsp:cNvSpPr/>
      </dsp:nvSpPr>
      <dsp:spPr>
        <a:xfrm>
          <a:off x="2199880" y="0"/>
          <a:ext cx="1086632" cy="108663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ОГИБДД</a:t>
          </a:r>
        </a:p>
      </dsp:txBody>
      <dsp:txXfrm>
        <a:off x="2199880" y="0"/>
        <a:ext cx="1086632" cy="1086632"/>
      </dsp:txXfrm>
    </dsp:sp>
    <dsp:sp modelId="{B6F63B86-1E53-46AE-ABDB-126C860B2DD4}">
      <dsp:nvSpPr>
        <dsp:cNvPr id="0" name=""/>
        <dsp:cNvSpPr/>
      </dsp:nvSpPr>
      <dsp:spPr>
        <a:xfrm rot="18360000">
          <a:off x="2997112" y="1838303"/>
          <a:ext cx="978610" cy="35404"/>
        </a:xfrm>
        <a:custGeom>
          <a:avLst/>
          <a:gdLst/>
          <a:ahLst/>
          <a:cxnLst/>
          <a:rect l="0" t="0" r="0" b="0"/>
          <a:pathLst>
            <a:path>
              <a:moveTo>
                <a:pt x="0" y="17702"/>
              </a:moveTo>
              <a:lnTo>
                <a:pt x="978610"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3461952" y="1831540"/>
        <a:ext cx="48930" cy="48930"/>
      </dsp:txXfrm>
    </dsp:sp>
    <dsp:sp modelId="{6D3771EB-67B7-47FD-BDC1-1790F5187BBE}">
      <dsp:nvSpPr>
        <dsp:cNvPr id="0" name=""/>
        <dsp:cNvSpPr/>
      </dsp:nvSpPr>
      <dsp:spPr>
        <a:xfrm>
          <a:off x="3481926" y="457258"/>
          <a:ext cx="1251996" cy="1086632"/>
        </a:xfrm>
        <a:prstGeom prst="ellipse">
          <a:avLst/>
        </a:prstGeom>
        <a:solidFill>
          <a:schemeClr val="accent5">
            <a:hueOff val="-1103764"/>
            <a:satOff val="4423"/>
            <a:lumOff val="9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образования</a:t>
          </a:r>
        </a:p>
      </dsp:txBody>
      <dsp:txXfrm>
        <a:off x="3481926" y="457258"/>
        <a:ext cx="1251996" cy="1086632"/>
      </dsp:txXfrm>
    </dsp:sp>
    <dsp:sp modelId="{4C8FA12D-08C4-492B-AFEB-6108F90B1055}">
      <dsp:nvSpPr>
        <dsp:cNvPr id="0" name=""/>
        <dsp:cNvSpPr/>
      </dsp:nvSpPr>
      <dsp:spPr>
        <a:xfrm rot="20520000">
          <a:off x="3558209" y="2432415"/>
          <a:ext cx="886354" cy="35404"/>
        </a:xfrm>
        <a:custGeom>
          <a:avLst/>
          <a:gdLst/>
          <a:ahLst/>
          <a:cxnLst/>
          <a:rect l="0" t="0" r="0" b="0"/>
          <a:pathLst>
            <a:path>
              <a:moveTo>
                <a:pt x="0" y="17702"/>
              </a:moveTo>
              <a:lnTo>
                <a:pt x="886354"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3979227" y="2427958"/>
        <a:ext cx="44317" cy="44317"/>
      </dsp:txXfrm>
    </dsp:sp>
    <dsp:sp modelId="{8C848D70-A5D1-48AA-8724-D4E90BF05E19}">
      <dsp:nvSpPr>
        <dsp:cNvPr id="0" name=""/>
        <dsp:cNvSpPr/>
      </dsp:nvSpPr>
      <dsp:spPr>
        <a:xfrm>
          <a:off x="4396281" y="1601957"/>
          <a:ext cx="1086632" cy="1086632"/>
        </a:xfrm>
        <a:prstGeom prst="ellipse">
          <a:avLst/>
        </a:prstGeom>
        <a:solidFill>
          <a:schemeClr val="accent5">
            <a:hueOff val="-2207528"/>
            <a:satOff val="8847"/>
            <a:lumOff val="19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Детский сад</a:t>
          </a:r>
        </a:p>
      </dsp:txBody>
      <dsp:txXfrm>
        <a:off x="4396281" y="1601957"/>
        <a:ext cx="1086632" cy="1086632"/>
      </dsp:txXfrm>
    </dsp:sp>
    <dsp:sp modelId="{3EDA1249-9673-4D29-ACA6-2B58C92D75FE}">
      <dsp:nvSpPr>
        <dsp:cNvPr id="0" name=""/>
        <dsp:cNvSpPr/>
      </dsp:nvSpPr>
      <dsp:spPr>
        <a:xfrm rot="1080000">
          <a:off x="3558209" y="3237655"/>
          <a:ext cx="886354" cy="35404"/>
        </a:xfrm>
        <a:custGeom>
          <a:avLst/>
          <a:gdLst/>
          <a:ahLst/>
          <a:cxnLst/>
          <a:rect l="0" t="0" r="0" b="0"/>
          <a:pathLst>
            <a:path>
              <a:moveTo>
                <a:pt x="0" y="17702"/>
              </a:moveTo>
              <a:lnTo>
                <a:pt x="886354"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3979227" y="3233198"/>
        <a:ext cx="44317" cy="44317"/>
      </dsp:txXfrm>
    </dsp:sp>
    <dsp:sp modelId="{B685E8DF-329C-46FD-A821-63D25C07E25D}">
      <dsp:nvSpPr>
        <dsp:cNvPr id="0" name=""/>
        <dsp:cNvSpPr/>
      </dsp:nvSpPr>
      <dsp:spPr>
        <a:xfrm>
          <a:off x="4396281" y="3016884"/>
          <a:ext cx="1086632" cy="1086632"/>
        </a:xfrm>
        <a:prstGeom prst="ellipse">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РЦКиД</a:t>
          </a:r>
        </a:p>
      </dsp:txBody>
      <dsp:txXfrm>
        <a:off x="4396281" y="3016884"/>
        <a:ext cx="1086632" cy="1086632"/>
      </dsp:txXfrm>
    </dsp:sp>
    <dsp:sp modelId="{094629AD-51DD-4609-8F24-51340EA104D5}">
      <dsp:nvSpPr>
        <dsp:cNvPr id="0" name=""/>
        <dsp:cNvSpPr/>
      </dsp:nvSpPr>
      <dsp:spPr>
        <a:xfrm rot="3240000">
          <a:off x="2992011" y="3841777"/>
          <a:ext cx="1003360" cy="35404"/>
        </a:xfrm>
        <a:custGeom>
          <a:avLst/>
          <a:gdLst/>
          <a:ahLst/>
          <a:cxnLst/>
          <a:rect l="0" t="0" r="0" b="0"/>
          <a:pathLst>
            <a:path>
              <a:moveTo>
                <a:pt x="0" y="17702"/>
              </a:moveTo>
              <a:lnTo>
                <a:pt x="1003360"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468607" y="3834396"/>
        <a:ext cx="50168" cy="50168"/>
      </dsp:txXfrm>
    </dsp:sp>
    <dsp:sp modelId="{69A400FF-9343-4B8C-962A-11FD6A451C3F}">
      <dsp:nvSpPr>
        <dsp:cNvPr id="0" name=""/>
        <dsp:cNvSpPr/>
      </dsp:nvSpPr>
      <dsp:spPr>
        <a:xfrm>
          <a:off x="3564608" y="4161583"/>
          <a:ext cx="1086632" cy="1086632"/>
        </a:xfrm>
        <a:prstGeom prst="ellipse">
          <a:avLst/>
        </a:prstGeom>
        <a:solidFill>
          <a:schemeClr val="accent5">
            <a:hueOff val="-4415056"/>
            <a:satOff val="17694"/>
            <a:lumOff val="38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Районная библиотека</a:t>
          </a:r>
        </a:p>
      </dsp:txBody>
      <dsp:txXfrm>
        <a:off x="3564608" y="4161583"/>
        <a:ext cx="1086632" cy="1086632"/>
      </dsp:txXfrm>
    </dsp:sp>
    <dsp:sp modelId="{24777CB6-D48E-4C7F-8176-F9513960CF82}">
      <dsp:nvSpPr>
        <dsp:cNvPr id="0" name=""/>
        <dsp:cNvSpPr/>
      </dsp:nvSpPr>
      <dsp:spPr>
        <a:xfrm rot="5400000">
          <a:off x="2234488" y="4053356"/>
          <a:ext cx="1055522" cy="35404"/>
        </a:xfrm>
        <a:custGeom>
          <a:avLst/>
          <a:gdLst/>
          <a:ahLst/>
          <a:cxnLst/>
          <a:rect l="0" t="0" r="0" b="0"/>
          <a:pathLst>
            <a:path>
              <a:moveTo>
                <a:pt x="0" y="17702"/>
              </a:moveTo>
              <a:lnTo>
                <a:pt x="1055522"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735861" y="4044671"/>
        <a:ext cx="52776" cy="52776"/>
      </dsp:txXfrm>
    </dsp:sp>
    <dsp:sp modelId="{69DDF429-55B2-45A9-AC8E-4CC834A2E03D}">
      <dsp:nvSpPr>
        <dsp:cNvPr id="0" name=""/>
        <dsp:cNvSpPr/>
      </dsp:nvSpPr>
      <dsp:spPr>
        <a:xfrm>
          <a:off x="2218933" y="4598820"/>
          <a:ext cx="1086632" cy="1086632"/>
        </a:xfrm>
        <a:prstGeom prst="ellipse">
          <a:avLst/>
        </a:prstGeom>
        <a:solidFill>
          <a:schemeClr val="accent5">
            <a:hueOff val="-5518820"/>
            <a:satOff val="22117"/>
            <a:lumOff val="479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Дом детского творчества</a:t>
          </a:r>
        </a:p>
      </dsp:txBody>
      <dsp:txXfrm>
        <a:off x="2218933" y="4598820"/>
        <a:ext cx="1086632" cy="1086632"/>
      </dsp:txXfrm>
    </dsp:sp>
    <dsp:sp modelId="{238F517F-505B-42A7-9D31-7C9A22D97A93}">
      <dsp:nvSpPr>
        <dsp:cNvPr id="0" name=""/>
        <dsp:cNvSpPr/>
      </dsp:nvSpPr>
      <dsp:spPr>
        <a:xfrm rot="7560000">
          <a:off x="1662815" y="3773661"/>
          <a:ext cx="834965" cy="35404"/>
        </a:xfrm>
        <a:custGeom>
          <a:avLst/>
          <a:gdLst/>
          <a:ahLst/>
          <a:cxnLst/>
          <a:rect l="0" t="0" r="0" b="0"/>
          <a:pathLst>
            <a:path>
              <a:moveTo>
                <a:pt x="0" y="17702"/>
              </a:moveTo>
              <a:lnTo>
                <a:pt x="834965"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059424" y="3770489"/>
        <a:ext cx="41748" cy="41748"/>
      </dsp:txXfrm>
    </dsp:sp>
    <dsp:sp modelId="{9E145C3A-0EEB-4447-A9AF-A8A465177EAA}">
      <dsp:nvSpPr>
        <dsp:cNvPr id="0" name=""/>
        <dsp:cNvSpPr/>
      </dsp:nvSpPr>
      <dsp:spPr>
        <a:xfrm>
          <a:off x="647700" y="4018648"/>
          <a:ext cx="1537748" cy="1372504"/>
        </a:xfrm>
        <a:prstGeom prst="ellips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администрации Межевского муниципального района</a:t>
          </a:r>
        </a:p>
      </dsp:txBody>
      <dsp:txXfrm>
        <a:off x="647700" y="4018648"/>
        <a:ext cx="1537748" cy="1372504"/>
      </dsp:txXfrm>
    </dsp:sp>
    <dsp:sp modelId="{DD6393B3-4B42-47E0-AD87-CD0F4E7E2E90}">
      <dsp:nvSpPr>
        <dsp:cNvPr id="0" name=""/>
        <dsp:cNvSpPr/>
      </dsp:nvSpPr>
      <dsp:spPr>
        <a:xfrm rot="9720000">
          <a:off x="1079936" y="3237655"/>
          <a:ext cx="886354" cy="35404"/>
        </a:xfrm>
        <a:custGeom>
          <a:avLst/>
          <a:gdLst/>
          <a:ahLst/>
          <a:cxnLst/>
          <a:rect l="0" t="0" r="0" b="0"/>
          <a:pathLst>
            <a:path>
              <a:moveTo>
                <a:pt x="0" y="17702"/>
              </a:moveTo>
              <a:lnTo>
                <a:pt x="886354"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500954" y="3233198"/>
        <a:ext cx="44317" cy="44317"/>
      </dsp:txXfrm>
    </dsp:sp>
    <dsp:sp modelId="{0446278D-2233-490D-ADE6-B139170CC63E}">
      <dsp:nvSpPr>
        <dsp:cNvPr id="0" name=""/>
        <dsp:cNvSpPr/>
      </dsp:nvSpPr>
      <dsp:spPr>
        <a:xfrm>
          <a:off x="41585" y="3016884"/>
          <a:ext cx="1086632" cy="1086632"/>
        </a:xfrm>
        <a:prstGeom prst="ellipse">
          <a:avLst/>
        </a:prstGeom>
        <a:solidFill>
          <a:schemeClr val="accent5">
            <a:hueOff val="-7726349"/>
            <a:satOff val="30964"/>
            <a:lumOff val="671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культуры туризма, молодёжной политики, физкультуры и спорта</a:t>
          </a:r>
        </a:p>
      </dsp:txBody>
      <dsp:txXfrm>
        <a:off x="41585" y="3016884"/>
        <a:ext cx="1086632" cy="1086632"/>
      </dsp:txXfrm>
    </dsp:sp>
    <dsp:sp modelId="{4712A03E-5CA4-4341-891D-301F9C6A305D}">
      <dsp:nvSpPr>
        <dsp:cNvPr id="0" name=""/>
        <dsp:cNvSpPr/>
      </dsp:nvSpPr>
      <dsp:spPr>
        <a:xfrm rot="11880000">
          <a:off x="1079936" y="2432415"/>
          <a:ext cx="886354" cy="35404"/>
        </a:xfrm>
        <a:custGeom>
          <a:avLst/>
          <a:gdLst/>
          <a:ahLst/>
          <a:cxnLst/>
          <a:rect l="0" t="0" r="0" b="0"/>
          <a:pathLst>
            <a:path>
              <a:moveTo>
                <a:pt x="0" y="17702"/>
              </a:moveTo>
              <a:lnTo>
                <a:pt x="886354"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500954" y="2427958"/>
        <a:ext cx="44317" cy="44317"/>
      </dsp:txXfrm>
    </dsp:sp>
    <dsp:sp modelId="{E91876DE-3913-4F72-92CF-EF662555125F}">
      <dsp:nvSpPr>
        <dsp:cNvPr id="0" name=""/>
        <dsp:cNvSpPr/>
      </dsp:nvSpPr>
      <dsp:spPr>
        <a:xfrm>
          <a:off x="41585" y="1601957"/>
          <a:ext cx="1086632" cy="1086632"/>
        </a:xfrm>
        <a:prstGeom prst="ellipse">
          <a:avLst/>
        </a:prstGeom>
        <a:solidFill>
          <a:schemeClr val="accent5">
            <a:hueOff val="-8830112"/>
            <a:satOff val="35388"/>
            <a:lumOff val="76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Районная больница</a:t>
          </a:r>
        </a:p>
      </dsp:txBody>
      <dsp:txXfrm>
        <a:off x="41585" y="1601957"/>
        <a:ext cx="1086632" cy="1086632"/>
      </dsp:txXfrm>
    </dsp:sp>
    <dsp:sp modelId="{D9979658-88BC-49F5-A081-19A712D8D3B8}">
      <dsp:nvSpPr>
        <dsp:cNvPr id="0" name=""/>
        <dsp:cNvSpPr/>
      </dsp:nvSpPr>
      <dsp:spPr>
        <a:xfrm rot="14040000">
          <a:off x="1529128" y="1828292"/>
          <a:ext cx="1003360" cy="35404"/>
        </a:xfrm>
        <a:custGeom>
          <a:avLst/>
          <a:gdLst/>
          <a:ahLst/>
          <a:cxnLst/>
          <a:rect l="0" t="0" r="0" b="0"/>
          <a:pathLst>
            <a:path>
              <a:moveTo>
                <a:pt x="0" y="17702"/>
              </a:moveTo>
              <a:lnTo>
                <a:pt x="1003360" y="1770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2005724" y="1820910"/>
        <a:ext cx="50168" cy="50168"/>
      </dsp:txXfrm>
    </dsp:sp>
    <dsp:sp modelId="{543CDC5F-011D-4FA1-8DE6-39AC6B8A5FB2}">
      <dsp:nvSpPr>
        <dsp:cNvPr id="0" name=""/>
        <dsp:cNvSpPr/>
      </dsp:nvSpPr>
      <dsp:spPr>
        <a:xfrm>
          <a:off x="873258" y="457258"/>
          <a:ext cx="1086632" cy="1086632"/>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Редакция газеты "Новая жизнь"</a:t>
          </a:r>
        </a:p>
      </dsp:txBody>
      <dsp:txXfrm>
        <a:off x="873258" y="457258"/>
        <a:ext cx="1086632" cy="10866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F5AD-4594-4F90-A70F-595489D8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4608</Words>
  <Characters>26270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WinProf</cp:lastModifiedBy>
  <cp:revision>17</cp:revision>
  <dcterms:created xsi:type="dcterms:W3CDTF">2013-10-24T17:17:00Z</dcterms:created>
  <dcterms:modified xsi:type="dcterms:W3CDTF">2015-07-16T07:37:00Z</dcterms:modified>
</cp:coreProperties>
</file>