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20" w:rsidRDefault="00BA7C20" w:rsidP="00BA7C20">
      <w:pPr>
        <w:pStyle w:val="2"/>
        <w:spacing w:before="0"/>
        <w:jc w:val="center"/>
      </w:pPr>
      <w:r w:rsidRPr="002A1A9B">
        <w:rPr>
          <w:b/>
          <w:sz w:val="32"/>
        </w:rPr>
        <w:t>Проект «</w:t>
      </w:r>
      <w:r w:rsidRPr="00EF320F">
        <w:rPr>
          <w:b/>
          <w:sz w:val="32"/>
        </w:rPr>
        <w:t>В сказочном мире волшебных героев</w:t>
      </w:r>
      <w:r>
        <w:rPr>
          <w:b/>
          <w:sz w:val="32"/>
        </w:rPr>
        <w:t>»</w:t>
      </w:r>
    </w:p>
    <w:p w:rsidR="00BA7C20" w:rsidRDefault="00BA7C20" w:rsidP="00BA7C20">
      <w:pPr>
        <w:rPr>
          <w:rFonts w:ascii="Times New Roman" w:hAnsi="Times New Roman" w:cs="Times New Roman"/>
          <w:sz w:val="24"/>
        </w:rPr>
      </w:pPr>
    </w:p>
    <w:p w:rsidR="00BA7C20" w:rsidRPr="00EF320F" w:rsidRDefault="00BA7C20" w:rsidP="00BA7C20">
      <w:pPr>
        <w:rPr>
          <w:rFonts w:ascii="Times New Roman" w:hAnsi="Times New Roman" w:cs="Times New Roman"/>
          <w:sz w:val="24"/>
        </w:rPr>
      </w:pPr>
      <w:r w:rsidRPr="00EF320F">
        <w:rPr>
          <w:rFonts w:ascii="Times New Roman" w:hAnsi="Times New Roman" w:cs="Times New Roman"/>
          <w:sz w:val="24"/>
        </w:rPr>
        <w:t>Участники проекта:</w:t>
      </w:r>
      <w:r>
        <w:rPr>
          <w:rFonts w:ascii="Times New Roman" w:hAnsi="Times New Roman" w:cs="Times New Roman"/>
          <w:sz w:val="24"/>
        </w:rPr>
        <w:t xml:space="preserve"> </w:t>
      </w:r>
      <w:r w:rsidRPr="00EF320F">
        <w:rPr>
          <w:rFonts w:ascii="Times New Roman" w:hAnsi="Times New Roman" w:cs="Times New Roman"/>
          <w:sz w:val="24"/>
        </w:rPr>
        <w:t xml:space="preserve"> учащиеся </w:t>
      </w:r>
      <w:r>
        <w:rPr>
          <w:rFonts w:ascii="Times New Roman" w:hAnsi="Times New Roman" w:cs="Times New Roman"/>
          <w:sz w:val="24"/>
        </w:rPr>
        <w:t>2</w:t>
      </w:r>
      <w:r w:rsidRPr="00EF320F">
        <w:rPr>
          <w:rFonts w:ascii="Times New Roman" w:hAnsi="Times New Roman" w:cs="Times New Roman"/>
          <w:sz w:val="24"/>
        </w:rPr>
        <w:t xml:space="preserve"> класса</w:t>
      </w:r>
    </w:p>
    <w:p w:rsidR="00BA7C20" w:rsidRPr="00EF320F" w:rsidRDefault="00BA7C20" w:rsidP="00BA7C20">
      <w:pPr>
        <w:rPr>
          <w:rFonts w:ascii="Times New Roman" w:hAnsi="Times New Roman" w:cs="Times New Roman"/>
          <w:sz w:val="24"/>
        </w:rPr>
      </w:pPr>
      <w:r w:rsidRPr="00EF320F">
        <w:rPr>
          <w:rFonts w:ascii="Times New Roman" w:hAnsi="Times New Roman" w:cs="Times New Roman"/>
          <w:sz w:val="24"/>
        </w:rPr>
        <w:t>Продолжительность проекта: 1 месяц</w:t>
      </w:r>
    </w:p>
    <w:p w:rsidR="00BA7C20" w:rsidRDefault="00BA7C20" w:rsidP="00BA7C20">
      <w:pPr>
        <w:pStyle w:val="2"/>
        <w:spacing w:before="0"/>
      </w:pPr>
      <w:r w:rsidRPr="00EF320F">
        <w:t>Данный проект может проводиться при изучении тем устного народного творчества на уроках литературного чтения в начальной школе. Предварительно с учащимися обсуждается тема и проблемные вопросы (формулировать могут дети). Учащиеся делятся на группы для поисковой деятельности. Дается пояснение, где можно найти нужную информацию и как ее оформить. Работа над данным проектом стимулирует учащихся к более глубокому и внимательному подходу при изучении др. произведений в начальной школе.</w:t>
      </w:r>
    </w:p>
    <w:p w:rsidR="00BA7C20" w:rsidRDefault="00BA7C20" w:rsidP="00BA7C20">
      <w:pPr>
        <w:pStyle w:val="2"/>
        <w:spacing w:before="0"/>
        <w:rPr>
          <w:b/>
          <w:u w:val="single"/>
        </w:rPr>
      </w:pPr>
    </w:p>
    <w:p w:rsidR="00BA7C20" w:rsidRDefault="00BA7C20" w:rsidP="00BA7C20">
      <w:pPr>
        <w:pStyle w:val="2"/>
        <w:spacing w:before="0"/>
        <w:rPr>
          <w:b/>
          <w:u w:val="single"/>
        </w:rPr>
      </w:pPr>
      <w:r w:rsidRPr="00EF320F">
        <w:rPr>
          <w:b/>
          <w:u w:val="single"/>
        </w:rPr>
        <w:t>Дидактические цели проекта:</w:t>
      </w:r>
    </w:p>
    <w:p w:rsidR="00BA7C20" w:rsidRDefault="00BA7C20" w:rsidP="00BA7C2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EF320F">
        <w:rPr>
          <w:rFonts w:ascii="Times New Roman" w:hAnsi="Times New Roman" w:cs="Times New Roman"/>
          <w:color w:val="000000"/>
          <w:sz w:val="24"/>
        </w:rPr>
        <w:t>Формировать умение самостоятельно находить нужную информацию в разных источниках,  анализировать ее и делать вывод;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- </w:t>
      </w:r>
      <w:r w:rsidRPr="00EF320F">
        <w:rPr>
          <w:rFonts w:ascii="Times New Roman" w:hAnsi="Times New Roman" w:cs="Times New Roman"/>
          <w:color w:val="000000"/>
          <w:sz w:val="24"/>
        </w:rPr>
        <w:t>Формировать представления о жанровой специфике волшебной сказки;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- </w:t>
      </w:r>
      <w:r w:rsidRPr="00EF320F">
        <w:rPr>
          <w:rFonts w:ascii="Times New Roman" w:hAnsi="Times New Roman" w:cs="Times New Roman"/>
          <w:color w:val="000000"/>
          <w:sz w:val="24"/>
        </w:rPr>
        <w:t xml:space="preserve">Формировать представление о бродячих сказочных сюжетах. </w:t>
      </w:r>
    </w:p>
    <w:p w:rsidR="00BA7C20" w:rsidRDefault="00BA7C20" w:rsidP="00BA7C2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</w:rPr>
      </w:pPr>
      <w:r w:rsidRPr="00EF320F">
        <w:rPr>
          <w:rFonts w:ascii="Times New Roman" w:hAnsi="Times New Roman" w:cs="Times New Roman"/>
          <w:b/>
          <w:color w:val="000000"/>
          <w:sz w:val="24"/>
          <w:u w:val="single"/>
        </w:rPr>
        <w:t>Методические задачи проекта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EF320F">
        <w:rPr>
          <w:rFonts w:ascii="Times New Roman" w:hAnsi="Times New Roman" w:cs="Times New Roman"/>
          <w:color w:val="000000"/>
          <w:sz w:val="24"/>
        </w:rPr>
        <w:t>Развивать умение характери</w:t>
      </w:r>
      <w:r>
        <w:rPr>
          <w:rFonts w:ascii="Times New Roman" w:hAnsi="Times New Roman" w:cs="Times New Roman"/>
          <w:color w:val="000000"/>
          <w:sz w:val="24"/>
        </w:rPr>
        <w:t>зовать персонажи сказок.</w:t>
      </w:r>
      <w:r w:rsidRPr="00EF320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- </w:t>
      </w:r>
      <w:r w:rsidRPr="00EF320F">
        <w:rPr>
          <w:rFonts w:ascii="Times New Roman" w:hAnsi="Times New Roman" w:cs="Times New Roman"/>
          <w:color w:val="000000"/>
          <w:sz w:val="24"/>
        </w:rPr>
        <w:t>Воспитывать интерес к пр</w:t>
      </w:r>
      <w:r>
        <w:rPr>
          <w:rFonts w:ascii="Times New Roman" w:hAnsi="Times New Roman" w:cs="Times New Roman"/>
          <w:color w:val="000000"/>
          <w:sz w:val="24"/>
        </w:rPr>
        <w:t xml:space="preserve">оизведениям детской литературы.                                                                               - </w:t>
      </w:r>
      <w:r w:rsidRPr="00EF320F">
        <w:rPr>
          <w:rFonts w:ascii="Times New Roman" w:hAnsi="Times New Roman" w:cs="Times New Roman"/>
          <w:color w:val="000000"/>
          <w:sz w:val="24"/>
        </w:rPr>
        <w:t>Выявить различ</w:t>
      </w:r>
      <w:r>
        <w:rPr>
          <w:rFonts w:ascii="Times New Roman" w:hAnsi="Times New Roman" w:cs="Times New Roman"/>
          <w:color w:val="000000"/>
          <w:sz w:val="24"/>
        </w:rPr>
        <w:t xml:space="preserve">ие волшебной и бытовой сказки.                                                                                                           - </w:t>
      </w:r>
      <w:r w:rsidRPr="00EF320F">
        <w:rPr>
          <w:rFonts w:ascii="Times New Roman" w:hAnsi="Times New Roman" w:cs="Times New Roman"/>
          <w:color w:val="000000"/>
          <w:sz w:val="24"/>
        </w:rPr>
        <w:t>Освоить представле</w:t>
      </w:r>
      <w:r>
        <w:rPr>
          <w:rFonts w:ascii="Times New Roman" w:hAnsi="Times New Roman" w:cs="Times New Roman"/>
          <w:color w:val="000000"/>
          <w:sz w:val="24"/>
        </w:rPr>
        <w:t xml:space="preserve">ния о понятиях «миф» и «сказка»                                                                                             - </w:t>
      </w:r>
      <w:r w:rsidRPr="00EF320F">
        <w:rPr>
          <w:rFonts w:ascii="Times New Roman" w:hAnsi="Times New Roman" w:cs="Times New Roman"/>
          <w:color w:val="000000"/>
          <w:sz w:val="24"/>
        </w:rPr>
        <w:t>Вовлечь  детей  в  творческий  процесс  сочинения  сказок.</w:t>
      </w:r>
    </w:p>
    <w:p w:rsidR="00BA7C20" w:rsidRPr="00EF320F" w:rsidRDefault="00BA7C20" w:rsidP="00BA7C2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>Вопросы, сопровождающие проект</w:t>
      </w:r>
    </w:p>
    <w:p w:rsidR="00BA7C20" w:rsidRDefault="00BA7C20" w:rsidP="00BA7C2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Основополагающий вопрос:                                                                                                                                            </w:t>
      </w:r>
      <w:r w:rsidRPr="00EA0953">
        <w:rPr>
          <w:rFonts w:ascii="Times New Roman" w:hAnsi="Times New Roman" w:cs="Times New Roman"/>
          <w:sz w:val="24"/>
          <w:szCs w:val="28"/>
        </w:rPr>
        <w:t>Чему учит сказка?</w:t>
      </w:r>
    </w:p>
    <w:p w:rsidR="00BA7C20" w:rsidRDefault="00BA7C20" w:rsidP="00BA7C2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Проблемные вопросы: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EF320F">
        <w:rPr>
          <w:rFonts w:ascii="Times New Roman" w:hAnsi="Times New Roman" w:cs="Times New Roman"/>
          <w:color w:val="000000"/>
          <w:sz w:val="24"/>
          <w:szCs w:val="24"/>
        </w:rPr>
        <w:t>Какими особенностями обладает волшебный помощник в сказках?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- </w:t>
      </w:r>
      <w:r w:rsidRPr="00EF320F">
        <w:rPr>
          <w:rFonts w:ascii="Times New Roman" w:hAnsi="Times New Roman" w:cs="Times New Roman"/>
          <w:iCs/>
          <w:color w:val="000000"/>
          <w:sz w:val="24"/>
          <w:szCs w:val="24"/>
        </w:rPr>
        <w:t>Какие магические числа встречаются в волшебных сказка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х?                                                                                  - </w:t>
      </w:r>
      <w:r w:rsidRPr="00EF320F">
        <w:rPr>
          <w:rFonts w:ascii="Times New Roman" w:hAnsi="Times New Roman" w:cs="Times New Roman"/>
          <w:iCs/>
          <w:color w:val="000000"/>
          <w:sz w:val="24"/>
          <w:szCs w:val="24"/>
        </w:rPr>
        <w:t>Какие сказки являются более древними: волшебные, бытовые, о животных?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- </w:t>
      </w:r>
      <w:r w:rsidRPr="00EF320F">
        <w:rPr>
          <w:rFonts w:ascii="Times New Roman" w:hAnsi="Times New Roman" w:cs="Times New Roman"/>
          <w:iCs/>
          <w:color w:val="000000"/>
          <w:sz w:val="24"/>
          <w:szCs w:val="24"/>
        </w:rPr>
        <w:t>Чем отличаются волшебные сказки от сказок о животных?</w:t>
      </w:r>
    </w:p>
    <w:p w:rsidR="00BA7C20" w:rsidRDefault="00BA7C20" w:rsidP="00BA7C2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Учебные вопросы: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EA0953">
        <w:rPr>
          <w:rFonts w:ascii="Times New Roman" w:hAnsi="Times New Roman" w:cs="Times New Roman"/>
          <w:sz w:val="24"/>
        </w:rPr>
        <w:t>Из каких частей состоит сказка?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- </w:t>
      </w:r>
      <w:r w:rsidRPr="00EA0953">
        <w:rPr>
          <w:rFonts w:ascii="Times New Roman" w:hAnsi="Times New Roman" w:cs="Times New Roman"/>
          <w:sz w:val="24"/>
        </w:rPr>
        <w:t>На какие виды делятся сказки?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- </w:t>
      </w:r>
      <w:r w:rsidRPr="00EA0953">
        <w:rPr>
          <w:rFonts w:ascii="Times New Roman" w:hAnsi="Times New Roman" w:cs="Times New Roman"/>
          <w:sz w:val="24"/>
        </w:rPr>
        <w:t>Какие жанровые особенности есть в сказке?</w:t>
      </w:r>
    </w:p>
    <w:p w:rsidR="00BA7C20" w:rsidRDefault="00BA7C20" w:rsidP="00BA7C2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4"/>
        </w:rPr>
      </w:pPr>
      <w:r w:rsidRPr="00EA0953">
        <w:rPr>
          <w:rFonts w:ascii="Times New Roman" w:hAnsi="Times New Roman" w:cs="Times New Roman"/>
          <w:b/>
          <w:sz w:val="24"/>
          <w:u w:val="single"/>
        </w:rPr>
        <w:t>Самостоятельные исследования учащихся</w:t>
      </w:r>
      <w:r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750245">
        <w:rPr>
          <w:rFonts w:ascii="Times New Roman" w:hAnsi="Times New Roman" w:cs="Times New Roman"/>
          <w:color w:val="000000"/>
          <w:sz w:val="24"/>
        </w:rPr>
        <w:t>Чудесные  помощники  главных</w:t>
      </w:r>
      <w:r>
        <w:rPr>
          <w:rFonts w:ascii="Times New Roman" w:hAnsi="Times New Roman" w:cs="Times New Roman"/>
          <w:color w:val="000000"/>
          <w:sz w:val="24"/>
        </w:rPr>
        <w:t xml:space="preserve">   сказочных  героев.                                                                                       - </w:t>
      </w:r>
      <w:r w:rsidRPr="00750245">
        <w:rPr>
          <w:rFonts w:ascii="Times New Roman" w:hAnsi="Times New Roman" w:cs="Times New Roman"/>
          <w:color w:val="000000"/>
          <w:sz w:val="24"/>
        </w:rPr>
        <w:t>Волшеб</w:t>
      </w:r>
      <w:r>
        <w:rPr>
          <w:rFonts w:ascii="Times New Roman" w:hAnsi="Times New Roman" w:cs="Times New Roman"/>
          <w:color w:val="000000"/>
          <w:sz w:val="24"/>
        </w:rPr>
        <w:t xml:space="preserve">ные  предметы  героев  сказок.                                                                                                            - </w:t>
      </w:r>
      <w:r w:rsidRPr="00750245">
        <w:rPr>
          <w:rFonts w:ascii="Times New Roman" w:hAnsi="Times New Roman" w:cs="Times New Roman"/>
          <w:color w:val="000000"/>
          <w:sz w:val="24"/>
        </w:rPr>
        <w:t>Использование  магических  чисел  в  волшебных  сказках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1261DC" w:rsidRDefault="001261DC"/>
    <w:sectPr w:rsidR="001261DC" w:rsidSect="0012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20"/>
    <w:rsid w:val="001261DC"/>
    <w:rsid w:val="00BA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7C20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A7C2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2012-04-29T13:33:00Z</dcterms:created>
  <dcterms:modified xsi:type="dcterms:W3CDTF">2012-04-29T13:34:00Z</dcterms:modified>
</cp:coreProperties>
</file>