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13" w:rsidRPr="00821B13" w:rsidRDefault="00821B13" w:rsidP="00821B13">
      <w:pPr>
        <w:jc w:val="center"/>
        <w:rPr>
          <w:b/>
          <w:sz w:val="32"/>
          <w:szCs w:val="32"/>
        </w:rPr>
      </w:pPr>
      <w:r w:rsidRPr="00821B13">
        <w:rPr>
          <w:b/>
          <w:sz w:val="32"/>
          <w:szCs w:val="32"/>
        </w:rPr>
        <w:t xml:space="preserve">ВЗАИМОДЕЙСТВИЕ </w:t>
      </w:r>
      <w:r w:rsidR="00F54AF5" w:rsidRPr="00821B13">
        <w:rPr>
          <w:b/>
          <w:sz w:val="32"/>
          <w:szCs w:val="32"/>
        </w:rPr>
        <w:t xml:space="preserve"> ДЕТЕЙ СО ВЗРОСЛЫМИ И МЕЖДУ СОБОЙ</w:t>
      </w:r>
      <w:r w:rsidRPr="00821B13">
        <w:rPr>
          <w:b/>
          <w:sz w:val="32"/>
          <w:szCs w:val="32"/>
        </w:rPr>
        <w:t xml:space="preserve"> В ПРОЦЕССЕ ИГРЫ</w:t>
      </w:r>
    </w:p>
    <w:p w:rsidR="00F54AF5" w:rsidRPr="00513CE3" w:rsidRDefault="00821B13" w:rsidP="00821B13">
      <w:pPr>
        <w:jc w:val="center"/>
        <w:rPr>
          <w:b/>
          <w:sz w:val="24"/>
          <w:szCs w:val="24"/>
        </w:rPr>
      </w:pPr>
      <w:r w:rsidRPr="00513CE3">
        <w:rPr>
          <w:b/>
          <w:sz w:val="24"/>
          <w:szCs w:val="24"/>
        </w:rPr>
        <w:t>(в рамках введения ФГОС ДО)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54AF5" w:rsidRPr="00821B13">
        <w:rPr>
          <w:sz w:val="28"/>
          <w:szCs w:val="28"/>
        </w:rPr>
        <w:t>Для развития личности ребенка третьего года жизни еще сохраняется та огр</w:t>
      </w:r>
      <w:r w:rsidR="00821B13">
        <w:rPr>
          <w:sz w:val="28"/>
          <w:szCs w:val="28"/>
        </w:rPr>
        <w:t>омная роль постоянной связи, по</w:t>
      </w:r>
      <w:r w:rsidR="00F54AF5" w:rsidRPr="00821B13">
        <w:rPr>
          <w:sz w:val="28"/>
          <w:szCs w:val="28"/>
        </w:rPr>
        <w:t>стоянных контактов ребенка со взрослыми, которая так ярко проявляется на предшествующих этапах его развития. В раннем возрасте все разнообразие возникающих отношений может быть реализовано лишь в совместной деятельности со взросл</w:t>
      </w:r>
      <w:r w:rsidR="00821B13">
        <w:rPr>
          <w:sz w:val="28"/>
          <w:szCs w:val="28"/>
        </w:rPr>
        <w:t>ыми; взрослый обеспечивает удов</w:t>
      </w:r>
      <w:r w:rsidR="00F54AF5" w:rsidRPr="00821B13">
        <w:rPr>
          <w:sz w:val="28"/>
          <w:szCs w:val="28"/>
        </w:rPr>
        <w:t>летворение всех</w:t>
      </w:r>
      <w:r w:rsidR="00821B13">
        <w:rPr>
          <w:sz w:val="28"/>
          <w:szCs w:val="28"/>
        </w:rPr>
        <w:t xml:space="preserve"> основных потребностей ребенка </w:t>
      </w:r>
      <w:r w:rsidR="00F54AF5" w:rsidRPr="00821B13">
        <w:rPr>
          <w:sz w:val="28"/>
          <w:szCs w:val="28"/>
        </w:rPr>
        <w:t>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54AF5" w:rsidRPr="00821B13">
        <w:rPr>
          <w:sz w:val="28"/>
          <w:szCs w:val="28"/>
        </w:rPr>
        <w:t>К двум-трем годам</w:t>
      </w:r>
      <w:r w:rsidR="00821B13">
        <w:rPr>
          <w:sz w:val="28"/>
          <w:szCs w:val="28"/>
        </w:rPr>
        <w:t xml:space="preserve"> отношения между взрослыми и ре</w:t>
      </w:r>
      <w:r w:rsidR="00F54AF5" w:rsidRPr="00821B13">
        <w:rPr>
          <w:sz w:val="28"/>
          <w:szCs w:val="28"/>
        </w:rPr>
        <w:t>бенком развиваются, изменяются, усложняются. В</w:t>
      </w:r>
      <w:r w:rsidR="00821B13">
        <w:rPr>
          <w:sz w:val="28"/>
          <w:szCs w:val="28"/>
        </w:rPr>
        <w:t>зрос</w:t>
      </w:r>
      <w:r w:rsidR="00F54AF5" w:rsidRPr="00821B13">
        <w:rPr>
          <w:sz w:val="28"/>
          <w:szCs w:val="28"/>
        </w:rPr>
        <w:t>лый становится уже ру</w:t>
      </w:r>
      <w:r w:rsidR="00821B13">
        <w:rPr>
          <w:sz w:val="28"/>
          <w:szCs w:val="28"/>
        </w:rPr>
        <w:t>ководителем самостоятельной дея</w:t>
      </w:r>
      <w:r w:rsidR="00F54AF5" w:rsidRPr="00821B13">
        <w:rPr>
          <w:sz w:val="28"/>
          <w:szCs w:val="28"/>
        </w:rPr>
        <w:t>тельности ребенка.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4AF5" w:rsidRPr="00821B13">
        <w:rPr>
          <w:sz w:val="28"/>
          <w:szCs w:val="28"/>
        </w:rPr>
        <w:t>Это руководство о</w:t>
      </w:r>
      <w:r w:rsidR="00821B13">
        <w:rPr>
          <w:sz w:val="28"/>
          <w:szCs w:val="28"/>
        </w:rPr>
        <w:t>существляется путем показа и по</w:t>
      </w:r>
      <w:r w:rsidR="00F54AF5" w:rsidRPr="00821B13">
        <w:rPr>
          <w:sz w:val="28"/>
          <w:szCs w:val="28"/>
        </w:rPr>
        <w:t>средством словесного рассказа, объяснений и указаний.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4AF5" w:rsidRPr="00821B13">
        <w:rPr>
          <w:sz w:val="28"/>
          <w:szCs w:val="28"/>
        </w:rPr>
        <w:t>В освоении детьм</w:t>
      </w:r>
      <w:r w:rsidR="00821B13">
        <w:rPr>
          <w:sz w:val="28"/>
          <w:szCs w:val="28"/>
        </w:rPr>
        <w:t>и новых движений, в развитии са</w:t>
      </w:r>
      <w:r w:rsidR="00F54AF5" w:rsidRPr="00821B13">
        <w:rPr>
          <w:sz w:val="28"/>
          <w:szCs w:val="28"/>
        </w:rPr>
        <w:t>мостоятельной двигательной а</w:t>
      </w:r>
      <w:r w:rsidR="00821B13">
        <w:rPr>
          <w:sz w:val="28"/>
          <w:szCs w:val="28"/>
        </w:rPr>
        <w:t>ктивности ребенка инструктору по физической культуре</w:t>
      </w:r>
      <w:r w:rsidR="00F54AF5" w:rsidRPr="00821B13">
        <w:rPr>
          <w:sz w:val="28"/>
          <w:szCs w:val="28"/>
        </w:rPr>
        <w:t xml:space="preserve"> принадлежит ведущая роль.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4AF5" w:rsidRPr="00821B13">
        <w:rPr>
          <w:sz w:val="28"/>
          <w:szCs w:val="28"/>
        </w:rPr>
        <w:t>Во время игр-упра</w:t>
      </w:r>
      <w:r w:rsidR="00821B13">
        <w:rPr>
          <w:sz w:val="28"/>
          <w:szCs w:val="28"/>
        </w:rPr>
        <w:t>жнений инструктор по физической культуре  должен актив</w:t>
      </w:r>
      <w:r w:rsidR="00F54AF5" w:rsidRPr="00821B13">
        <w:rPr>
          <w:sz w:val="28"/>
          <w:szCs w:val="28"/>
        </w:rPr>
        <w:t>но действовать вместе с</w:t>
      </w:r>
      <w:r>
        <w:rPr>
          <w:sz w:val="28"/>
          <w:szCs w:val="28"/>
        </w:rPr>
        <w:t xml:space="preserve"> детьми или в качестве непосред</w:t>
      </w:r>
      <w:r w:rsidR="00F54AF5" w:rsidRPr="00821B13">
        <w:rPr>
          <w:sz w:val="28"/>
          <w:szCs w:val="28"/>
        </w:rPr>
        <w:t>ственного и заинтерес</w:t>
      </w:r>
      <w:r>
        <w:rPr>
          <w:sz w:val="28"/>
          <w:szCs w:val="28"/>
        </w:rPr>
        <w:t>ованного участника игры, или во</w:t>
      </w:r>
      <w:r w:rsidR="00F54AF5" w:rsidRPr="00821B13">
        <w:rPr>
          <w:sz w:val="28"/>
          <w:szCs w:val="28"/>
        </w:rPr>
        <w:t xml:space="preserve">дящего, или даже зрителя. Во всех случаях </w:t>
      </w:r>
      <w:r>
        <w:rPr>
          <w:sz w:val="28"/>
          <w:szCs w:val="28"/>
        </w:rPr>
        <w:t>инструктор по ф. к.</w:t>
      </w:r>
      <w:r w:rsidR="00F54AF5" w:rsidRPr="00821B13">
        <w:rPr>
          <w:sz w:val="28"/>
          <w:szCs w:val="28"/>
        </w:rPr>
        <w:t xml:space="preserve"> остается</w:t>
      </w:r>
      <w:r>
        <w:rPr>
          <w:sz w:val="28"/>
          <w:szCs w:val="28"/>
        </w:rPr>
        <w:t>,</w:t>
      </w:r>
      <w:r w:rsidR="00F54AF5" w:rsidRPr="00821B13">
        <w:rPr>
          <w:sz w:val="28"/>
          <w:szCs w:val="28"/>
        </w:rPr>
        <w:t xml:space="preserve"> прежде всег</w:t>
      </w:r>
      <w:r>
        <w:rPr>
          <w:sz w:val="28"/>
          <w:szCs w:val="28"/>
        </w:rPr>
        <w:t>о руководителем и по ходу упраж</w:t>
      </w:r>
      <w:r w:rsidR="00F54AF5" w:rsidRPr="00821B13">
        <w:rPr>
          <w:sz w:val="28"/>
          <w:szCs w:val="28"/>
        </w:rPr>
        <w:t xml:space="preserve">нения контролирует и </w:t>
      </w:r>
      <w:r>
        <w:rPr>
          <w:sz w:val="28"/>
          <w:szCs w:val="28"/>
        </w:rPr>
        <w:t>регулирует движения детей, поощ</w:t>
      </w:r>
      <w:r w:rsidR="00F54AF5" w:rsidRPr="00821B13">
        <w:rPr>
          <w:sz w:val="28"/>
          <w:szCs w:val="28"/>
        </w:rPr>
        <w:t>ряет их самостоятельн</w:t>
      </w:r>
      <w:r>
        <w:rPr>
          <w:sz w:val="28"/>
          <w:szCs w:val="28"/>
        </w:rPr>
        <w:t>ость, помогает малоподвижным де</w:t>
      </w:r>
      <w:r w:rsidR="00F54AF5" w:rsidRPr="00821B13">
        <w:rPr>
          <w:sz w:val="28"/>
          <w:szCs w:val="28"/>
        </w:rPr>
        <w:t>тям, привлекает неактивных. Выполняя задание вместе со взрослыми, ребенок смотрит на него и старается ему подражать.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Инструктор по физической культуре </w:t>
      </w:r>
      <w:r w:rsidR="00F54AF5" w:rsidRPr="00821B13">
        <w:rPr>
          <w:sz w:val="28"/>
          <w:szCs w:val="28"/>
        </w:rPr>
        <w:t xml:space="preserve"> следит </w:t>
      </w:r>
      <w:r>
        <w:rPr>
          <w:sz w:val="28"/>
          <w:szCs w:val="28"/>
        </w:rPr>
        <w:t>за тем, чтобы дети правильно вы</w:t>
      </w:r>
      <w:r w:rsidR="00F54AF5" w:rsidRPr="00821B13">
        <w:rPr>
          <w:sz w:val="28"/>
          <w:szCs w:val="28"/>
        </w:rPr>
        <w:t>полняли движения.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Инструктору приходится часто совмещать руко</w:t>
      </w:r>
      <w:r w:rsidR="00F54AF5" w:rsidRPr="00821B13">
        <w:rPr>
          <w:sz w:val="28"/>
          <w:szCs w:val="28"/>
        </w:rPr>
        <w:t>водство игрой с выполнением ответственной роли, так как дети в возрасте от двух до трех лет не могут самосто</w:t>
      </w:r>
      <w:r>
        <w:rPr>
          <w:sz w:val="28"/>
          <w:szCs w:val="28"/>
        </w:rPr>
        <w:t>я</w:t>
      </w:r>
      <w:r w:rsidR="00F54AF5" w:rsidRPr="00821B13">
        <w:rPr>
          <w:sz w:val="28"/>
          <w:szCs w:val="28"/>
        </w:rPr>
        <w:t>тельно справляться с эт</w:t>
      </w:r>
      <w:r>
        <w:rPr>
          <w:sz w:val="28"/>
          <w:szCs w:val="28"/>
        </w:rPr>
        <w:t>ими обязанностями, хотя и прояв</w:t>
      </w:r>
      <w:r w:rsidR="00F54AF5" w:rsidRPr="00821B13">
        <w:rPr>
          <w:sz w:val="28"/>
          <w:szCs w:val="28"/>
        </w:rPr>
        <w:t>ляют к ним большой интерес.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54AF5" w:rsidRPr="00821B13">
        <w:rPr>
          <w:sz w:val="28"/>
          <w:szCs w:val="28"/>
        </w:rPr>
        <w:t>Не все дети, назначе</w:t>
      </w:r>
      <w:r>
        <w:rPr>
          <w:sz w:val="28"/>
          <w:szCs w:val="28"/>
        </w:rPr>
        <w:t>нные на ответственную роль, уме</w:t>
      </w:r>
      <w:r w:rsidR="00F54AF5" w:rsidRPr="00821B13">
        <w:rPr>
          <w:sz w:val="28"/>
          <w:szCs w:val="28"/>
        </w:rPr>
        <w:t>ют действовать по с</w:t>
      </w:r>
      <w:r>
        <w:rPr>
          <w:sz w:val="28"/>
          <w:szCs w:val="28"/>
        </w:rPr>
        <w:t xml:space="preserve">игналу, даже если игра им хорошо </w:t>
      </w:r>
      <w:r w:rsidR="00F54AF5" w:rsidRPr="00821B13">
        <w:rPr>
          <w:sz w:val="28"/>
          <w:szCs w:val="28"/>
        </w:rPr>
        <w:t>знакома. Например, в игре «Воробышки и автомобиль» из трех выбранных на роль «автомобиля» детей никто не выполнил своих обязанностей точно. Все «автомобили» выезжали раньше пол</w:t>
      </w:r>
      <w:r>
        <w:rPr>
          <w:sz w:val="28"/>
          <w:szCs w:val="28"/>
        </w:rPr>
        <w:t>оженного времени, не ожидая сиг</w:t>
      </w:r>
      <w:r w:rsidR="00F54AF5" w:rsidRPr="00821B13">
        <w:rPr>
          <w:sz w:val="28"/>
          <w:szCs w:val="28"/>
        </w:rPr>
        <w:t>нала. Детей увлекают движения, они не могут долго стоять спокойно в то вре</w:t>
      </w:r>
      <w:r>
        <w:rPr>
          <w:sz w:val="28"/>
          <w:szCs w:val="28"/>
        </w:rPr>
        <w:t>мя, когда другие двигаются, рез</w:t>
      </w:r>
      <w:r w:rsidR="00F54AF5" w:rsidRPr="00821B13">
        <w:rPr>
          <w:sz w:val="28"/>
          <w:szCs w:val="28"/>
        </w:rPr>
        <w:t>вятся.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54AF5" w:rsidRPr="00821B13">
        <w:rPr>
          <w:sz w:val="28"/>
          <w:szCs w:val="28"/>
        </w:rPr>
        <w:t>Оч</w:t>
      </w:r>
      <w:r>
        <w:rPr>
          <w:sz w:val="28"/>
          <w:szCs w:val="28"/>
        </w:rPr>
        <w:t xml:space="preserve">ень важно, чтобы инструктор </w:t>
      </w:r>
      <w:r w:rsidR="00F54AF5" w:rsidRPr="00821B13">
        <w:rPr>
          <w:sz w:val="28"/>
          <w:szCs w:val="28"/>
        </w:rPr>
        <w:t xml:space="preserve"> участвовал вместе с детьми в игре не только как исполнитель ответственной роли, но и просто как рядовой участник (птичка, зайка и т. п.), показывая д</w:t>
      </w:r>
      <w:r>
        <w:rPr>
          <w:sz w:val="28"/>
          <w:szCs w:val="28"/>
        </w:rPr>
        <w:t>етям пример правильного выполне</w:t>
      </w:r>
      <w:r w:rsidR="00F54AF5" w:rsidRPr="00821B13">
        <w:rPr>
          <w:sz w:val="28"/>
          <w:szCs w:val="28"/>
        </w:rPr>
        <w:t>ния движений.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54AF5" w:rsidRPr="00821B13">
        <w:rPr>
          <w:sz w:val="28"/>
          <w:szCs w:val="28"/>
        </w:rPr>
        <w:t>Малыши с удовольствием играют, когда взрослые проявляют интерес ко всем действиям детей в играх и сами в них активно участвуют. В</w:t>
      </w:r>
      <w:r>
        <w:rPr>
          <w:sz w:val="28"/>
          <w:szCs w:val="28"/>
        </w:rPr>
        <w:t xml:space="preserve">еселый, ласковый тон инструктора </w:t>
      </w:r>
      <w:r w:rsidR="00F54AF5" w:rsidRPr="00821B13">
        <w:rPr>
          <w:sz w:val="28"/>
          <w:szCs w:val="28"/>
        </w:rPr>
        <w:t xml:space="preserve"> подкупае</w:t>
      </w:r>
      <w:r>
        <w:rPr>
          <w:sz w:val="28"/>
          <w:szCs w:val="28"/>
        </w:rPr>
        <w:t>т малышей, им передается его ра</w:t>
      </w:r>
      <w:r w:rsidR="00F54AF5" w:rsidRPr="00821B13">
        <w:rPr>
          <w:sz w:val="28"/>
          <w:szCs w:val="28"/>
        </w:rPr>
        <w:t>достное настроение. В</w:t>
      </w:r>
      <w:r>
        <w:rPr>
          <w:sz w:val="28"/>
          <w:szCs w:val="28"/>
        </w:rPr>
        <w:t xml:space="preserve"> таких случаях дети очень внима</w:t>
      </w:r>
      <w:r w:rsidR="00F54AF5" w:rsidRPr="00821B13">
        <w:rPr>
          <w:sz w:val="28"/>
          <w:szCs w:val="28"/>
        </w:rPr>
        <w:t>тельно прислушиваются к каждому слову воспитателя, выполняют все его требования, охотно повторяют игры, хорошо их усваивают.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4AF5" w:rsidRPr="00821B13">
        <w:rPr>
          <w:sz w:val="28"/>
          <w:szCs w:val="28"/>
        </w:rPr>
        <w:t>Общение детей ка</w:t>
      </w:r>
      <w:r>
        <w:rPr>
          <w:sz w:val="28"/>
          <w:szCs w:val="28"/>
        </w:rPr>
        <w:t>к в подвижных играх, так и в мо</w:t>
      </w:r>
      <w:r w:rsidR="00F54AF5" w:rsidRPr="00821B13">
        <w:rPr>
          <w:sz w:val="28"/>
          <w:szCs w:val="28"/>
        </w:rPr>
        <w:t>мент подготовки к ним имеет большое значение. Пример старших детей в дви</w:t>
      </w:r>
      <w:r>
        <w:rPr>
          <w:sz w:val="28"/>
          <w:szCs w:val="28"/>
        </w:rPr>
        <w:t>жениях, в выполнении заданий яв</w:t>
      </w:r>
      <w:r w:rsidR="00F54AF5" w:rsidRPr="00821B13">
        <w:rPr>
          <w:sz w:val="28"/>
          <w:szCs w:val="28"/>
        </w:rPr>
        <w:t>ляется важным условием активизации малышей. В то же время старшие дети привыкают помогать малышам, заботиться о них. Дети двух с половиной-трех лет очень отзывчивы и с большой готовностью оказывают помощь малышам. Но эта отз</w:t>
      </w:r>
      <w:r>
        <w:rPr>
          <w:sz w:val="28"/>
          <w:szCs w:val="28"/>
        </w:rPr>
        <w:t xml:space="preserve">ывчивость проявляется в том случае, если инструктор </w:t>
      </w:r>
      <w:r w:rsidR="00F54AF5" w:rsidRPr="00821B13">
        <w:rPr>
          <w:sz w:val="28"/>
          <w:szCs w:val="28"/>
        </w:rPr>
        <w:t xml:space="preserve"> </w:t>
      </w:r>
      <w:r>
        <w:rPr>
          <w:sz w:val="28"/>
          <w:szCs w:val="28"/>
        </w:rPr>
        <w:t>сумеет внимательно подойти к де</w:t>
      </w:r>
      <w:r w:rsidR="00F54AF5" w:rsidRPr="00821B13">
        <w:rPr>
          <w:sz w:val="28"/>
          <w:szCs w:val="28"/>
        </w:rPr>
        <w:t>тям, дать умелое, такт</w:t>
      </w:r>
      <w:r>
        <w:rPr>
          <w:sz w:val="28"/>
          <w:szCs w:val="28"/>
        </w:rPr>
        <w:t>ичное указание, своевременно на</w:t>
      </w:r>
      <w:r w:rsidR="00F54AF5" w:rsidRPr="00821B13">
        <w:rPr>
          <w:sz w:val="28"/>
          <w:szCs w:val="28"/>
        </w:rPr>
        <w:t>помнить ребенку о том, как нужно себя вести.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4AF5" w:rsidRPr="00821B13">
        <w:rPr>
          <w:sz w:val="28"/>
          <w:szCs w:val="28"/>
        </w:rPr>
        <w:t>Очень немногие дети, и то недолгое время, остаются пассивными наблюдат</w:t>
      </w:r>
      <w:r>
        <w:rPr>
          <w:sz w:val="28"/>
          <w:szCs w:val="28"/>
        </w:rPr>
        <w:t>елями. Некоторые из малышей по</w:t>
      </w:r>
      <w:r w:rsidR="00F54AF5" w:rsidRPr="00821B13">
        <w:rPr>
          <w:sz w:val="28"/>
          <w:szCs w:val="28"/>
        </w:rPr>
        <w:t>лутора-двух лет, увидев</w:t>
      </w:r>
      <w:r>
        <w:rPr>
          <w:sz w:val="28"/>
          <w:szCs w:val="28"/>
        </w:rPr>
        <w:t>, как старшие дети трех лет пры</w:t>
      </w:r>
      <w:r w:rsidR="00F54AF5" w:rsidRPr="00821B13">
        <w:rPr>
          <w:sz w:val="28"/>
          <w:szCs w:val="28"/>
        </w:rPr>
        <w:t>гают, бегают, присое</w:t>
      </w:r>
      <w:r>
        <w:rPr>
          <w:sz w:val="28"/>
          <w:szCs w:val="28"/>
        </w:rPr>
        <w:t>диняются к ним и начинают подра</w:t>
      </w:r>
      <w:r w:rsidR="00F54AF5" w:rsidRPr="00821B13">
        <w:rPr>
          <w:sz w:val="28"/>
          <w:szCs w:val="28"/>
        </w:rPr>
        <w:t>жать их действиям. Самые маленькие дети (до двух лет) не сразу включаются в игру. Они сначала внимательно за всем наблюдают. К</w:t>
      </w:r>
      <w:r>
        <w:rPr>
          <w:sz w:val="28"/>
          <w:szCs w:val="28"/>
        </w:rPr>
        <w:t>огда старшие ребята начинают иг</w:t>
      </w:r>
      <w:r w:rsidR="00F54AF5" w:rsidRPr="00821B13">
        <w:rPr>
          <w:sz w:val="28"/>
          <w:szCs w:val="28"/>
        </w:rPr>
        <w:t>рать, малыши с восторгом смотрят на них и, стоя на месте или сидя на стуле, подпрыгивают, приседают или перебирают ногами, выражая желание двигаться, участвовать в игре. У</w:t>
      </w:r>
      <w:r>
        <w:rPr>
          <w:sz w:val="28"/>
          <w:szCs w:val="28"/>
        </w:rPr>
        <w:t>же через 3—4 занятия малыши ста</w:t>
      </w:r>
      <w:r w:rsidR="00F54AF5" w:rsidRPr="00821B13">
        <w:rPr>
          <w:sz w:val="28"/>
          <w:szCs w:val="28"/>
        </w:rPr>
        <w:t>новятся активными участниками подвижных игр.</w:t>
      </w:r>
    </w:p>
    <w:p w:rsidR="00F54AF5" w:rsidRPr="00821B13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54AF5" w:rsidRPr="00821B13">
        <w:rPr>
          <w:sz w:val="28"/>
          <w:szCs w:val="28"/>
        </w:rPr>
        <w:t>Впоследствии мо</w:t>
      </w:r>
      <w:r>
        <w:rPr>
          <w:sz w:val="28"/>
          <w:szCs w:val="28"/>
        </w:rPr>
        <w:t>жно привлекать малышей и к орга</w:t>
      </w:r>
      <w:r w:rsidR="00F54AF5" w:rsidRPr="00821B13">
        <w:rPr>
          <w:sz w:val="28"/>
          <w:szCs w:val="28"/>
        </w:rPr>
        <w:t>низации условий для игры. Так, перед проведением игр «Поезд», «Птички в</w:t>
      </w:r>
      <w:r>
        <w:rPr>
          <w:sz w:val="28"/>
          <w:szCs w:val="28"/>
        </w:rPr>
        <w:t xml:space="preserve"> гнездышках», «Воробышки и автомобиль» инструктор  не должен </w:t>
      </w:r>
      <w:r w:rsidR="00F54AF5" w:rsidRPr="00821B13">
        <w:rPr>
          <w:sz w:val="28"/>
          <w:szCs w:val="28"/>
        </w:rPr>
        <w:t xml:space="preserve"> расста</w:t>
      </w:r>
      <w:r>
        <w:rPr>
          <w:sz w:val="28"/>
          <w:szCs w:val="28"/>
        </w:rPr>
        <w:t xml:space="preserve">влять стулья предварительно. Он </w:t>
      </w:r>
      <w:r w:rsidR="00F54AF5" w:rsidRPr="00821B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обращается к детям с предложени</w:t>
      </w:r>
      <w:r w:rsidR="00F54AF5" w:rsidRPr="00821B13">
        <w:rPr>
          <w:sz w:val="28"/>
          <w:szCs w:val="28"/>
        </w:rPr>
        <w:t>ем поиграть, называет игру и начинает ставить стулья так, как это нужно для игры; рассказывая детям, что это «вагончики» или «гне</w:t>
      </w:r>
      <w:r>
        <w:rPr>
          <w:sz w:val="28"/>
          <w:szCs w:val="28"/>
        </w:rPr>
        <w:t>здышки», она просит старших при</w:t>
      </w:r>
      <w:r w:rsidR="00F54AF5" w:rsidRPr="00821B13">
        <w:rPr>
          <w:sz w:val="28"/>
          <w:szCs w:val="28"/>
        </w:rPr>
        <w:t>нест</w:t>
      </w:r>
      <w:r>
        <w:rPr>
          <w:sz w:val="28"/>
          <w:szCs w:val="28"/>
        </w:rPr>
        <w:t>и стулья. На просьбу инструктора  дети охотно откли</w:t>
      </w:r>
      <w:r w:rsidR="00F54AF5" w:rsidRPr="00821B13">
        <w:rPr>
          <w:sz w:val="28"/>
          <w:szCs w:val="28"/>
        </w:rPr>
        <w:t>каются. Малыши, под</w:t>
      </w:r>
      <w:r>
        <w:rPr>
          <w:sz w:val="28"/>
          <w:szCs w:val="28"/>
        </w:rPr>
        <w:t>ражая старшим, тоже идут за сту</w:t>
      </w:r>
      <w:r w:rsidR="00F54AF5" w:rsidRPr="00821B13">
        <w:rPr>
          <w:sz w:val="28"/>
          <w:szCs w:val="28"/>
        </w:rPr>
        <w:t>ль</w:t>
      </w:r>
      <w:r>
        <w:rPr>
          <w:sz w:val="28"/>
          <w:szCs w:val="28"/>
        </w:rPr>
        <w:t>ями. Инструктор подбадривает малышей, помога</w:t>
      </w:r>
      <w:r w:rsidR="00F54AF5" w:rsidRPr="00821B13">
        <w:rPr>
          <w:sz w:val="28"/>
          <w:szCs w:val="28"/>
        </w:rPr>
        <w:t>ет поставить стулья ровно, напоминает старшим детям, чтобы они помогли м</w:t>
      </w:r>
      <w:r>
        <w:rPr>
          <w:sz w:val="28"/>
          <w:szCs w:val="28"/>
        </w:rPr>
        <w:t>алышам принести и поставить сту</w:t>
      </w:r>
      <w:r w:rsidR="00F54AF5" w:rsidRPr="00821B13">
        <w:rPr>
          <w:sz w:val="28"/>
          <w:szCs w:val="28"/>
        </w:rPr>
        <w:t>лья и сесть на них.</w:t>
      </w:r>
    </w:p>
    <w:p w:rsidR="00F54AF5" w:rsidRDefault="00512342" w:rsidP="00F54A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4AF5" w:rsidRPr="00821B13">
        <w:rPr>
          <w:sz w:val="28"/>
          <w:szCs w:val="28"/>
        </w:rPr>
        <w:t>Дети трех лет с удовольствием берутся за исполнение ответственных ролей в играх с малышами (роль медведя в игре «Зайка беленький сидит», роль автомобиля в игре «Воробышки и автомоби</w:t>
      </w:r>
      <w:r>
        <w:rPr>
          <w:sz w:val="28"/>
          <w:szCs w:val="28"/>
        </w:rPr>
        <w:t>ль» и др.)» некоторые, чаще все</w:t>
      </w:r>
      <w:r w:rsidR="00F54AF5" w:rsidRPr="00821B13">
        <w:rPr>
          <w:sz w:val="28"/>
          <w:szCs w:val="28"/>
        </w:rPr>
        <w:t>го девочки, самостоя</w:t>
      </w:r>
      <w:r>
        <w:rPr>
          <w:sz w:val="28"/>
          <w:szCs w:val="28"/>
        </w:rPr>
        <w:t>тельно пытаются организовать ма</w:t>
      </w:r>
      <w:r w:rsidR="00F54AF5" w:rsidRPr="00821B13">
        <w:rPr>
          <w:sz w:val="28"/>
          <w:szCs w:val="28"/>
        </w:rPr>
        <w:t>леньких детей для различных игр — в мяч, в прятки и т. д.</w:t>
      </w:r>
    </w:p>
    <w:p w:rsidR="00C1092C" w:rsidRDefault="00C1092C" w:rsidP="00C1092C">
      <w:pPr>
        <w:jc w:val="right"/>
        <w:rPr>
          <w:sz w:val="28"/>
          <w:szCs w:val="28"/>
        </w:rPr>
      </w:pPr>
    </w:p>
    <w:p w:rsidR="00C1092C" w:rsidRDefault="00C1092C" w:rsidP="00C1092C">
      <w:pPr>
        <w:jc w:val="right"/>
        <w:rPr>
          <w:sz w:val="28"/>
          <w:szCs w:val="28"/>
        </w:rPr>
      </w:pPr>
    </w:p>
    <w:p w:rsidR="00C1092C" w:rsidRDefault="00C1092C" w:rsidP="00C10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Инструктор по </w:t>
      </w:r>
    </w:p>
    <w:p w:rsidR="00C1092C" w:rsidRDefault="00C1092C" w:rsidP="00C109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физической культуре</w:t>
      </w:r>
    </w:p>
    <w:p w:rsidR="00C1092C" w:rsidRPr="00821B13" w:rsidRDefault="00C1092C" w:rsidP="00C10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Спесивцева И. В.</w:t>
      </w:r>
    </w:p>
    <w:p w:rsidR="00F54AF5" w:rsidRPr="00821B13" w:rsidRDefault="00F54AF5" w:rsidP="00F54AF5">
      <w:pPr>
        <w:rPr>
          <w:sz w:val="28"/>
          <w:szCs w:val="28"/>
        </w:rPr>
      </w:pPr>
    </w:p>
    <w:sectPr w:rsidR="00F54AF5" w:rsidRPr="00821B13" w:rsidSect="00D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6E" w:rsidRDefault="00BA466E" w:rsidP="00F54AF5">
      <w:pPr>
        <w:spacing w:after="0" w:line="240" w:lineRule="auto"/>
      </w:pPr>
      <w:r>
        <w:separator/>
      </w:r>
    </w:p>
  </w:endnote>
  <w:endnote w:type="continuationSeparator" w:id="1">
    <w:p w:rsidR="00BA466E" w:rsidRDefault="00BA466E" w:rsidP="00F5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6E" w:rsidRDefault="00BA466E" w:rsidP="00F54AF5">
      <w:pPr>
        <w:spacing w:after="0" w:line="240" w:lineRule="auto"/>
      </w:pPr>
      <w:r>
        <w:separator/>
      </w:r>
    </w:p>
  </w:footnote>
  <w:footnote w:type="continuationSeparator" w:id="1">
    <w:p w:rsidR="00BA466E" w:rsidRDefault="00BA466E" w:rsidP="00F54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54AF5"/>
    <w:rsid w:val="00512342"/>
    <w:rsid w:val="00513CE3"/>
    <w:rsid w:val="00821B13"/>
    <w:rsid w:val="008A49DA"/>
    <w:rsid w:val="00AD2B70"/>
    <w:rsid w:val="00B731A1"/>
    <w:rsid w:val="00BA466E"/>
    <w:rsid w:val="00C1092C"/>
    <w:rsid w:val="00D84803"/>
    <w:rsid w:val="00F54AF5"/>
    <w:rsid w:val="00FA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2015-12-16T14:20:00Z</dcterms:created>
  <dcterms:modified xsi:type="dcterms:W3CDTF">2015-12-16T18:45:00Z</dcterms:modified>
</cp:coreProperties>
</file>