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2A6C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F4A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C6B4C">
        <w:rPr>
          <w:rFonts w:ascii="Times New Roman" w:hAnsi="Times New Roman" w:cs="Times New Roman"/>
          <w:b/>
          <w:sz w:val="32"/>
          <w:szCs w:val="32"/>
        </w:rPr>
        <w:t>о</w:t>
      </w:r>
      <w:r w:rsidRPr="00A83F4A">
        <w:rPr>
          <w:rFonts w:ascii="Times New Roman" w:hAnsi="Times New Roman" w:cs="Times New Roman"/>
          <w:b/>
          <w:sz w:val="32"/>
          <w:szCs w:val="32"/>
        </w:rPr>
        <w:t xml:space="preserve">бразовательное </w:t>
      </w:r>
    </w:p>
    <w:p w:rsidR="00692A6C" w:rsidRDefault="00692E6D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</w:t>
      </w:r>
      <w:r w:rsidR="00311EBC" w:rsidRPr="00A83F4A">
        <w:rPr>
          <w:rFonts w:ascii="Times New Roman" w:hAnsi="Times New Roman" w:cs="Times New Roman"/>
          <w:b/>
          <w:sz w:val="32"/>
          <w:szCs w:val="32"/>
        </w:rPr>
        <w:t>чреждение«Детский сад общеразвивающего вида № 53»</w:t>
      </w:r>
    </w:p>
    <w:p w:rsidR="00692A6C" w:rsidRDefault="00692A6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исполнительного комитета </w:t>
      </w:r>
      <w:r w:rsidR="00311EBC" w:rsidRPr="00A83F4A">
        <w:rPr>
          <w:rFonts w:ascii="Times New Roman" w:hAnsi="Times New Roman" w:cs="Times New Roman"/>
          <w:b/>
          <w:sz w:val="32"/>
          <w:szCs w:val="32"/>
        </w:rPr>
        <w:t xml:space="preserve">Нижнекамского муниципального </w:t>
      </w:r>
    </w:p>
    <w:p w:rsidR="00311EBC" w:rsidRPr="00A83F4A" w:rsidRDefault="00692A6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311EBC" w:rsidRPr="00A83F4A">
        <w:rPr>
          <w:rFonts w:ascii="Times New Roman" w:hAnsi="Times New Roman" w:cs="Times New Roman"/>
          <w:b/>
          <w:sz w:val="32"/>
          <w:szCs w:val="32"/>
        </w:rPr>
        <w:t>айона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11EBC" w:rsidRPr="00A83F4A">
        <w:rPr>
          <w:rFonts w:ascii="Times New Roman" w:hAnsi="Times New Roman" w:cs="Times New Roman"/>
          <w:b/>
          <w:sz w:val="32"/>
          <w:szCs w:val="32"/>
        </w:rPr>
        <w:t xml:space="preserve">Республики Татарстан </w:t>
      </w:r>
    </w:p>
    <w:p w:rsidR="00A83F4A" w:rsidRPr="00620628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1EBC" w:rsidRDefault="00692E6D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-1950720</wp:posOffset>
            </wp:positionH>
            <wp:positionV relativeFrom="paragraph">
              <wp:posOffset>50165</wp:posOffset>
            </wp:positionV>
            <wp:extent cx="10675620" cy="7586980"/>
            <wp:effectExtent l="0" t="1543050" r="0" b="1518920"/>
            <wp:wrapNone/>
            <wp:docPr id="39" name="Рисунок 39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EBC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EBC" w:rsidRDefault="00BE07A8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341" cy="904254"/>
            <wp:effectExtent l="19050" t="0" r="5459" b="0"/>
            <wp:docPr id="1" name="Рисунок 1" descr="F:\фото Ал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лс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2" cy="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11EBC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EBC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EBC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EBC" w:rsidRPr="00F35759" w:rsidRDefault="00311EBC" w:rsidP="00311EBC">
      <w:pPr>
        <w:spacing w:after="0" w:line="240" w:lineRule="auto"/>
        <w:jc w:val="center"/>
        <w:rPr>
          <w:rFonts w:ascii="UkrainianDecor" w:hAnsi="UkrainianDecor" w:cs="Times New Roman"/>
          <w:b/>
          <w:color w:val="C00000"/>
          <w:spacing w:val="20"/>
          <w:sz w:val="72"/>
          <w:szCs w:val="72"/>
        </w:rPr>
      </w:pPr>
      <w:r w:rsidRPr="00F35759">
        <w:rPr>
          <w:rFonts w:ascii="UkrainianDecor" w:hAnsi="UkrainianDecor" w:cs="Times New Roman"/>
          <w:b/>
          <w:color w:val="C00000"/>
          <w:spacing w:val="20"/>
          <w:sz w:val="72"/>
          <w:szCs w:val="72"/>
        </w:rPr>
        <w:t>ПОРТФОЛИО</w:t>
      </w:r>
    </w:p>
    <w:p w:rsidR="00311EBC" w:rsidRPr="00F35759" w:rsidRDefault="00311EBC" w:rsidP="00311EBC">
      <w:pPr>
        <w:spacing w:after="0" w:line="240" w:lineRule="auto"/>
        <w:jc w:val="center"/>
        <w:rPr>
          <w:rFonts w:ascii="UkrainianDecor" w:hAnsi="UkrainianDecor" w:cs="Times New Roman"/>
          <w:b/>
          <w:color w:val="C00000"/>
          <w:spacing w:val="40"/>
          <w:sz w:val="44"/>
          <w:szCs w:val="44"/>
        </w:rPr>
      </w:pPr>
      <w:r w:rsidRPr="00F35759">
        <w:rPr>
          <w:rFonts w:ascii="UkrainianDecor" w:hAnsi="UkrainianDecor" w:cs="Times New Roman"/>
          <w:b/>
          <w:color w:val="C00000"/>
          <w:spacing w:val="40"/>
          <w:sz w:val="44"/>
          <w:szCs w:val="44"/>
        </w:rPr>
        <w:t>ПРОФЕССИОНАЛЬНОЙДЕЯТЕЛЬНОСТИ</w:t>
      </w:r>
      <w:r w:rsidRPr="00F35759">
        <w:rPr>
          <w:rFonts w:ascii="UkrainianDecor" w:hAnsi="UkrainianDecor" w:cs="Times New Roman"/>
          <w:b/>
          <w:color w:val="C00000"/>
          <w:spacing w:val="40"/>
          <w:sz w:val="44"/>
          <w:szCs w:val="44"/>
        </w:rPr>
        <w:br/>
        <w:t>ВОСПИТАТЕЛЯ</w:t>
      </w:r>
    </w:p>
    <w:p w:rsidR="00311EBC" w:rsidRDefault="00311EBC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  <w:r w:rsidRPr="00F35759">
        <w:rPr>
          <w:rFonts w:ascii="UkrainianDecor" w:hAnsi="UkrainianDecor" w:cs="Times New Roman"/>
          <w:b/>
          <w:spacing w:val="40"/>
          <w:sz w:val="44"/>
          <w:szCs w:val="44"/>
        </w:rPr>
        <w:t>ВАЛИУЛЛИНОЙ АЛСУ ХАМИТОВНЫ</w:t>
      </w: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Default="00A31D10" w:rsidP="00311EBC">
      <w:pPr>
        <w:spacing w:after="0" w:line="240" w:lineRule="auto"/>
        <w:jc w:val="center"/>
        <w:rPr>
          <w:rFonts w:ascii="UkrainianDecor" w:hAnsi="UkrainianDecor" w:cs="Times New Roman"/>
          <w:b/>
          <w:spacing w:val="40"/>
          <w:sz w:val="44"/>
          <w:szCs w:val="44"/>
        </w:rPr>
      </w:pPr>
    </w:p>
    <w:p w:rsidR="00A31D10" w:rsidRPr="00F35759" w:rsidRDefault="00A31D10" w:rsidP="00311EBC">
      <w:pPr>
        <w:spacing w:after="0" w:line="240" w:lineRule="auto"/>
        <w:jc w:val="center"/>
        <w:rPr>
          <w:rFonts w:ascii="Castellar" w:hAnsi="Castellar" w:cs="Times New Roman"/>
          <w:b/>
          <w:spacing w:val="40"/>
          <w:sz w:val="44"/>
          <w:szCs w:val="44"/>
        </w:rPr>
      </w:pPr>
    </w:p>
    <w:p w:rsidR="00311EBC" w:rsidRPr="00F35759" w:rsidRDefault="00311EBC" w:rsidP="00311EBC">
      <w:pPr>
        <w:spacing w:after="0" w:line="240" w:lineRule="auto"/>
        <w:jc w:val="center"/>
        <w:rPr>
          <w:rFonts w:ascii="Castellar" w:hAnsi="Castellar" w:cs="Times New Roman"/>
          <w:b/>
          <w:i/>
          <w:spacing w:val="40"/>
          <w:sz w:val="28"/>
          <w:szCs w:val="28"/>
        </w:rPr>
      </w:pPr>
    </w:p>
    <w:p w:rsidR="00311EBC" w:rsidRPr="00A83F4A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F4A" w:rsidRP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F4A" w:rsidRP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F4A" w:rsidRP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F4A" w:rsidRP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EBC" w:rsidRPr="00A83F4A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EBC" w:rsidRPr="00A83F4A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B4C" w:rsidRDefault="001C6B4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Нижнекамск</w:t>
      </w:r>
    </w:p>
    <w:p w:rsidR="00311EBC" w:rsidRPr="00A83F4A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F4A">
        <w:rPr>
          <w:rFonts w:ascii="Times New Roman" w:hAnsi="Times New Roman" w:cs="Times New Roman"/>
          <w:b/>
          <w:sz w:val="32"/>
          <w:szCs w:val="32"/>
        </w:rPr>
        <w:t xml:space="preserve"> 2015г.</w:t>
      </w:r>
    </w:p>
    <w:p w:rsidR="00A83F4A" w:rsidRDefault="00A83F4A" w:rsidP="00311EB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5E572F" w:rsidRDefault="005E572F" w:rsidP="00311EB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03864" w:rsidRPr="005E572F" w:rsidRDefault="00BE07A8" w:rsidP="00311E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СОДЕРЖАНИЕ</w:t>
      </w:r>
    </w:p>
    <w:p w:rsidR="00F03864" w:rsidRPr="0094632D" w:rsidRDefault="00F03864" w:rsidP="00311E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F03864" w:rsidRDefault="00865FFC" w:rsidP="00311E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357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306070</wp:posOffset>
            </wp:positionV>
            <wp:extent cx="10676255" cy="7583805"/>
            <wp:effectExtent l="0" t="1543050" r="0" b="1522095"/>
            <wp:wrapNone/>
            <wp:docPr id="40" name="Рисунок 40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6255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7A8"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="00BE07A8"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</w:t>
      </w:r>
      <w:r w:rsidR="00BE07A8"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="007B4BD3">
        <w:rPr>
          <w:rFonts w:ascii="Times New Roman" w:hAnsi="Times New Roman" w:cs="Times New Roman"/>
          <w:b/>
          <w:i/>
          <w:color w:val="C00000"/>
          <w:sz w:val="32"/>
          <w:szCs w:val="32"/>
        </w:rPr>
        <w:t>Общие сведения о педагоге</w:t>
      </w:r>
    </w:p>
    <w:p w:rsidR="001C6B4C" w:rsidRPr="0094632D" w:rsidRDefault="001C6B4C" w:rsidP="00311E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E07A8" w:rsidRPr="0094632D" w:rsidRDefault="00692A6C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1.  Фамилия, имя, отчество</w:t>
      </w:r>
    </w:p>
    <w:p w:rsidR="00BE07A8" w:rsidRPr="0094632D" w:rsidRDefault="00BE07A8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2. </w:t>
      </w:r>
      <w:r w:rsidR="001C6B4C">
        <w:rPr>
          <w:rFonts w:ascii="Times New Roman" w:hAnsi="Times New Roman" w:cs="Times New Roman"/>
          <w:b/>
          <w:i/>
          <w:sz w:val="32"/>
          <w:szCs w:val="32"/>
        </w:rPr>
        <w:t>Дата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 xml:space="preserve"> рождения</w:t>
      </w:r>
    </w:p>
    <w:p w:rsidR="00BE07A8" w:rsidRDefault="00BE07A8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>3. Сведения о базов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ом профессиональном образовании</w:t>
      </w:r>
    </w:p>
    <w:p w:rsidR="001C6B4C" w:rsidRPr="0094632D" w:rsidRDefault="001C6B4C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4. 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Профессиональная переподготовка</w:t>
      </w:r>
    </w:p>
    <w:p w:rsidR="00BE07A8" w:rsidRDefault="001C6B4C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BE07A8"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. Сведения 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о стаже работы</w:t>
      </w:r>
    </w:p>
    <w:p w:rsidR="00F03864" w:rsidRPr="0094632D" w:rsidRDefault="00F03864" w:rsidP="00BE07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7A6325" w:rsidRDefault="007A6325" w:rsidP="007A632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="007B4BD3">
        <w:rPr>
          <w:rFonts w:ascii="Times New Roman" w:hAnsi="Times New Roman" w:cs="Times New Roman"/>
          <w:b/>
          <w:i/>
          <w:color w:val="C00000"/>
          <w:sz w:val="32"/>
          <w:szCs w:val="32"/>
        </w:rPr>
        <w:t>Официальные документы</w:t>
      </w:r>
    </w:p>
    <w:p w:rsidR="001C6B4C" w:rsidRPr="0094632D" w:rsidRDefault="001C6B4C" w:rsidP="007A632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92A6C" w:rsidRDefault="001C6B4C" w:rsidP="00692A6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Копии дипломов</w:t>
      </w:r>
    </w:p>
    <w:p w:rsidR="007A6325" w:rsidRDefault="007A6325" w:rsidP="00692A6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3864" w:rsidRPr="0094632D" w:rsidRDefault="00F03864" w:rsidP="007A632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20628" w:rsidRPr="0094632D" w:rsidRDefault="007A6325" w:rsidP="007A632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III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="006107CF">
        <w:rPr>
          <w:rFonts w:ascii="Times New Roman" w:hAnsi="Times New Roman" w:cs="Times New Roman"/>
          <w:b/>
          <w:i/>
          <w:color w:val="C00000"/>
          <w:sz w:val="32"/>
          <w:szCs w:val="32"/>
        </w:rPr>
        <w:t>Работа по обобщению и распростра</w:t>
      </w:r>
      <w:r w:rsidR="00620628"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нению </w:t>
      </w:r>
    </w:p>
    <w:p w:rsidR="007A6325" w:rsidRDefault="00620628" w:rsidP="0062062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собственного педагогического опыта</w:t>
      </w:r>
    </w:p>
    <w:p w:rsidR="00F03864" w:rsidRPr="0094632D" w:rsidRDefault="00F03864" w:rsidP="006206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20628" w:rsidRPr="0094632D" w:rsidRDefault="00620628" w:rsidP="006206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1. Проведение открытых </w:t>
      </w:r>
      <w:r w:rsidR="001C6B4C">
        <w:rPr>
          <w:rFonts w:ascii="Times New Roman" w:hAnsi="Times New Roman" w:cs="Times New Roman"/>
          <w:b/>
          <w:i/>
          <w:sz w:val="32"/>
          <w:szCs w:val="32"/>
        </w:rPr>
        <w:t>занятий, мастер-</w:t>
      </w:r>
      <w:r w:rsidRPr="0094632D">
        <w:rPr>
          <w:rFonts w:ascii="Times New Roman" w:hAnsi="Times New Roman" w:cs="Times New Roman"/>
          <w:b/>
          <w:i/>
          <w:sz w:val="32"/>
          <w:szCs w:val="32"/>
        </w:rPr>
        <w:t>классов, методических объединений рабочими группами</w:t>
      </w:r>
    </w:p>
    <w:p w:rsidR="00620628" w:rsidRPr="0094632D" w:rsidRDefault="007B4BD3" w:rsidP="006206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2. Проведение и </w:t>
      </w:r>
      <w:r w:rsidR="00620628" w:rsidRPr="0094632D">
        <w:rPr>
          <w:rFonts w:ascii="Times New Roman" w:hAnsi="Times New Roman" w:cs="Times New Roman"/>
          <w:b/>
          <w:i/>
          <w:sz w:val="32"/>
          <w:szCs w:val="32"/>
        </w:rPr>
        <w:t>участие в семинарах, конф</w:t>
      </w:r>
      <w:r w:rsidR="00A83F4A" w:rsidRPr="0094632D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ренциях</w:t>
      </w:r>
    </w:p>
    <w:p w:rsidR="00A83F4A" w:rsidRPr="0094632D" w:rsidRDefault="00A83F4A" w:rsidP="006206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3. Участие в районных, региональных и 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В</w:t>
      </w:r>
      <w:r w:rsidRPr="0094632D">
        <w:rPr>
          <w:rFonts w:ascii="Times New Roman" w:hAnsi="Times New Roman" w:cs="Times New Roman"/>
          <w:b/>
          <w:i/>
          <w:sz w:val="32"/>
          <w:szCs w:val="32"/>
        </w:rPr>
        <w:t>сероссийских профессио</w:t>
      </w:r>
      <w:r w:rsidR="00692A6C">
        <w:rPr>
          <w:rFonts w:ascii="Times New Roman" w:hAnsi="Times New Roman" w:cs="Times New Roman"/>
          <w:b/>
          <w:i/>
          <w:sz w:val="32"/>
          <w:szCs w:val="32"/>
        </w:rPr>
        <w:t>нальных конкурсах</w:t>
      </w:r>
    </w:p>
    <w:p w:rsidR="00F03864" w:rsidRPr="0094632D" w:rsidRDefault="00F03864" w:rsidP="0062062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A63579" w:rsidRPr="00A63579" w:rsidRDefault="00A83F4A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IV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>Результаты учебно-воспитательной работы</w:t>
      </w:r>
    </w:p>
    <w:p w:rsidR="00F03864" w:rsidRPr="0094632D" w:rsidRDefault="00F03864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83F4A" w:rsidRDefault="00A83F4A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V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>Создание пр</w:t>
      </w:r>
      <w:r w:rsidR="007B4BD3">
        <w:rPr>
          <w:rFonts w:ascii="Times New Roman" w:hAnsi="Times New Roman" w:cs="Times New Roman"/>
          <w:b/>
          <w:i/>
          <w:color w:val="C00000"/>
          <w:sz w:val="32"/>
          <w:szCs w:val="32"/>
        </w:rPr>
        <w:t>остранственно-развивающей среды</w:t>
      </w:r>
    </w:p>
    <w:p w:rsidR="00A63579" w:rsidRDefault="00A63579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63579" w:rsidRDefault="00A63579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V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Платные дополнительные образовательные услуги</w:t>
      </w:r>
    </w:p>
    <w:p w:rsidR="00F03864" w:rsidRPr="0094632D" w:rsidRDefault="00F03864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83F4A" w:rsidRPr="0094632D" w:rsidRDefault="00A83F4A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VI</w:t>
      </w:r>
      <w:r w:rsidR="00A63579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>Отзывы о результатах педагогической деятельности аттестуемого</w:t>
      </w:r>
    </w:p>
    <w:p w:rsidR="00F03864" w:rsidRPr="0094632D" w:rsidRDefault="00F03864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83F4A" w:rsidRPr="0094632D" w:rsidRDefault="00F03864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РАЗДЕЛ 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VI</w:t>
      </w:r>
      <w:r w:rsidR="00A63579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  <w:lang w:val="en-US"/>
        </w:rPr>
        <w:t>I</w:t>
      </w:r>
      <w:r w:rsidRPr="0094632D">
        <w:rPr>
          <w:rFonts w:ascii="Times New Roman" w:hAnsi="Times New Roman" w:cs="Times New Roman"/>
          <w:b/>
          <w:i/>
          <w:color w:val="C00000"/>
          <w:sz w:val="44"/>
          <w:szCs w:val="44"/>
        </w:rPr>
        <w:t>.</w:t>
      </w:r>
      <w:r w:rsidRPr="0094632D">
        <w:rPr>
          <w:rFonts w:ascii="Times New Roman" w:hAnsi="Times New Roman" w:cs="Times New Roman"/>
          <w:b/>
          <w:i/>
          <w:color w:val="C00000"/>
          <w:sz w:val="32"/>
          <w:szCs w:val="32"/>
        </w:rPr>
        <w:t>Приложение</w:t>
      </w:r>
    </w:p>
    <w:p w:rsidR="00A83F4A" w:rsidRPr="0094632D" w:rsidRDefault="00A83F4A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7A6325" w:rsidRPr="0094632D" w:rsidRDefault="007A6325" w:rsidP="0062062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11EBC" w:rsidRPr="00F03864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311EBC" w:rsidRPr="00F03864" w:rsidRDefault="00311EBC" w:rsidP="00311EB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3864" w:rsidRDefault="00F03864" w:rsidP="00F03864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5E572F" w:rsidRDefault="005E572F" w:rsidP="00F03864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F03864" w:rsidRDefault="00F03864" w:rsidP="00F0386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РАЗДЕЛ </w:t>
      </w: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</w:t>
      </w:r>
      <w:r w:rsidR="007B4BD3">
        <w:rPr>
          <w:rFonts w:ascii="Times New Roman" w:hAnsi="Times New Roman" w:cs="Times New Roman"/>
          <w:b/>
          <w:i/>
          <w:color w:val="C00000"/>
          <w:sz w:val="48"/>
          <w:szCs w:val="48"/>
        </w:rPr>
        <w:t>. Общие сведения о педагоге</w:t>
      </w:r>
    </w:p>
    <w:p w:rsidR="007B4BD3" w:rsidRPr="005E572F" w:rsidRDefault="004A354E" w:rsidP="00F0386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-1913861</wp:posOffset>
            </wp:positionH>
            <wp:positionV relativeFrom="paragraph">
              <wp:posOffset>213346</wp:posOffset>
            </wp:positionV>
            <wp:extent cx="10675620" cy="7586980"/>
            <wp:effectExtent l="0" t="1543050" r="0" b="1518920"/>
            <wp:wrapNone/>
            <wp:docPr id="67" name="Рисунок 67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864" w:rsidRPr="005E572F" w:rsidRDefault="00F03864" w:rsidP="00F0386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F03864" w:rsidRDefault="00F03864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E572F">
        <w:rPr>
          <w:rFonts w:ascii="Times New Roman" w:hAnsi="Times New Roman" w:cs="Times New Roman"/>
          <w:b/>
          <w:i/>
          <w:sz w:val="32"/>
          <w:szCs w:val="32"/>
        </w:rPr>
        <w:t>1. Фамилия, имя, отчество: Валиуллина Алсу Хамитовна</w:t>
      </w: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E572F" w:rsidRPr="005E572F" w:rsidRDefault="005E572F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3864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2. Дата рождения: 27.02.1978 года</w:t>
      </w: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E572F" w:rsidRPr="005E572F" w:rsidRDefault="005E572F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E572F" w:rsidRDefault="00F03864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E572F">
        <w:rPr>
          <w:rFonts w:ascii="Times New Roman" w:hAnsi="Times New Roman" w:cs="Times New Roman"/>
          <w:b/>
          <w:i/>
          <w:sz w:val="32"/>
          <w:szCs w:val="32"/>
        </w:rPr>
        <w:t>3. Сведения о базовом профессиональном образовании: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3864" w:rsidRDefault="00F03864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E572F">
        <w:rPr>
          <w:rFonts w:ascii="Times New Roman" w:hAnsi="Times New Roman" w:cs="Times New Roman"/>
          <w:b/>
          <w:i/>
          <w:sz w:val="32"/>
          <w:szCs w:val="32"/>
        </w:rPr>
        <w:t>Казанский государственный педагогический университет, 2003 год</w:t>
      </w:r>
      <w:r w:rsidR="007B4BD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3864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F03864" w:rsidRPr="005E572F">
        <w:rPr>
          <w:rFonts w:ascii="Times New Roman" w:hAnsi="Times New Roman" w:cs="Times New Roman"/>
          <w:b/>
          <w:i/>
          <w:sz w:val="32"/>
          <w:szCs w:val="32"/>
        </w:rPr>
        <w:t xml:space="preserve">пециальность: </w:t>
      </w:r>
      <w:r>
        <w:rPr>
          <w:rFonts w:ascii="Times New Roman" w:hAnsi="Times New Roman" w:cs="Times New Roman"/>
          <w:b/>
          <w:i/>
          <w:sz w:val="32"/>
          <w:szCs w:val="32"/>
        </w:rPr>
        <w:t>м</w:t>
      </w:r>
      <w:r w:rsidR="00F03864" w:rsidRPr="005E572F">
        <w:rPr>
          <w:rFonts w:ascii="Times New Roman" w:hAnsi="Times New Roman" w:cs="Times New Roman"/>
          <w:b/>
          <w:i/>
          <w:sz w:val="32"/>
          <w:szCs w:val="32"/>
        </w:rPr>
        <w:t>атематика</w:t>
      </w:r>
      <w:r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квалификация: учитель математики.</w:t>
      </w: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4. Профессиональная переподготовка:</w:t>
      </w: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692A6C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нститут экономики, управления и права (г.Казань), 2014 год</w:t>
      </w:r>
      <w:r w:rsidR="007B4BD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валификация: «Пед</w:t>
      </w:r>
      <w:r>
        <w:rPr>
          <w:rFonts w:ascii="Times New Roman" w:hAnsi="Times New Roman" w:cs="Times New Roman"/>
          <w:b/>
          <w:i/>
          <w:sz w:val="32"/>
          <w:szCs w:val="32"/>
        </w:rPr>
        <w:t>агогика дошкольного образования».</w:t>
      </w:r>
    </w:p>
    <w:p w:rsidR="007B4BD3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E572F" w:rsidRPr="005E572F" w:rsidRDefault="005E572F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.Сведения о стаже работы: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692A6C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бщий стаж: 19 лет</w:t>
      </w:r>
      <w:r w:rsidR="007B4BD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едагогический стаж: 2 года</w:t>
      </w:r>
      <w:r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7B4BD3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Pr="005E572F" w:rsidRDefault="007B4BD3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94632D" w:rsidRPr="005E572F">
        <w:rPr>
          <w:rFonts w:ascii="Times New Roman" w:hAnsi="Times New Roman" w:cs="Times New Roman"/>
          <w:b/>
          <w:i/>
          <w:sz w:val="32"/>
          <w:szCs w:val="32"/>
        </w:rPr>
        <w:t>таж работы в данном учреждении: 2 года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5E572F" w:rsidRPr="005E572F" w:rsidRDefault="005E572F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Pr="005E572F" w:rsidRDefault="0094632D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Default="0094632D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632D" w:rsidRPr="00F03864" w:rsidRDefault="0094632D" w:rsidP="00F0386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3864" w:rsidRDefault="00F03864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72F" w:rsidRDefault="005E572F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AA" w:rsidRDefault="00B406AA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AA" w:rsidRDefault="00B406AA" w:rsidP="00311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72F" w:rsidRDefault="005E572F" w:rsidP="005E57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РАЗДЕЛ </w:t>
      </w: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II</w:t>
      </w:r>
      <w:r w:rsidRPr="005E572F">
        <w:rPr>
          <w:rFonts w:ascii="Times New Roman" w:hAnsi="Times New Roman" w:cs="Times New Roman"/>
          <w:b/>
          <w:i/>
          <w:color w:val="C00000"/>
          <w:sz w:val="48"/>
          <w:szCs w:val="48"/>
        </w:rPr>
        <w:t>. «Официальные документы»</w:t>
      </w:r>
    </w:p>
    <w:p w:rsidR="00E53A9C" w:rsidRDefault="004A354E" w:rsidP="005E57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-1935125</wp:posOffset>
            </wp:positionH>
            <wp:positionV relativeFrom="paragraph">
              <wp:posOffset>422083</wp:posOffset>
            </wp:positionV>
            <wp:extent cx="10675620" cy="7586980"/>
            <wp:effectExtent l="0" t="1543050" r="0" b="1518920"/>
            <wp:wrapNone/>
            <wp:docPr id="70" name="Рисунок 70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A9C" w:rsidRPr="005E572F" w:rsidRDefault="00E53A9C" w:rsidP="005E57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56E09" w:rsidRDefault="00956E09" w:rsidP="00311EBC">
      <w:pPr>
        <w:spacing w:after="0" w:line="240" w:lineRule="auto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5E572F" w:rsidRDefault="00E53A9C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900855" cy="3991640"/>
            <wp:effectExtent l="19050" t="0" r="0" b="0"/>
            <wp:docPr id="4" name="Рисунок 2" descr="G: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3539" b="4357"/>
                    <a:stretch/>
                  </pic:blipFill>
                  <pic:spPr bwMode="auto">
                    <a:xfrm>
                      <a:off x="0" y="0"/>
                      <a:ext cx="2897571" cy="39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53A9C" w:rsidRDefault="00E53A9C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53A9C" w:rsidRDefault="004A354E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500380</wp:posOffset>
            </wp:positionV>
            <wp:extent cx="10675620" cy="7586980"/>
            <wp:effectExtent l="0" t="1543050" r="0" b="1518920"/>
            <wp:wrapNone/>
            <wp:docPr id="74" name="Рисунок 74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B09" w:rsidRDefault="00B31B09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5E572F" w:rsidRDefault="00E53A9C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53A9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743864" cy="3920920"/>
            <wp:effectExtent l="19050" t="0" r="0" b="0"/>
            <wp:docPr id="5" name="Рисунок 1" descr="G: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5712" b="2830"/>
                    <a:stretch/>
                  </pic:blipFill>
                  <pic:spPr bwMode="auto">
                    <a:xfrm>
                      <a:off x="0" y="0"/>
                      <a:ext cx="2745489" cy="39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31D10" w:rsidRDefault="00A31D10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5E572F" w:rsidRDefault="005E572F" w:rsidP="00311E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53A9C" w:rsidRDefault="00E53A9C" w:rsidP="00277CA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5E572F" w:rsidRDefault="00CA1D6E" w:rsidP="00277CA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Р</w:t>
      </w:r>
      <w:r w:rsidR="005E572F" w:rsidRPr="00277CA5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АЗДЕЛ </w:t>
      </w:r>
      <w:r w:rsidR="005E572F" w:rsidRPr="00277CA5">
        <w:rPr>
          <w:rFonts w:ascii="Times New Roman" w:hAnsi="Times New Roman" w:cs="Times New Roman"/>
          <w:b/>
          <w:i/>
          <w:color w:val="C00000"/>
          <w:sz w:val="36"/>
          <w:szCs w:val="36"/>
          <w:lang w:val="en-US"/>
        </w:rPr>
        <w:t>III</w:t>
      </w:r>
      <w:r w:rsidR="005E572F" w:rsidRPr="00277CA5">
        <w:rPr>
          <w:rFonts w:ascii="Times New Roman" w:hAnsi="Times New Roman" w:cs="Times New Roman"/>
          <w:b/>
          <w:i/>
          <w:color w:val="C00000"/>
          <w:sz w:val="36"/>
          <w:szCs w:val="36"/>
        </w:rPr>
        <w:t>. Работа по обобщению и</w:t>
      </w:r>
      <w:r w:rsidR="00277CA5" w:rsidRPr="00277CA5">
        <w:rPr>
          <w:rFonts w:ascii="Times New Roman" w:hAnsi="Times New Roman" w:cs="Times New Roman"/>
          <w:b/>
          <w:i/>
          <w:color w:val="C00000"/>
          <w:sz w:val="36"/>
          <w:szCs w:val="36"/>
        </w:rPr>
        <w:t>ра</w:t>
      </w:r>
      <w:r w:rsidR="005E572F" w:rsidRPr="00277CA5">
        <w:rPr>
          <w:rFonts w:ascii="Times New Roman" w:hAnsi="Times New Roman" w:cs="Times New Roman"/>
          <w:b/>
          <w:i/>
          <w:color w:val="C00000"/>
          <w:sz w:val="36"/>
          <w:szCs w:val="36"/>
        </w:rPr>
        <w:t>спростр</w:t>
      </w:r>
      <w:r w:rsidR="006107CF">
        <w:rPr>
          <w:rFonts w:ascii="Times New Roman" w:hAnsi="Times New Roman" w:cs="Times New Roman"/>
          <w:b/>
          <w:i/>
          <w:color w:val="C00000"/>
          <w:sz w:val="36"/>
          <w:szCs w:val="36"/>
        </w:rPr>
        <w:t>а</w:t>
      </w:r>
      <w:r w:rsidR="005E572F" w:rsidRPr="00277CA5">
        <w:rPr>
          <w:rFonts w:ascii="Times New Roman" w:hAnsi="Times New Roman" w:cs="Times New Roman"/>
          <w:b/>
          <w:i/>
          <w:color w:val="C00000"/>
          <w:sz w:val="36"/>
          <w:szCs w:val="36"/>
        </w:rPr>
        <w:t>нению собственного педагогического опыта</w:t>
      </w:r>
    </w:p>
    <w:p w:rsidR="00277CA5" w:rsidRPr="00277CA5" w:rsidRDefault="00277CA5" w:rsidP="00277CA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485F3D" w:rsidRDefault="00956E09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-1903095</wp:posOffset>
            </wp:positionH>
            <wp:positionV relativeFrom="paragraph">
              <wp:posOffset>387613</wp:posOffset>
            </wp:positionV>
            <wp:extent cx="10675620" cy="7586980"/>
            <wp:effectExtent l="0" t="1543050" r="0" b="1518920"/>
            <wp:wrapNone/>
            <wp:docPr id="75" name="Рисунок 75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CA5" w:rsidRPr="0094632D">
        <w:rPr>
          <w:rFonts w:ascii="Times New Roman" w:hAnsi="Times New Roman" w:cs="Times New Roman"/>
          <w:b/>
          <w:i/>
          <w:sz w:val="32"/>
          <w:szCs w:val="32"/>
        </w:rPr>
        <w:t>Пров</w:t>
      </w:r>
      <w:r w:rsidR="00485F3D">
        <w:rPr>
          <w:rFonts w:ascii="Times New Roman" w:hAnsi="Times New Roman" w:cs="Times New Roman"/>
          <w:b/>
          <w:i/>
          <w:sz w:val="32"/>
          <w:szCs w:val="32"/>
        </w:rPr>
        <w:t>едение открытых занятий, мастер-</w:t>
      </w:r>
      <w:r w:rsidR="00277CA5"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классов, </w:t>
      </w:r>
    </w:p>
    <w:p w:rsidR="005E572F" w:rsidRDefault="00277CA5" w:rsidP="00485F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>методических объединений рабочими группами</w:t>
      </w:r>
    </w:p>
    <w:p w:rsidR="00277CA5" w:rsidRDefault="00277CA5" w:rsidP="00277CA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a"/>
        <w:tblW w:w="11307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/>
      </w:tblPr>
      <w:tblGrid>
        <w:gridCol w:w="2653"/>
        <w:gridCol w:w="2558"/>
        <w:gridCol w:w="1964"/>
        <w:gridCol w:w="1842"/>
        <w:gridCol w:w="2290"/>
      </w:tblGrid>
      <w:tr w:rsidR="00A03DDE" w:rsidTr="00CA1D6E">
        <w:tc>
          <w:tcPr>
            <w:tcW w:w="2653" w:type="dxa"/>
            <w:shd w:val="clear" w:color="auto" w:fill="D6E3BC" w:themeFill="accent3" w:themeFillTint="66"/>
          </w:tcPr>
          <w:p w:rsidR="00277CA5" w:rsidRDefault="00DA5931" w:rsidP="00B86F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Методические мероприятия (разработки)</w:t>
            </w:r>
          </w:p>
          <w:p w:rsidR="006761FF" w:rsidRPr="00B86FE8" w:rsidRDefault="006761FF" w:rsidP="00B86F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  <w:shd w:val="clear" w:color="auto" w:fill="D6E3BC" w:themeFill="accent3" w:themeFillTint="66"/>
          </w:tcPr>
          <w:p w:rsidR="00277CA5" w:rsidRPr="00B86FE8" w:rsidRDefault="00B86FE8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 (тема) м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роприятия</w:t>
            </w:r>
          </w:p>
        </w:tc>
        <w:tc>
          <w:tcPr>
            <w:tcW w:w="1964" w:type="dxa"/>
            <w:shd w:val="clear" w:color="auto" w:fill="D6E3BC" w:themeFill="accent3" w:themeFillTint="66"/>
          </w:tcPr>
          <w:p w:rsidR="00277CA5" w:rsidRPr="00B86FE8" w:rsidRDefault="00B86FE8" w:rsidP="00B86F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 учреждения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277CA5" w:rsidRPr="00B86FE8" w:rsidRDefault="00B86FE8" w:rsidP="00B86F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 проведения</w:t>
            </w:r>
          </w:p>
        </w:tc>
        <w:tc>
          <w:tcPr>
            <w:tcW w:w="2290" w:type="dxa"/>
            <w:shd w:val="clear" w:color="auto" w:fill="D6E3BC" w:themeFill="accent3" w:themeFillTint="66"/>
          </w:tcPr>
          <w:p w:rsidR="00277CA5" w:rsidRPr="00B86FE8" w:rsidRDefault="00B86FE8" w:rsidP="00B86FE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Содержание деятельности педагога</w:t>
            </w:r>
          </w:p>
        </w:tc>
      </w:tr>
      <w:tr w:rsidR="00A03DDE" w:rsidTr="00CA1D6E">
        <w:tc>
          <w:tcPr>
            <w:tcW w:w="2653" w:type="dxa"/>
          </w:tcPr>
          <w:p w:rsidR="006761FF" w:rsidRDefault="006761FF" w:rsidP="00485F3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Презентация</w:t>
            </w:r>
          </w:p>
          <w:p w:rsidR="00277CA5" w:rsidRDefault="006761FF" w:rsidP="00485F3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роект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«Поволжье»</w:t>
            </w:r>
          </w:p>
          <w:p w:rsidR="006761FF" w:rsidRPr="00B86FE8" w:rsidRDefault="006761FF" w:rsidP="00485F3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</w:tcPr>
          <w:p w:rsidR="00277CA5" w:rsidRPr="00B86FE8" w:rsidRDefault="00DA5931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«Чувашия»</w:t>
            </w:r>
          </w:p>
        </w:tc>
        <w:tc>
          <w:tcPr>
            <w:tcW w:w="1964" w:type="dxa"/>
          </w:tcPr>
          <w:p w:rsidR="00277CA5" w:rsidRPr="00DA5931" w:rsidRDefault="00DA5931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</w:tcPr>
          <w:p w:rsidR="00485F3D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март</w:t>
            </w:r>
          </w:p>
          <w:p w:rsidR="00277CA5" w:rsidRPr="00B86FE8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г.</w:t>
            </w:r>
          </w:p>
        </w:tc>
        <w:tc>
          <w:tcPr>
            <w:tcW w:w="2290" w:type="dxa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одготовка и проведение</w:t>
            </w:r>
          </w:p>
        </w:tc>
      </w:tr>
      <w:tr w:rsidR="00A03DDE" w:rsidTr="00CA1D6E">
        <w:tc>
          <w:tcPr>
            <w:tcW w:w="2653" w:type="dxa"/>
            <w:shd w:val="clear" w:color="auto" w:fill="D6E3BC" w:themeFill="accent3" w:themeFillTint="66"/>
          </w:tcPr>
          <w:p w:rsidR="00A03DDE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Презентация</w:t>
            </w:r>
          </w:p>
          <w:p w:rsidR="00277CA5" w:rsidRPr="00B86FE8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идактическ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их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игр</w:t>
            </w:r>
          </w:p>
        </w:tc>
        <w:tc>
          <w:tcPr>
            <w:tcW w:w="2558" w:type="dxa"/>
            <w:shd w:val="clear" w:color="auto" w:fill="D6E3BC" w:themeFill="accent3" w:themeFillTint="66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Дидактическая игра 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«Что сначала, что потом?»</w:t>
            </w:r>
          </w:p>
        </w:tc>
        <w:tc>
          <w:tcPr>
            <w:tcW w:w="1964" w:type="dxa"/>
            <w:shd w:val="clear" w:color="auto" w:fill="D6E3BC" w:themeFill="accent3" w:themeFillTint="66"/>
          </w:tcPr>
          <w:p w:rsidR="00277CA5" w:rsidRPr="00DA5931" w:rsidRDefault="00DA5931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485F3D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сентябрь</w:t>
            </w:r>
          </w:p>
          <w:p w:rsidR="00277CA5" w:rsidRPr="00B86FE8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г.</w:t>
            </w:r>
          </w:p>
        </w:tc>
        <w:tc>
          <w:tcPr>
            <w:tcW w:w="2290" w:type="dxa"/>
            <w:shd w:val="clear" w:color="auto" w:fill="D6E3BC" w:themeFill="accent3" w:themeFillTint="66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одготовка и проведение</w:t>
            </w:r>
          </w:p>
        </w:tc>
      </w:tr>
      <w:tr w:rsidR="00A03DDE" w:rsidTr="00CA1D6E">
        <w:tc>
          <w:tcPr>
            <w:tcW w:w="2653" w:type="dxa"/>
          </w:tcPr>
          <w:p w:rsidR="00A03DDE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Презентация</w:t>
            </w:r>
          </w:p>
          <w:p w:rsidR="00277CA5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дидактических игр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по УМК</w:t>
            </w:r>
          </w:p>
          <w:p w:rsidR="006761FF" w:rsidRPr="00B86FE8" w:rsidRDefault="006761FF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Дидактическая игра по УМК 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«Кем юк?»</w:t>
            </w:r>
          </w:p>
        </w:tc>
        <w:tc>
          <w:tcPr>
            <w:tcW w:w="1964" w:type="dxa"/>
          </w:tcPr>
          <w:p w:rsidR="00277CA5" w:rsidRPr="00DA5931" w:rsidRDefault="00DA5931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</w:tcPr>
          <w:p w:rsidR="00485F3D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октябрь</w:t>
            </w:r>
          </w:p>
          <w:p w:rsidR="00277CA5" w:rsidRPr="00B86FE8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г.</w:t>
            </w:r>
          </w:p>
        </w:tc>
        <w:tc>
          <w:tcPr>
            <w:tcW w:w="2290" w:type="dxa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одготовка и проведение</w:t>
            </w:r>
          </w:p>
        </w:tc>
      </w:tr>
      <w:tr w:rsidR="00A03DDE" w:rsidTr="00CA1D6E">
        <w:tc>
          <w:tcPr>
            <w:tcW w:w="2653" w:type="dxa"/>
            <w:shd w:val="clear" w:color="auto" w:fill="D6E3BC" w:themeFill="accent3" w:themeFillTint="66"/>
          </w:tcPr>
          <w:p w:rsidR="00A03DDE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107C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День открытых </w:t>
            </w:r>
            <w:r>
              <w:rPr>
                <w:rFonts w:ascii="Times New Roman" w:hAnsi="Times New Roman"/>
                <w:b/>
                <w:i/>
                <w:sz w:val="32"/>
                <w:szCs w:val="32"/>
              </w:rPr>
              <w:t>дверей для родителей</w:t>
            </w:r>
          </w:p>
        </w:tc>
        <w:tc>
          <w:tcPr>
            <w:tcW w:w="2558" w:type="dxa"/>
            <w:shd w:val="clear" w:color="auto" w:fill="D6E3BC" w:themeFill="accent3" w:themeFillTint="66"/>
          </w:tcPr>
          <w:p w:rsidR="00A03DDE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107CF">
              <w:rPr>
                <w:rFonts w:ascii="Times New Roman" w:hAnsi="Times New Roman"/>
                <w:b/>
                <w:i/>
                <w:sz w:val="32"/>
                <w:szCs w:val="32"/>
              </w:rPr>
              <w:t>«День открытых дверей»</w:t>
            </w:r>
          </w:p>
        </w:tc>
        <w:tc>
          <w:tcPr>
            <w:tcW w:w="1964" w:type="dxa"/>
            <w:shd w:val="clear" w:color="auto" w:fill="D6E3BC" w:themeFill="accent3" w:themeFillTint="66"/>
          </w:tcPr>
          <w:p w:rsidR="00A03DDE" w:rsidRPr="00DA5931" w:rsidRDefault="00A03DDE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A03DDE" w:rsidRDefault="00A03DDE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ноябрь</w:t>
            </w:r>
          </w:p>
          <w:p w:rsidR="00A03DDE" w:rsidRDefault="00A03DDE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2014г.</w:t>
            </w:r>
          </w:p>
        </w:tc>
        <w:tc>
          <w:tcPr>
            <w:tcW w:w="2290" w:type="dxa"/>
            <w:shd w:val="clear" w:color="auto" w:fill="D6E3BC" w:themeFill="accent3" w:themeFillTint="66"/>
          </w:tcPr>
          <w:p w:rsidR="00A03DDE" w:rsidRDefault="00A03DDE" w:rsidP="00A03DDE">
            <w:pP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Проведение у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тренн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ей</w:t>
            </w:r>
          </w:p>
          <w:p w:rsidR="00A03DDE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гимнастик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и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, организация питания детей, </w:t>
            </w:r>
            <w:r w:rsidR="00692E6D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проведе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ние 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заняти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я 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по </w:t>
            </w:r>
            <w:r w:rsidRPr="0067726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ФЭМП,</w:t>
            </w:r>
            <w:r w:rsidR="000D72D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организация 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прогулк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и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 и режимны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х</w:t>
            </w: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 момент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ов</w:t>
            </w:r>
          </w:p>
        </w:tc>
      </w:tr>
      <w:tr w:rsidR="00F57E78" w:rsidTr="00CA1D6E">
        <w:tc>
          <w:tcPr>
            <w:tcW w:w="2653" w:type="dxa"/>
          </w:tcPr>
          <w:p w:rsidR="00F57E78" w:rsidRDefault="00F57E78" w:rsidP="006761FF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Открытое занятие </w:t>
            </w:r>
            <w:r w:rsidR="006761F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для воспитателей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по развитию речи </w:t>
            </w:r>
            <w:r w:rsidR="006761F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 средней группе</w:t>
            </w:r>
          </w:p>
          <w:p w:rsidR="00956E09" w:rsidRPr="006107CF" w:rsidRDefault="00956E09" w:rsidP="006761FF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</w:tcPr>
          <w:p w:rsidR="00F57E78" w:rsidRPr="006107CF" w:rsidRDefault="00F57E78" w:rsidP="006761FF">
            <w:pPr>
              <w:contextualSpacing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6107CF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«Таня и Ваня на прогулке» </w:t>
            </w:r>
          </w:p>
        </w:tc>
        <w:tc>
          <w:tcPr>
            <w:tcW w:w="1964" w:type="dxa"/>
          </w:tcPr>
          <w:p w:rsidR="00F57E78" w:rsidRPr="00DA5931" w:rsidRDefault="00F57E78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</w:tcPr>
          <w:p w:rsidR="00F57E78" w:rsidRDefault="00F57E78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февраль</w:t>
            </w:r>
          </w:p>
          <w:p w:rsidR="00F57E78" w:rsidRDefault="00F57E78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2015г.</w:t>
            </w:r>
          </w:p>
        </w:tc>
        <w:tc>
          <w:tcPr>
            <w:tcW w:w="2290" w:type="dxa"/>
          </w:tcPr>
          <w:p w:rsidR="00F57E78" w:rsidRDefault="00F57E78" w:rsidP="00A03DDE">
            <w:pP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подготовка и проведение</w:t>
            </w:r>
          </w:p>
        </w:tc>
      </w:tr>
      <w:tr w:rsidR="00F57E78" w:rsidTr="00CA1D6E">
        <w:tc>
          <w:tcPr>
            <w:tcW w:w="2653" w:type="dxa"/>
            <w:shd w:val="clear" w:color="auto" w:fill="D6E3BC" w:themeFill="accent3" w:themeFillTint="66"/>
          </w:tcPr>
          <w:p w:rsidR="00F57E78" w:rsidRDefault="00A31D10" w:rsidP="00277CA5">
            <w:pP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-1865630</wp:posOffset>
                  </wp:positionH>
                  <wp:positionV relativeFrom="paragraph">
                    <wp:posOffset>1299210</wp:posOffset>
                  </wp:positionV>
                  <wp:extent cx="10673080" cy="7579360"/>
                  <wp:effectExtent l="0" t="1543050" r="0" b="1526540"/>
                  <wp:wrapNone/>
                  <wp:docPr id="76" name="Рисунок 76" descr="D:\Work\WORK\ДЛЯ ФОНА\attachment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WORK\ДЛЯ ФОНА\attachment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colorTemperature colorTemp="71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73080" cy="75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7E78"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Презентация проекта н</w:t>
            </w:r>
            <w:r w:rsidR="00F57E78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а региональном семинаре воспита</w:t>
            </w:r>
            <w:r w:rsidR="00F57E78"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телей ДОУ</w:t>
            </w:r>
          </w:p>
          <w:p w:rsidR="004921F7" w:rsidRDefault="004921F7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  <w:shd w:val="clear" w:color="auto" w:fill="D6E3BC" w:themeFill="accent3" w:themeFillTint="66"/>
          </w:tcPr>
          <w:p w:rsidR="00F57E78" w:rsidRPr="006107CF" w:rsidRDefault="00F57E78" w:rsidP="006761FF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6107CF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 «Лук – зеленый друг»</w:t>
            </w:r>
          </w:p>
        </w:tc>
        <w:tc>
          <w:tcPr>
            <w:tcW w:w="1964" w:type="dxa"/>
            <w:shd w:val="clear" w:color="auto" w:fill="D6E3BC" w:themeFill="accent3" w:themeFillTint="66"/>
          </w:tcPr>
          <w:p w:rsidR="00F57E78" w:rsidRPr="0067726B" w:rsidRDefault="00F57E78" w:rsidP="00F57E78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МБДОУ №3 </w:t>
            </w:r>
          </w:p>
          <w:p w:rsidR="00F57E78" w:rsidRPr="0067726B" w:rsidRDefault="00F57E78" w:rsidP="00F57E78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67726B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пгт Камские Поляны НМР РТ</w:t>
            </w:r>
          </w:p>
          <w:p w:rsidR="00F57E78" w:rsidRPr="00DA5931" w:rsidRDefault="00F57E78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1842" w:type="dxa"/>
            <w:shd w:val="clear" w:color="auto" w:fill="D6E3BC" w:themeFill="accent3" w:themeFillTint="66"/>
          </w:tcPr>
          <w:p w:rsidR="006761FF" w:rsidRDefault="006761FF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март</w:t>
            </w:r>
          </w:p>
          <w:p w:rsidR="00F57E78" w:rsidRDefault="00F57E78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2015г.</w:t>
            </w:r>
          </w:p>
        </w:tc>
        <w:tc>
          <w:tcPr>
            <w:tcW w:w="2290" w:type="dxa"/>
            <w:shd w:val="clear" w:color="auto" w:fill="D6E3BC" w:themeFill="accent3" w:themeFillTint="66"/>
          </w:tcPr>
          <w:p w:rsidR="00F57E78" w:rsidRDefault="00F57E78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подготовка и проведение</w:t>
            </w:r>
          </w:p>
        </w:tc>
      </w:tr>
      <w:tr w:rsidR="00A03DDE" w:rsidTr="00CA1D6E">
        <w:tc>
          <w:tcPr>
            <w:tcW w:w="2653" w:type="dxa"/>
          </w:tcPr>
          <w:p w:rsidR="00A03DDE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Презентация</w:t>
            </w:r>
          </w:p>
          <w:p w:rsidR="00277CA5" w:rsidRDefault="00A03DDE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дидактических игр</w:t>
            </w:r>
          </w:p>
          <w:p w:rsidR="004921F7" w:rsidRPr="00B86FE8" w:rsidRDefault="004921F7" w:rsidP="00A03DD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8" w:type="dxa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Дидактическая игра 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«Профес</w:t>
            </w:r>
            <w:r w:rsidR="00F57E7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</w:t>
            </w:r>
            <w:r w:rsidR="00DA59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ии»</w:t>
            </w:r>
          </w:p>
        </w:tc>
        <w:tc>
          <w:tcPr>
            <w:tcW w:w="1964" w:type="dxa"/>
          </w:tcPr>
          <w:p w:rsidR="00277CA5" w:rsidRPr="00DA5931" w:rsidRDefault="00DA5931" w:rsidP="00277CA5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DA5931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МБДОУ№ 53</w:t>
            </w:r>
          </w:p>
        </w:tc>
        <w:tc>
          <w:tcPr>
            <w:tcW w:w="1842" w:type="dxa"/>
          </w:tcPr>
          <w:p w:rsidR="006761FF" w:rsidRDefault="006761FF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октябрь</w:t>
            </w:r>
          </w:p>
          <w:p w:rsidR="00277CA5" w:rsidRPr="00B86FE8" w:rsidRDefault="00485F3D" w:rsidP="00DA593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</w:t>
            </w:r>
            <w:r w:rsidR="006107C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г.</w:t>
            </w:r>
          </w:p>
        </w:tc>
        <w:tc>
          <w:tcPr>
            <w:tcW w:w="2290" w:type="dxa"/>
          </w:tcPr>
          <w:p w:rsidR="00277CA5" w:rsidRPr="00B86FE8" w:rsidRDefault="00A03DDE" w:rsidP="00277C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</w:t>
            </w:r>
            <w:r w:rsidR="006107C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одготовка и проведение</w:t>
            </w:r>
          </w:p>
        </w:tc>
      </w:tr>
    </w:tbl>
    <w:p w:rsidR="00277CA5" w:rsidRDefault="00277CA5" w:rsidP="00277CA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C421E" w:rsidRDefault="00BC421E" w:rsidP="00277CA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25EB" w:rsidRDefault="003625EB" w:rsidP="0067726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625EB" w:rsidRDefault="003625EB" w:rsidP="00061B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047A" w:rsidRDefault="003E047A" w:rsidP="00061B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21F7" w:rsidRDefault="004921F7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21F7" w:rsidRDefault="00061B9F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821082" cy="1024758"/>
            <wp:effectExtent l="19050" t="0" r="7718" b="0"/>
            <wp:docPr id="19" name="Рисунок 15" descr="C:\Users\User\Desktop\DSC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_1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8" cy="103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21F7" w:rsidRDefault="004921F7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21F7" w:rsidRDefault="004921F7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21F7" w:rsidRDefault="004921F7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3A9C" w:rsidRDefault="00E53A9C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7726B" w:rsidRDefault="0067726B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4632D">
        <w:rPr>
          <w:rFonts w:ascii="Times New Roman" w:hAnsi="Times New Roman" w:cs="Times New Roman"/>
          <w:b/>
          <w:i/>
          <w:sz w:val="32"/>
          <w:szCs w:val="32"/>
        </w:rPr>
        <w:t xml:space="preserve">Участие в районных, региональных и </w:t>
      </w:r>
      <w:r w:rsidR="004921F7">
        <w:rPr>
          <w:rFonts w:ascii="Times New Roman" w:hAnsi="Times New Roman" w:cs="Times New Roman"/>
          <w:b/>
          <w:i/>
          <w:sz w:val="32"/>
          <w:szCs w:val="32"/>
        </w:rPr>
        <w:t>В</w:t>
      </w:r>
      <w:r w:rsidRPr="0094632D">
        <w:rPr>
          <w:rFonts w:ascii="Times New Roman" w:hAnsi="Times New Roman" w:cs="Times New Roman"/>
          <w:b/>
          <w:i/>
          <w:sz w:val="32"/>
          <w:szCs w:val="32"/>
        </w:rPr>
        <w:t>сероссийских</w:t>
      </w:r>
    </w:p>
    <w:p w:rsidR="0067726B" w:rsidRDefault="004921F7" w:rsidP="00676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профессиональных конкурсах</w:t>
      </w:r>
    </w:p>
    <w:p w:rsidR="00431F2F" w:rsidRDefault="00431F2F" w:rsidP="0067726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7726B" w:rsidRDefault="004A354E" w:rsidP="0067726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-1913861</wp:posOffset>
            </wp:positionH>
            <wp:positionV relativeFrom="paragraph">
              <wp:posOffset>267217</wp:posOffset>
            </wp:positionV>
            <wp:extent cx="10675620" cy="7586980"/>
            <wp:effectExtent l="0" t="1543050" r="0" b="1518920"/>
            <wp:wrapNone/>
            <wp:docPr id="77" name="Рисунок 77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ayout w:type="fixed"/>
        <w:tblLook w:val="04A0"/>
      </w:tblPr>
      <w:tblGrid>
        <w:gridCol w:w="675"/>
        <w:gridCol w:w="6663"/>
        <w:gridCol w:w="2551"/>
        <w:gridCol w:w="1276"/>
      </w:tblGrid>
      <w:tr w:rsidR="00D44F99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 конкурса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Результат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Год учас</w:t>
            </w:r>
            <w:r w:rsidR="004921F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тия</w:t>
            </w:r>
          </w:p>
        </w:tc>
      </w:tr>
      <w:tr w:rsidR="003625EB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6663" w:type="dxa"/>
          </w:tcPr>
          <w:p w:rsidR="00B31B09" w:rsidRDefault="00B31B09" w:rsidP="003625EB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:rsidR="003625EB" w:rsidRPr="003625EB" w:rsidRDefault="003625EB" w:rsidP="003625EB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3625EB">
              <w:rPr>
                <w:rFonts w:ascii="Times New Roman" w:hAnsi="Times New Roman"/>
                <w:b/>
                <w:i/>
                <w:sz w:val="32"/>
                <w:szCs w:val="32"/>
              </w:rPr>
              <w:t>Конкурс творческих работ «Мир, в котором я живу!» (видео-рассказ по русской народной сказке «Гуси-лебеди»)</w:t>
            </w: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Default="003625EB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 призера</w:t>
            </w:r>
          </w:p>
          <w:p w:rsidR="004921F7" w:rsidRPr="00D44F99" w:rsidRDefault="004921F7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(подготовка воспитанника)</w:t>
            </w:r>
          </w:p>
        </w:tc>
        <w:tc>
          <w:tcPr>
            <w:tcW w:w="1276" w:type="dxa"/>
          </w:tcPr>
          <w:p w:rsidR="00B31B09" w:rsidRDefault="00B31B09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2014г.</w:t>
            </w:r>
          </w:p>
        </w:tc>
      </w:tr>
      <w:tr w:rsidR="003625EB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3625EB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:rsidR="003625EB" w:rsidRPr="003625EB" w:rsidRDefault="003625EB" w:rsidP="003625EB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3625EB">
              <w:rPr>
                <w:rFonts w:ascii="Times New Roman" w:hAnsi="Times New Roman"/>
                <w:b/>
                <w:i/>
                <w:sz w:val="32"/>
                <w:szCs w:val="32"/>
              </w:rPr>
              <w:t>Конкурс творческих работ «Мир, в котором я живу!»</w:t>
            </w:r>
            <w:r w:rsidR="00431F2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(поделки из пластилина «Люби</w:t>
            </w:r>
            <w:r w:rsidRPr="003625EB">
              <w:rPr>
                <w:rFonts w:ascii="Times New Roman" w:hAnsi="Times New Roman"/>
                <w:b/>
                <w:i/>
                <w:sz w:val="32"/>
                <w:szCs w:val="32"/>
              </w:rPr>
              <w:t>мые фрукты»)</w:t>
            </w: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Default="003625EB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 призера</w:t>
            </w:r>
          </w:p>
          <w:p w:rsidR="004921F7" w:rsidRPr="00D44F99" w:rsidRDefault="004921F7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(подготовка воспитанника)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2014г.</w:t>
            </w:r>
          </w:p>
        </w:tc>
      </w:tr>
      <w:tr w:rsidR="003625EB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6663" w:type="dxa"/>
          </w:tcPr>
          <w:p w:rsidR="00B31B09" w:rsidRDefault="00B31B09" w:rsidP="00431F2F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:rsidR="00431F2F" w:rsidRPr="00431F2F" w:rsidRDefault="00431F2F" w:rsidP="00431F2F">
            <w:pPr>
              <w:pStyle w:val="a5"/>
              <w:ind w:left="0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431F2F">
              <w:rPr>
                <w:rFonts w:ascii="Times New Roman" w:hAnsi="Times New Roman"/>
                <w:b/>
                <w:i/>
                <w:sz w:val="32"/>
                <w:szCs w:val="32"/>
              </w:rPr>
              <w:t>Конкурс творческих работ «Мир, в котором я живу!»   (конкурсная работа «Папа, мама и я»)</w:t>
            </w: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Default="00431F2F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4921F7" w:rsidRPr="00D44F99" w:rsidRDefault="004921F7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(подготовка воспитанника)</w:t>
            </w:r>
          </w:p>
        </w:tc>
        <w:tc>
          <w:tcPr>
            <w:tcW w:w="1276" w:type="dxa"/>
          </w:tcPr>
          <w:p w:rsidR="00B31B09" w:rsidRDefault="00B31B09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431F2F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2014г.</w:t>
            </w:r>
          </w:p>
        </w:tc>
      </w:tr>
      <w:tr w:rsidR="003625EB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:rsidR="003625EB" w:rsidRDefault="00431F2F" w:rsidP="0067726B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431F2F">
              <w:rPr>
                <w:rFonts w:ascii="Times New Roman" w:hAnsi="Times New Roman"/>
                <w:b/>
                <w:i/>
                <w:sz w:val="32"/>
                <w:szCs w:val="32"/>
              </w:rPr>
              <w:t>Конкурс творческих работ «Счастливы вместе» (рисунок «Моя мама»)</w:t>
            </w:r>
          </w:p>
          <w:p w:rsidR="004921F7" w:rsidRPr="00431F2F" w:rsidRDefault="004921F7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Default="00431F2F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4921F7" w:rsidRPr="00D44F99" w:rsidRDefault="004921F7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(подготовка воспитанника)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431F2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625EB" w:rsidRPr="00D44F99" w:rsidRDefault="00431F2F" w:rsidP="00431F2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2014г.</w:t>
            </w:r>
          </w:p>
        </w:tc>
      </w:tr>
      <w:tr w:rsidR="00D44F99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6663" w:type="dxa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Default="00D44F99" w:rsidP="00D44F9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Конспект занятия в средней группе по развитию речи «Обучение рассказыванию по картине «Таня и Ваня на прогулке»</w:t>
            </w:r>
          </w:p>
          <w:p w:rsidR="00D44F99" w:rsidRPr="00D44F99" w:rsidRDefault="00D44F99" w:rsidP="00D44F99">
            <w:pPr>
              <w:contextualSpacing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</w:tc>
        <w:tc>
          <w:tcPr>
            <w:tcW w:w="1276" w:type="dxa"/>
          </w:tcPr>
          <w:p w:rsidR="00B31B09" w:rsidRDefault="00B31B09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3625E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</w:t>
            </w:r>
            <w:r w:rsidR="003625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</w:t>
            </w:r>
            <w:r w:rsidRPr="00D44F9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г.</w:t>
            </w:r>
          </w:p>
        </w:tc>
      </w:tr>
      <w:tr w:rsidR="00D44F99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Презентация проекта </w:t>
            </w:r>
          </w:p>
          <w:p w:rsidR="00D44F99" w:rsidRDefault="00D44F99" w:rsidP="00D44F9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«Лук – зеленый друг»</w:t>
            </w:r>
          </w:p>
          <w:p w:rsidR="00D44F99" w:rsidRPr="00D44F99" w:rsidRDefault="00D44F99" w:rsidP="00D44F99">
            <w:pPr>
              <w:contextualSpacing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Сертификат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6663" w:type="dxa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Программа дополнительного образования по сенсорному развитию для детей 3-5 лет «Волшебные пальчики»</w:t>
            </w:r>
          </w:p>
          <w:p w:rsidR="00D44F99" w:rsidRPr="00D44F99" w:rsidRDefault="00D44F9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место)</w:t>
            </w:r>
          </w:p>
        </w:tc>
        <w:tc>
          <w:tcPr>
            <w:tcW w:w="1276" w:type="dxa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Конспект итогового заня</w:t>
            </w: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тия в средней группе по ознаком</w:t>
            </w: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лению с окружающим «Осень»</w:t>
            </w:r>
          </w:p>
          <w:p w:rsidR="00D44F99" w:rsidRPr="00D44F99" w:rsidRDefault="00D44F9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6663" w:type="dxa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Программа дополнительного образования по художественно-эстетическому воспитанию «Путешествие в прекрасное»</w:t>
            </w:r>
          </w:p>
          <w:p w:rsidR="00D44F99" w:rsidRPr="00D44F99" w:rsidRDefault="00D44F9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место)</w:t>
            </w:r>
          </w:p>
        </w:tc>
        <w:tc>
          <w:tcPr>
            <w:tcW w:w="1276" w:type="dxa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Конспект итогового занятия по ФЭМП «Путешествие в весенний лес»</w:t>
            </w:r>
          </w:p>
          <w:p w:rsidR="00D44F99" w:rsidRPr="00D44F99" w:rsidRDefault="00D44F99" w:rsidP="00D44F99">
            <w:pPr>
              <w:contextualSpacing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место)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6663" w:type="dxa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Проект «Транспорт»</w:t>
            </w:r>
          </w:p>
          <w:p w:rsidR="00D44F99" w:rsidRPr="00D44F99" w:rsidRDefault="00D44F9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место)</w:t>
            </w:r>
          </w:p>
        </w:tc>
        <w:tc>
          <w:tcPr>
            <w:tcW w:w="1276" w:type="dxa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  <w:shd w:val="clear" w:color="auto" w:fill="D6E3BC" w:themeFill="accent3" w:themeFillTint="66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6663" w:type="dxa"/>
            <w:shd w:val="clear" w:color="auto" w:fill="D6E3BC" w:themeFill="accent3" w:themeFillTint="66"/>
          </w:tcPr>
          <w:p w:rsidR="00B31B09" w:rsidRDefault="00B31B0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  <w:p w:rsidR="00D44F99" w:rsidRPr="00D44F99" w:rsidRDefault="00D44F99" w:rsidP="00D44F99">
            <w:pPr>
              <w:contextualSpacing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Конспект занятия по </w:t>
            </w:r>
            <w:r w:rsidR="004921F7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>основам безопасности жизнедеятельности</w:t>
            </w:r>
            <w:r w:rsidRPr="00D44F99"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  <w:t xml:space="preserve"> во второй младшей группе на тему «Нельзя играть с огнем»</w:t>
            </w:r>
          </w:p>
          <w:p w:rsidR="00D44F99" w:rsidRPr="00D44F99" w:rsidRDefault="00D44F9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Диплом</w:t>
            </w:r>
          </w:p>
          <w:p w:rsidR="00D44F99" w:rsidRPr="00D44F99" w:rsidRDefault="00D44F9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место)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D44F9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  <w:tr w:rsidR="00D44F99" w:rsidRPr="00D44F99" w:rsidTr="00CA1D6E">
        <w:tc>
          <w:tcPr>
            <w:tcW w:w="675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13.</w:t>
            </w:r>
          </w:p>
        </w:tc>
        <w:tc>
          <w:tcPr>
            <w:tcW w:w="6663" w:type="dxa"/>
          </w:tcPr>
          <w:p w:rsidR="00B31B09" w:rsidRDefault="00B31B09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Default="004921F7" w:rsidP="0067726B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Региональный конкурс</w:t>
            </w:r>
            <w:r w:rsidR="00F83BC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«Педагогическая ко-пилка. Все профессии нужны, все профессии важны», номинация «Лучшая дидактиче-ская игра»</w:t>
            </w:r>
          </w:p>
          <w:p w:rsidR="003625EB" w:rsidRPr="00D44F99" w:rsidRDefault="003625EB" w:rsidP="003625EB">
            <w:pPr>
              <w:contextualSpacing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B31B09" w:rsidRDefault="00B31B09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4921F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Грамота</w:t>
            </w:r>
          </w:p>
        </w:tc>
        <w:tc>
          <w:tcPr>
            <w:tcW w:w="1276" w:type="dxa"/>
          </w:tcPr>
          <w:p w:rsidR="00B31B09" w:rsidRDefault="00B31B09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44F99" w:rsidRPr="00D44F99" w:rsidRDefault="003625EB" w:rsidP="00D44F9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2015 г.</w:t>
            </w:r>
          </w:p>
        </w:tc>
      </w:tr>
    </w:tbl>
    <w:p w:rsidR="0067726B" w:rsidRDefault="004A354E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-1881373</wp:posOffset>
            </wp:positionH>
            <wp:positionV relativeFrom="paragraph">
              <wp:posOffset>-5634532</wp:posOffset>
            </wp:positionV>
            <wp:extent cx="10675620" cy="7586980"/>
            <wp:effectExtent l="0" t="1543050" r="0" b="1518920"/>
            <wp:wrapNone/>
            <wp:docPr id="79" name="Рисунок 79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РАЗДЕЛ 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IV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>. Результаты учебно-</w:t>
      </w:r>
    </w:p>
    <w:p w:rsidR="005C77A6" w:rsidRDefault="00431F2F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>воспитательной работы</w:t>
      </w:r>
    </w:p>
    <w:p w:rsidR="004F2351" w:rsidRDefault="004F2351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A354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280955</wp:posOffset>
            </wp:positionV>
            <wp:extent cx="10675620" cy="7586980"/>
            <wp:effectExtent l="0" t="1543050" r="0" b="1518920"/>
            <wp:wrapNone/>
            <wp:docPr id="80" name="Рисунок 80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AD3" w:rsidRPr="004A354E" w:rsidRDefault="00F83BCF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 xml:space="preserve">Правильная, хорошо развитая речь - важнейшее 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>условие  гармоничного и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полноценного развития детей. Чем богаче  и правильнее у ребёнка  речь, тем легче ему выражать свои мысли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,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Ознакомление с окружающим миром обогащает чувственный опыт ребёнка, учит быть внимательным к тому, что его окружает. Дети учатся видеть, слушать, ощупывать и осязать, тем самым создаётся чувственная основа для слова.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Поэтому так актуально заботиться о своевременном формировании речи детей, начиная с раннего возраста.</w:t>
      </w:r>
    </w:p>
    <w:p w:rsidR="00473AD3" w:rsidRPr="004A354E" w:rsidRDefault="004A303A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>В течение 2,5 лет я</w:t>
      </w:r>
      <w:r w:rsidR="00F83BCF" w:rsidRPr="004A354E">
        <w:rPr>
          <w:rFonts w:ascii="Times New Roman" w:hAnsi="Times New Roman" w:cs="Times New Roman"/>
          <w:b/>
          <w:sz w:val="32"/>
          <w:szCs w:val="32"/>
        </w:rPr>
        <w:t xml:space="preserve"> работ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>а</w:t>
      </w:r>
      <w:r w:rsidRPr="004A354E">
        <w:rPr>
          <w:rFonts w:ascii="Times New Roman" w:hAnsi="Times New Roman" w:cs="Times New Roman"/>
          <w:b/>
          <w:sz w:val="32"/>
          <w:szCs w:val="32"/>
        </w:rPr>
        <w:t>ю</w:t>
      </w:r>
      <w:r w:rsidR="00F83BCF" w:rsidRPr="004A354E">
        <w:rPr>
          <w:rFonts w:ascii="Times New Roman" w:hAnsi="Times New Roman" w:cs="Times New Roman"/>
          <w:b/>
          <w:sz w:val="32"/>
          <w:szCs w:val="32"/>
        </w:rPr>
        <w:t xml:space="preserve"> по теме «Развитие речи через ознакомление с окружающим миром».</w:t>
      </w:r>
      <w:r w:rsidR="00473AD3" w:rsidRPr="004A354E">
        <w:rPr>
          <w:rFonts w:ascii="Times New Roman" w:hAnsi="Times New Roman" w:cs="Times New Roman"/>
          <w:b/>
          <w:sz w:val="32"/>
          <w:szCs w:val="32"/>
        </w:rPr>
        <w:t xml:space="preserve">Сначала изучила и проанализировала 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следующую </w:t>
      </w:r>
      <w:r w:rsidR="00473AD3" w:rsidRPr="004A354E">
        <w:rPr>
          <w:rFonts w:ascii="Times New Roman" w:hAnsi="Times New Roman" w:cs="Times New Roman"/>
          <w:b/>
          <w:sz w:val="32"/>
          <w:szCs w:val="32"/>
        </w:rPr>
        <w:t>литературу: А.А Вахрушев «Здравствуй, мир!», А.К Бондаренко «Словесные игры в детском саду», А.К Бондаренко «Дидактические игры в детском саду», Т.С Швайко «Игры и игровые упражнения для развития речи», О.В Дыбина «Ознакомление дошкольников с пред</w:t>
      </w:r>
      <w:r w:rsidR="00692E6D" w:rsidRPr="004A354E">
        <w:rPr>
          <w:rFonts w:ascii="Times New Roman" w:hAnsi="Times New Roman" w:cs="Times New Roman"/>
          <w:b/>
          <w:sz w:val="32"/>
          <w:szCs w:val="32"/>
        </w:rPr>
        <w:t>-</w:t>
      </w:r>
      <w:r w:rsidR="00473AD3" w:rsidRPr="004A354E">
        <w:rPr>
          <w:rFonts w:ascii="Times New Roman" w:hAnsi="Times New Roman" w:cs="Times New Roman"/>
          <w:b/>
          <w:sz w:val="32"/>
          <w:szCs w:val="32"/>
        </w:rPr>
        <w:t>метным миром», О.В Дыбина «Ознакомление с предметным миром и социальным окружением», С.Н Николаева «Ознакомление дош</w:t>
      </w:r>
      <w:r w:rsidR="00692E6D" w:rsidRPr="004A354E">
        <w:rPr>
          <w:rFonts w:ascii="Times New Roman" w:hAnsi="Times New Roman" w:cs="Times New Roman"/>
          <w:b/>
          <w:sz w:val="32"/>
          <w:szCs w:val="32"/>
        </w:rPr>
        <w:t>-</w:t>
      </w:r>
      <w:r w:rsidR="00473AD3" w:rsidRPr="004A354E">
        <w:rPr>
          <w:rFonts w:ascii="Times New Roman" w:hAnsi="Times New Roman" w:cs="Times New Roman"/>
          <w:b/>
          <w:sz w:val="32"/>
          <w:szCs w:val="32"/>
        </w:rPr>
        <w:t>кольников с неживой природой».</w:t>
      </w:r>
    </w:p>
    <w:p w:rsidR="00473AD3" w:rsidRPr="004A354E" w:rsidRDefault="00473AD3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 xml:space="preserve">        Поставила перед собой следующие задачи:</w:t>
      </w:r>
    </w:p>
    <w:p w:rsidR="00473AD3" w:rsidRPr="004A354E" w:rsidRDefault="00473AD3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>П</w:t>
      </w:r>
      <w:r w:rsidRPr="004A354E">
        <w:rPr>
          <w:rFonts w:ascii="Times New Roman" w:hAnsi="Times New Roman" w:cs="Times New Roman"/>
          <w:b/>
          <w:sz w:val="32"/>
          <w:szCs w:val="32"/>
        </w:rPr>
        <w:t>оследовательное формирование знаний с учётом возможностей и особенностей окружающего мира.</w:t>
      </w:r>
    </w:p>
    <w:p w:rsidR="00473AD3" w:rsidRPr="004A354E" w:rsidRDefault="00473AD3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>2.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 xml:space="preserve">  П</w:t>
      </w:r>
      <w:r w:rsidRPr="004A354E">
        <w:rPr>
          <w:rFonts w:ascii="Times New Roman" w:hAnsi="Times New Roman" w:cs="Times New Roman"/>
          <w:b/>
          <w:sz w:val="32"/>
          <w:szCs w:val="32"/>
        </w:rPr>
        <w:t>одбор методов и способов развития речи в процессе ознакомления с окружающим.</w:t>
      </w:r>
    </w:p>
    <w:p w:rsidR="00473AD3" w:rsidRPr="004A354E" w:rsidRDefault="00473AD3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Pr="004A354E">
        <w:rPr>
          <w:rFonts w:ascii="Times New Roman" w:hAnsi="Times New Roman" w:cs="Times New Roman"/>
          <w:b/>
          <w:sz w:val="32"/>
          <w:szCs w:val="32"/>
        </w:rPr>
        <w:t>спользование разнообразных форм организации дошкольников при ознакомлении с окружающим.</w:t>
      </w:r>
    </w:p>
    <w:p w:rsidR="005C77A6" w:rsidRPr="004A354E" w:rsidRDefault="005C77A6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>Педагогические и коррекционные задачи успешно решаются при правильном выборе методов, приёмов. Учитывая, что у дошкольников преобладает наглядно – образное мышление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4A354E">
        <w:rPr>
          <w:rFonts w:ascii="Times New Roman" w:hAnsi="Times New Roman" w:cs="Times New Roman"/>
          <w:b/>
          <w:sz w:val="32"/>
          <w:szCs w:val="32"/>
        </w:rPr>
        <w:t>широко использ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>ую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наглядно – выставочный материал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>: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игрушки, картины, натуральные 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 xml:space="preserve">предметы. Применяю 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>специально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организованные ситуации, игры, которые способствуют повышению 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>внимания, интереса к занятию и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речевой активности. В игре дети учатся вычленять различные и сходные признаки, группировать предметы по отдельным признакам, узнавать качества предмета. </w:t>
      </w:r>
    </w:p>
    <w:p w:rsidR="005C77A6" w:rsidRPr="004A354E" w:rsidRDefault="005C77A6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lastRenderedPageBreak/>
        <w:t>Для обогащения и активизации словарного запаса прово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жу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речевые игры и упражнения. Полезны речевые игры, в ходе которых ребёнок должен как можно больше под</w:t>
      </w:r>
      <w:r w:rsidR="00B93D1D" w:rsidRPr="004A354E">
        <w:rPr>
          <w:rFonts w:ascii="Times New Roman" w:hAnsi="Times New Roman" w:cs="Times New Roman"/>
          <w:b/>
          <w:sz w:val="32"/>
          <w:szCs w:val="32"/>
        </w:rPr>
        <w:t>бира</w:t>
      </w:r>
      <w:r w:rsidRPr="004A354E">
        <w:rPr>
          <w:rFonts w:ascii="Times New Roman" w:hAnsi="Times New Roman" w:cs="Times New Roman"/>
          <w:b/>
          <w:sz w:val="32"/>
          <w:szCs w:val="32"/>
        </w:rPr>
        <w:t>ть признак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>и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к предмету. Работу над обогащением словарного запаса веду одновременно с совершенствованием звукопроизношения и формированием грамматического строя речи. Так как развитие общей и мелкой </w:t>
      </w:r>
      <w:r w:rsidR="004A3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-1937681</wp:posOffset>
            </wp:positionH>
            <wp:positionV relativeFrom="paragraph">
              <wp:posOffset>1167027</wp:posOffset>
            </wp:positionV>
            <wp:extent cx="10747449" cy="7586980"/>
            <wp:effectExtent l="0" t="1581150" r="0" b="1557020"/>
            <wp:wrapNone/>
            <wp:docPr id="82" name="Рисунок 82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8193" cy="75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354E">
        <w:rPr>
          <w:rFonts w:ascii="Times New Roman" w:hAnsi="Times New Roman" w:cs="Times New Roman"/>
          <w:b/>
          <w:sz w:val="32"/>
          <w:szCs w:val="32"/>
        </w:rPr>
        <w:t>моторики способствуют развитию речи, большое внимание уделяю логоритмическим упражнениям, пальчиковым играм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, и</w:t>
      </w:r>
      <w:r w:rsidRPr="004A354E">
        <w:rPr>
          <w:rFonts w:ascii="Times New Roman" w:hAnsi="Times New Roman" w:cs="Times New Roman"/>
          <w:b/>
          <w:sz w:val="32"/>
          <w:szCs w:val="32"/>
        </w:rPr>
        <w:t>спользу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ю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упражнения и игры для развития мелкой моторики. Провожу хороводные игр</w:t>
      </w:r>
      <w:r w:rsidR="00EA1CB5" w:rsidRPr="004A354E">
        <w:rPr>
          <w:rFonts w:ascii="Times New Roman" w:hAnsi="Times New Roman" w:cs="Times New Roman"/>
          <w:b/>
          <w:sz w:val="32"/>
          <w:szCs w:val="32"/>
        </w:rPr>
        <w:t>ы, игры малой подвижности, игры-</w:t>
      </w:r>
      <w:r w:rsidRPr="004A354E">
        <w:rPr>
          <w:rFonts w:ascii="Times New Roman" w:hAnsi="Times New Roman" w:cs="Times New Roman"/>
          <w:b/>
          <w:sz w:val="32"/>
          <w:szCs w:val="32"/>
        </w:rPr>
        <w:t>драматизации, которые развивают речь.</w:t>
      </w:r>
    </w:p>
    <w:p w:rsidR="005C77A6" w:rsidRPr="004A354E" w:rsidRDefault="005C77A6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 xml:space="preserve">Важную роль играет слушание рассказов, сказок и стихов, рисование, лепка, аппликация, конструирование из строительных материалов. В процессе игры 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 xml:space="preserve">я предлагаю </w:t>
      </w:r>
      <w:r w:rsidRPr="004A354E">
        <w:rPr>
          <w:rFonts w:ascii="Times New Roman" w:hAnsi="Times New Roman" w:cs="Times New Roman"/>
          <w:b/>
          <w:sz w:val="32"/>
          <w:szCs w:val="32"/>
        </w:rPr>
        <w:t>дет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ям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моделир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овать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реальные и вымышленные ситуации в созданном ими мире.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 xml:space="preserve"> Также </w:t>
      </w:r>
      <w:r w:rsidRPr="004A354E">
        <w:rPr>
          <w:rFonts w:ascii="Times New Roman" w:hAnsi="Times New Roman" w:cs="Times New Roman"/>
          <w:b/>
          <w:sz w:val="32"/>
          <w:szCs w:val="32"/>
        </w:rPr>
        <w:t>зада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ю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вопросы и побужд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аю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фантазию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,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творчество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.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В результате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303A" w:rsidRPr="004A354E">
        <w:rPr>
          <w:rFonts w:ascii="Times New Roman" w:hAnsi="Times New Roman" w:cs="Times New Roman"/>
          <w:b/>
          <w:sz w:val="32"/>
          <w:szCs w:val="32"/>
        </w:rPr>
        <w:t>дети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самостоятельно открыва</w:t>
      </w:r>
      <w:r w:rsidR="00D752A0" w:rsidRPr="004A354E">
        <w:rPr>
          <w:rFonts w:ascii="Times New Roman" w:hAnsi="Times New Roman" w:cs="Times New Roman"/>
          <w:b/>
          <w:sz w:val="32"/>
          <w:szCs w:val="32"/>
        </w:rPr>
        <w:t>ют</w:t>
      </w:r>
      <w:r w:rsidRPr="004A354E">
        <w:rPr>
          <w:rFonts w:ascii="Times New Roman" w:hAnsi="Times New Roman" w:cs="Times New Roman"/>
          <w:b/>
          <w:sz w:val="32"/>
          <w:szCs w:val="32"/>
        </w:rPr>
        <w:t xml:space="preserve"> окружающий мир и его закономерности.</w:t>
      </w:r>
    </w:p>
    <w:p w:rsidR="005C77A6" w:rsidRPr="004A354E" w:rsidRDefault="005C77A6" w:rsidP="004A35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54E">
        <w:rPr>
          <w:rFonts w:ascii="Times New Roman" w:hAnsi="Times New Roman" w:cs="Times New Roman"/>
          <w:b/>
          <w:sz w:val="32"/>
          <w:szCs w:val="32"/>
        </w:rPr>
        <w:t>По данной теме сделала вывод: развитие речи в процессе ознакомления с окружающим миром происходит не только на занятиях, но и во время игры, в процессе трудовой деятельности, во время прогулки. Во всех этих видах деятельности идёт процесс углубления и систематизации знаний об окружающей действительности. Происходит совершенствование формы выражения мыслей: обогащение лексики, достижение чёткости и последовательности изложения, эмоциональной речи.</w:t>
      </w:r>
    </w:p>
    <w:p w:rsidR="004A354E" w:rsidRDefault="004A354E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br w:type="page"/>
      </w:r>
    </w:p>
    <w:p w:rsidR="00F83BCF" w:rsidRPr="005C77A6" w:rsidRDefault="00F83BCF" w:rsidP="00CC337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A31D10" w:rsidRDefault="00EB2626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969010</wp:posOffset>
            </wp:positionV>
            <wp:extent cx="10675620" cy="7586980"/>
            <wp:effectExtent l="0" t="1543050" r="0" b="1518920"/>
            <wp:wrapNone/>
            <wp:docPr id="83" name="Рисунок 83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374" w:rsidRPr="00CC3374">
        <w:rPr>
          <w:rFonts w:ascii="Times New Roman" w:hAnsi="Times New Roman" w:cs="Times New Roman"/>
          <w:b/>
          <w:sz w:val="32"/>
          <w:szCs w:val="32"/>
        </w:rPr>
        <w:t>Н</w:t>
      </w:r>
      <w:r w:rsidR="00CC3374">
        <w:rPr>
          <w:rFonts w:ascii="Times New Roman" w:hAnsi="Times New Roman" w:cs="Times New Roman"/>
          <w:b/>
          <w:sz w:val="32"/>
          <w:szCs w:val="32"/>
        </w:rPr>
        <w:t xml:space="preserve">емаловажное значение в педагогической деятельности отвожу работе с родителями, стараюсь формировать позитивное отношение к детям. Ежедневно сообщаю родителям информацию о воспитанниках, как они провели день в детском саду. Также посещаю детей на дому с целью ознакомления с условиями их проживания. С родителями провожу беседы, консультации, </w:t>
      </w:r>
      <w:r w:rsidR="004A303A">
        <w:rPr>
          <w:rFonts w:ascii="Times New Roman" w:hAnsi="Times New Roman" w:cs="Times New Roman"/>
          <w:b/>
          <w:sz w:val="32"/>
          <w:szCs w:val="32"/>
        </w:rPr>
        <w:t xml:space="preserve">анкетирование, тестирование, </w:t>
      </w:r>
      <w:r w:rsidR="00CC3374">
        <w:rPr>
          <w:rFonts w:ascii="Times New Roman" w:hAnsi="Times New Roman" w:cs="Times New Roman"/>
          <w:b/>
          <w:sz w:val="32"/>
          <w:szCs w:val="32"/>
        </w:rPr>
        <w:t>даю рекомендации о правильном воспитании детей. Один раз в квартал провожу родительские собрания, где обсуждаются проблемные вопросы и обмен опытом семейного воспитания.</w:t>
      </w:r>
      <w:r w:rsidR="00140E67">
        <w:rPr>
          <w:rFonts w:ascii="Times New Roman" w:hAnsi="Times New Roman" w:cs="Times New Roman"/>
          <w:b/>
          <w:sz w:val="32"/>
          <w:szCs w:val="32"/>
        </w:rPr>
        <w:t xml:space="preserve"> В свою очередь родители активно идут на контакт, с желанием участвуют на совместных мероприятиях с детьми, тематических выставках. </w:t>
      </w: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140E67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140E67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F0672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85771" cy="1119352"/>
            <wp:effectExtent l="19050" t="0" r="0" b="0"/>
            <wp:docPr id="31" name="Рисунок 26" descr="http://xpyctaluk.ucoz.ru/_nw/0/6895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pyctaluk.ucoz.ru/_nw/0/68951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5" cy="11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7" w:rsidRDefault="00140E67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3E047A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20564" cy="911780"/>
            <wp:effectExtent l="19050" t="0" r="0" b="0"/>
            <wp:docPr id="29" name="Рисунок 24" descr="C:\Users\User\Desktop\DSC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SC_2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16" cy="9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530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140E67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140E67" w:rsidP="00C5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0E67" w:rsidRDefault="00140E67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Полноценное физическое развитие и здоровье ребенка – это основа формирования личности. Охрана и укрепление здоровья детей, формирование привычек к здоровому образу жизни – наша главная задача. Дошкольный возраст -  важный и ответственный период, когда происходит перестройка функционирования многих систем организма.</w:t>
      </w:r>
    </w:p>
    <w:p w:rsidR="0089676F" w:rsidRDefault="00EB2626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-1913861</wp:posOffset>
            </wp:positionH>
            <wp:positionV relativeFrom="paragraph">
              <wp:posOffset>34408</wp:posOffset>
            </wp:positionV>
            <wp:extent cx="10675620" cy="7586980"/>
            <wp:effectExtent l="0" t="1543050" r="0" b="1518920"/>
            <wp:wrapNone/>
            <wp:docPr id="84" name="Рисунок 84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E67">
        <w:rPr>
          <w:rFonts w:ascii="Times New Roman" w:hAnsi="Times New Roman" w:cs="Times New Roman"/>
          <w:b/>
          <w:sz w:val="32"/>
          <w:szCs w:val="32"/>
        </w:rPr>
        <w:t xml:space="preserve">       Технологиям сбережения здоровья в группе уделяется самое пристальное внимание. Все происходящее оценивается с позиции воздействия на психологическое состояние и здоровье детей: закаливание организма </w:t>
      </w:r>
      <w:r w:rsidR="0089676F">
        <w:rPr>
          <w:rFonts w:ascii="Times New Roman" w:hAnsi="Times New Roman" w:cs="Times New Roman"/>
          <w:b/>
          <w:sz w:val="32"/>
          <w:szCs w:val="32"/>
        </w:rPr>
        <w:t>и совершенствование его функций, воспитание культурно-гигиенических навыков, развитие самостоятельности и творчества в двигательной активности. Формы организации двигательной активности раз</w:t>
      </w:r>
      <w:r w:rsidR="00E246A8">
        <w:rPr>
          <w:rFonts w:ascii="Times New Roman" w:hAnsi="Times New Roman" w:cs="Times New Roman"/>
          <w:b/>
          <w:sz w:val="32"/>
          <w:szCs w:val="32"/>
        </w:rPr>
        <w:t>нообразные: утренняя гимнастика,</w:t>
      </w:r>
      <w:r w:rsidR="0089676F">
        <w:rPr>
          <w:rFonts w:ascii="Times New Roman" w:hAnsi="Times New Roman" w:cs="Times New Roman"/>
          <w:b/>
          <w:sz w:val="32"/>
          <w:szCs w:val="32"/>
        </w:rPr>
        <w:t xml:space="preserve"> физкультминут</w:t>
      </w:r>
      <w:r w:rsidR="00E246A8">
        <w:rPr>
          <w:rFonts w:ascii="Times New Roman" w:hAnsi="Times New Roman" w:cs="Times New Roman"/>
          <w:b/>
          <w:sz w:val="32"/>
          <w:szCs w:val="32"/>
        </w:rPr>
        <w:t>ки,</w:t>
      </w:r>
      <w:r w:rsidR="0089676F">
        <w:rPr>
          <w:rFonts w:ascii="Times New Roman" w:hAnsi="Times New Roman" w:cs="Times New Roman"/>
          <w:b/>
          <w:sz w:val="32"/>
          <w:szCs w:val="32"/>
        </w:rPr>
        <w:t xml:space="preserve"> ф</w:t>
      </w:r>
      <w:r w:rsidR="00E246A8">
        <w:rPr>
          <w:rFonts w:ascii="Times New Roman" w:hAnsi="Times New Roman" w:cs="Times New Roman"/>
          <w:b/>
          <w:sz w:val="32"/>
          <w:szCs w:val="32"/>
        </w:rPr>
        <w:t>изкультурные досуги и праздники,</w:t>
      </w:r>
      <w:r w:rsidR="0089676F">
        <w:rPr>
          <w:rFonts w:ascii="Times New Roman" w:hAnsi="Times New Roman" w:cs="Times New Roman"/>
          <w:b/>
          <w:sz w:val="32"/>
          <w:szCs w:val="32"/>
        </w:rPr>
        <w:t xml:space="preserve"> индивидуальная работа с детьми по ов</w:t>
      </w:r>
      <w:r w:rsidR="00E246A8">
        <w:rPr>
          <w:rFonts w:ascii="Times New Roman" w:hAnsi="Times New Roman" w:cs="Times New Roman"/>
          <w:b/>
          <w:sz w:val="32"/>
          <w:szCs w:val="32"/>
        </w:rPr>
        <w:t>ладению основных видов движений и</w:t>
      </w:r>
      <w:r w:rsidR="0089676F">
        <w:rPr>
          <w:rFonts w:ascii="Times New Roman" w:hAnsi="Times New Roman" w:cs="Times New Roman"/>
          <w:b/>
          <w:sz w:val="32"/>
          <w:szCs w:val="32"/>
        </w:rPr>
        <w:t xml:space="preserve"> закаливание.</w:t>
      </w:r>
    </w:p>
    <w:p w:rsidR="00C512B4" w:rsidRDefault="00C512B4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F673E7" w:rsidP="00C5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41396" cy="867103"/>
            <wp:effectExtent l="19050" t="0" r="1654" b="0"/>
            <wp:docPr id="20" name="Рисунок 16" descr="C:\Users\User\Desktop\DSC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SC_2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8" cy="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B4" w:rsidRDefault="00C512B4" w:rsidP="00C5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2B4" w:rsidRDefault="00C512B4" w:rsidP="00C5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F91E79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73722" cy="954947"/>
            <wp:effectExtent l="19050" t="0" r="2628" b="0"/>
            <wp:docPr id="44" name="Рисунок 44" descr="http://happy-with-kids.ru/wp-content/uploads/2012/02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appy-with-kids.ru/wp-content/uploads/2012/02/slid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70" cy="95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F91E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EB2626" w:rsidP="00BC6E1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-1935125</wp:posOffset>
            </wp:positionH>
            <wp:positionV relativeFrom="paragraph">
              <wp:posOffset>1202809</wp:posOffset>
            </wp:positionV>
            <wp:extent cx="10675620" cy="7586980"/>
            <wp:effectExtent l="0" t="1543050" r="0" b="1518920"/>
            <wp:wrapNone/>
            <wp:docPr id="85" name="Рисунок 85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76F">
        <w:rPr>
          <w:rFonts w:ascii="Times New Roman" w:hAnsi="Times New Roman" w:cs="Times New Roman"/>
          <w:b/>
          <w:sz w:val="32"/>
          <w:szCs w:val="32"/>
        </w:rPr>
        <w:t xml:space="preserve">       Одной из основных задач в нашей работе являются снижение заболеваемости детей, облегчение их адаптации к новым условиям и повышение коэффициента здоровья. Для нормального роста и развития, функционирования детского организма мы организовываем планомерную физкультурно-оздоровительную работу, направленную на удовлетворение потребностей детей в двигательной активности. </w:t>
      </w:r>
    </w:p>
    <w:p w:rsidR="00BC6E14" w:rsidRDefault="00BC6E14" w:rsidP="00BC6E1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BC6E14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79887" cy="960265"/>
            <wp:effectExtent l="19050" t="0" r="0" b="0"/>
            <wp:docPr id="65" name="Рисунок 12" descr="https://pp.vk.me/c625517/v625517046/3db58/RxOl4wkxu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5517/v625517046/3db58/RxOl4wkxu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31" cy="9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2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94064" cy="784099"/>
            <wp:effectExtent l="0" t="304800" r="0" b="282701"/>
            <wp:docPr id="52" name="Рисунок 52" descr="C:\Users\User\Desktop\DSC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DSC_3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0686" cy="78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Результатом проведения систематической физкультурно-оздоровительной работы является снижение заболеваемости детей.</w:t>
      </w:r>
    </w:p>
    <w:p w:rsidR="003B41F3" w:rsidRDefault="003B41F3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3B41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Показатели сохранности здоровья воспитанников</w:t>
      </w:r>
    </w:p>
    <w:p w:rsidR="0089676F" w:rsidRDefault="0089676F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89676F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9676F" w:rsidRDefault="00B31B09" w:rsidP="00B31B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1B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50372" cy="1923393"/>
            <wp:effectExtent l="0" t="0" r="0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421E" w:rsidRDefault="00BC421E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421E" w:rsidRDefault="00BC421E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421E" w:rsidRDefault="00BC421E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421E" w:rsidRDefault="00BC421E" w:rsidP="0089676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31F2F" w:rsidRDefault="00EB2626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-1948313</wp:posOffset>
            </wp:positionH>
            <wp:positionV relativeFrom="paragraph">
              <wp:posOffset>954612</wp:posOffset>
            </wp:positionV>
            <wp:extent cx="10768714" cy="7586980"/>
            <wp:effectExtent l="0" t="1600200" r="0" b="1576070"/>
            <wp:wrapNone/>
            <wp:docPr id="86" name="Рисунок 86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9573" cy="75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E04" w:rsidRPr="00CD2E04">
        <w:rPr>
          <w:rFonts w:ascii="Times New Roman" w:hAnsi="Times New Roman" w:cs="Times New Roman"/>
          <w:b/>
          <w:sz w:val="32"/>
          <w:szCs w:val="32"/>
        </w:rPr>
        <w:t>В учебном и воспитательном процессе за прошедший период работала</w:t>
      </w:r>
      <w:r w:rsidR="00CD2E04">
        <w:rPr>
          <w:rFonts w:ascii="Times New Roman" w:hAnsi="Times New Roman" w:cs="Times New Roman"/>
          <w:b/>
          <w:sz w:val="32"/>
          <w:szCs w:val="32"/>
        </w:rPr>
        <w:t xml:space="preserve"> по общеразвивающей программе «От рождения до школы» под редакцией Н.Е.Вераксы, Т.С.Комаровой, М.А.Васильевой. В данной программе представлены все основные содержательные линии воспитания, обучения и развития ребенка от рождения до семи лет. Она строится на принципе культуросообразности. Реализация этого принципа обеспечивает учет национальных ценностей и традиций, восполняет недостатки духовно-нравственного и эмоционального воспитания ребенка.</w:t>
      </w:r>
    </w:p>
    <w:p w:rsidR="00CD2E04" w:rsidRDefault="007D5545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Цели программы:</w:t>
      </w:r>
    </w:p>
    <w:p w:rsidR="007D5545" w:rsidRDefault="007D5545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 создание благоприятных условий для полноценного проживания ребенка дошкольного детства;</w:t>
      </w:r>
    </w:p>
    <w:p w:rsidR="007D5545" w:rsidRDefault="007D5545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 формирование основ базовой и культурной личности; всестороннее развитие психических и физических качеств в соответствии с возрастными и индивидуальными особенностями;</w:t>
      </w:r>
    </w:p>
    <w:p w:rsidR="007D5545" w:rsidRDefault="007D5545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 подготовка ребенка к жизни в современном обществе.</w:t>
      </w:r>
    </w:p>
    <w:p w:rsidR="007D5545" w:rsidRDefault="007D5545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осуществления этих целей осуществляются следующие задачи: забота о здоровье, эмоциональном благополучии и своевременном развитии ребенка; создаются в группе гуманные и доброжелательные отношения к воспитанникам</w:t>
      </w:r>
      <w:r w:rsidR="00D73046">
        <w:rPr>
          <w:rFonts w:ascii="Times New Roman" w:hAnsi="Times New Roman" w:cs="Times New Roman"/>
          <w:b/>
          <w:sz w:val="32"/>
          <w:szCs w:val="32"/>
        </w:rPr>
        <w:t xml:space="preserve">; максимально используются разнообразные виды детской деятельности; осуществляется творческий подход к организации воспитательного и обучающего процесса; вариативно используется образовательный материал, позволяющий развить творчество в соответствии интересам и наклонностям ребенка; кардинальный подход к воспитанию </w:t>
      </w:r>
      <w:r w:rsidR="003B41F3">
        <w:rPr>
          <w:rFonts w:ascii="Times New Roman" w:hAnsi="Times New Roman" w:cs="Times New Roman"/>
          <w:b/>
          <w:sz w:val="32"/>
          <w:szCs w:val="32"/>
        </w:rPr>
        <w:t>ребенка</w:t>
      </w:r>
      <w:r w:rsidR="00D73046">
        <w:rPr>
          <w:rFonts w:ascii="Times New Roman" w:hAnsi="Times New Roman" w:cs="Times New Roman"/>
          <w:b/>
          <w:sz w:val="32"/>
          <w:szCs w:val="32"/>
        </w:rPr>
        <w:t xml:space="preserve"> в детском саду и семье; обеспечивается участие семьи в жизни группы детского сада и ДОУ в целом; соблюдается преемственность в работе детского сада и начальной школы.</w:t>
      </w:r>
    </w:p>
    <w:p w:rsidR="00D73046" w:rsidRDefault="00D73046" w:rsidP="003B41F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моему мнению</w:t>
      </w:r>
      <w:r w:rsidR="003B41F3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решение данных целей и задач возможны при целенаправленном влиянии педагога на ребенка с первых дней его пребывания в детском саду.</w:t>
      </w: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F673E7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23149" cy="744329"/>
            <wp:effectExtent l="19050" t="0" r="0" b="0"/>
            <wp:docPr id="22" name="Рисунок 18" descr="C:\Users\User\Desktop\DSC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_2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2" cy="7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4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89488" cy="725280"/>
            <wp:effectExtent l="19050" t="0" r="5912" b="0"/>
            <wp:docPr id="28" name="Рисунок 23" descr="C:\Users\User\Desktop\DSC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SC_2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19" cy="7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1D10" w:rsidRDefault="00A31D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CA42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73046" w:rsidRDefault="00EB2626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-2031189</wp:posOffset>
            </wp:positionH>
            <wp:positionV relativeFrom="paragraph">
              <wp:posOffset>932678</wp:posOffset>
            </wp:positionV>
            <wp:extent cx="10815145" cy="7585010"/>
            <wp:effectExtent l="0" t="1619250" r="0" b="1597090"/>
            <wp:wrapNone/>
            <wp:docPr id="87" name="Рисунок 87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5145" cy="75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046">
        <w:rPr>
          <w:rFonts w:ascii="Times New Roman" w:hAnsi="Times New Roman" w:cs="Times New Roman"/>
          <w:b/>
          <w:sz w:val="32"/>
          <w:szCs w:val="32"/>
        </w:rPr>
        <w:t>От педагогического мастерства каждого воспитателя</w:t>
      </w:r>
      <w:r w:rsidR="00E246A8">
        <w:rPr>
          <w:rFonts w:ascii="Times New Roman" w:hAnsi="Times New Roman" w:cs="Times New Roman"/>
          <w:b/>
          <w:sz w:val="32"/>
          <w:szCs w:val="32"/>
        </w:rPr>
        <w:t>,</w:t>
      </w:r>
      <w:r w:rsidR="00D73046">
        <w:rPr>
          <w:rFonts w:ascii="Times New Roman" w:hAnsi="Times New Roman" w:cs="Times New Roman"/>
          <w:b/>
          <w:sz w:val="32"/>
          <w:szCs w:val="32"/>
        </w:rPr>
        <w:t xml:space="preserve"> его культуры, любви к детям зависит уровень общего развития, которого достигнет ребенок, степень приобретенных им нравственных качеств. Педагоги должны совместно с семьей стремиться сделать счастливым детство каждого ребенка, заботясь о здоровье и всестороннем воспитании детей. Правильно организованное обучение </w:t>
      </w:r>
      <w:r w:rsidR="006113BC">
        <w:rPr>
          <w:rFonts w:ascii="Times New Roman" w:hAnsi="Times New Roman" w:cs="Times New Roman"/>
          <w:b/>
          <w:sz w:val="32"/>
          <w:szCs w:val="32"/>
        </w:rPr>
        <w:t>ведет за собой развитие.</w:t>
      </w:r>
    </w:p>
    <w:p w:rsidR="003E299A" w:rsidRDefault="003E299A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E047A" w:rsidP="003E29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4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48863" cy="702540"/>
            <wp:effectExtent l="19050" t="0" r="8437" b="0"/>
            <wp:docPr id="27" name="Рисунок 17" descr="C:\Users\User\Desktop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_17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07" cy="7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E299A" w:rsidP="003E29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01654" cy="732123"/>
            <wp:effectExtent l="19050" t="0" r="0" b="0"/>
            <wp:docPr id="53" name="Рисунок 53" descr="C:\Users\User\Desktop\DS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DSC_17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02" cy="7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41" w:rsidRDefault="00314041" w:rsidP="003E29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4041" w:rsidRDefault="00314041" w:rsidP="003E29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41F3" w:rsidRDefault="003B41F3" w:rsidP="00CD2E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26CD2" w:rsidRDefault="00314041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59139" cy="708321"/>
            <wp:effectExtent l="19050" t="0" r="0" b="0"/>
            <wp:docPr id="45" name="Рисунок 2" descr="C:\Users\User\Desktop\DSC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3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46" cy="70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3A9C" w:rsidRDefault="00E53A9C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3A9C" w:rsidRDefault="00E53A9C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3A9C" w:rsidRDefault="00E53A9C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3A9C" w:rsidRDefault="00E53A9C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81DD6" w:rsidRDefault="00F81DD6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Работа с узкими специалистами</w:t>
      </w:r>
    </w:p>
    <w:p w:rsidR="00C67304" w:rsidRDefault="00C67304" w:rsidP="00431F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67304" w:rsidRDefault="00EB2626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-1850149</wp:posOffset>
            </wp:positionH>
            <wp:positionV relativeFrom="paragraph">
              <wp:posOffset>416100</wp:posOffset>
            </wp:positionV>
            <wp:extent cx="10673255" cy="7579754"/>
            <wp:effectExtent l="0" t="1543050" r="0" b="1526146"/>
            <wp:wrapNone/>
            <wp:docPr id="88" name="Рисунок 88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255" cy="75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DD6">
        <w:rPr>
          <w:rFonts w:ascii="Times New Roman" w:hAnsi="Times New Roman" w:cs="Times New Roman"/>
          <w:b/>
          <w:sz w:val="32"/>
          <w:szCs w:val="32"/>
        </w:rPr>
        <w:t>Я считаю, что развитие ребенка – работа всего коллектива детского сада</w:t>
      </w:r>
      <w:r w:rsidR="00B32CB7">
        <w:rPr>
          <w:rFonts w:ascii="Times New Roman" w:hAnsi="Times New Roman" w:cs="Times New Roman"/>
          <w:b/>
          <w:sz w:val="32"/>
          <w:szCs w:val="32"/>
        </w:rPr>
        <w:t>. Н</w:t>
      </w:r>
      <w:r w:rsidR="00F81DD6">
        <w:rPr>
          <w:rFonts w:ascii="Times New Roman" w:hAnsi="Times New Roman" w:cs="Times New Roman"/>
          <w:b/>
          <w:sz w:val="32"/>
          <w:szCs w:val="32"/>
        </w:rPr>
        <w:t>еобходима тесная связь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2CB7">
        <w:rPr>
          <w:rFonts w:ascii="Times New Roman" w:hAnsi="Times New Roman" w:cs="Times New Roman"/>
          <w:b/>
          <w:sz w:val="32"/>
          <w:szCs w:val="32"/>
        </w:rPr>
        <w:t xml:space="preserve">воспитателя группы с </w:t>
      </w:r>
      <w:r w:rsidR="00C401A5">
        <w:rPr>
          <w:rFonts w:ascii="Times New Roman" w:hAnsi="Times New Roman" w:cs="Times New Roman"/>
          <w:b/>
          <w:sz w:val="32"/>
          <w:szCs w:val="32"/>
        </w:rPr>
        <w:t>педагог</w:t>
      </w:r>
      <w:r w:rsidR="00B32CB7">
        <w:rPr>
          <w:rFonts w:ascii="Times New Roman" w:hAnsi="Times New Roman" w:cs="Times New Roman"/>
          <w:b/>
          <w:sz w:val="32"/>
          <w:szCs w:val="32"/>
        </w:rPr>
        <w:t>ом</w:t>
      </w:r>
      <w:r w:rsidR="00C401A5">
        <w:rPr>
          <w:rFonts w:ascii="Times New Roman" w:hAnsi="Times New Roman" w:cs="Times New Roman"/>
          <w:b/>
          <w:sz w:val="32"/>
          <w:szCs w:val="32"/>
        </w:rPr>
        <w:t>-психолог</w:t>
      </w:r>
      <w:r w:rsidR="00B32CB7">
        <w:rPr>
          <w:rFonts w:ascii="Times New Roman" w:hAnsi="Times New Roman" w:cs="Times New Roman"/>
          <w:b/>
          <w:sz w:val="32"/>
          <w:szCs w:val="32"/>
        </w:rPr>
        <w:t>ом</w:t>
      </w:r>
      <w:r w:rsidR="00C401A5">
        <w:rPr>
          <w:rFonts w:ascii="Times New Roman" w:hAnsi="Times New Roman" w:cs="Times New Roman"/>
          <w:b/>
          <w:sz w:val="32"/>
          <w:szCs w:val="32"/>
        </w:rPr>
        <w:t>, инструктор</w:t>
      </w:r>
      <w:r w:rsidR="00B32CB7">
        <w:rPr>
          <w:rFonts w:ascii="Times New Roman" w:hAnsi="Times New Roman" w:cs="Times New Roman"/>
          <w:b/>
          <w:sz w:val="32"/>
          <w:szCs w:val="32"/>
        </w:rPr>
        <w:t>ом</w:t>
      </w:r>
      <w:r w:rsidR="00C401A5">
        <w:rPr>
          <w:rFonts w:ascii="Times New Roman" w:hAnsi="Times New Roman" w:cs="Times New Roman"/>
          <w:b/>
          <w:sz w:val="32"/>
          <w:szCs w:val="32"/>
        </w:rPr>
        <w:t xml:space="preserve"> по физической культуре</w:t>
      </w:r>
      <w:r w:rsidR="00B32CB7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C401A5">
        <w:rPr>
          <w:rFonts w:ascii="Times New Roman" w:hAnsi="Times New Roman" w:cs="Times New Roman"/>
          <w:b/>
          <w:sz w:val="32"/>
          <w:szCs w:val="32"/>
        </w:rPr>
        <w:t>музыкальн</w:t>
      </w:r>
      <w:r w:rsidR="00B32CB7">
        <w:rPr>
          <w:rFonts w:ascii="Times New Roman" w:hAnsi="Times New Roman" w:cs="Times New Roman"/>
          <w:b/>
          <w:sz w:val="32"/>
          <w:szCs w:val="32"/>
        </w:rPr>
        <w:t>ым</w:t>
      </w:r>
      <w:r w:rsidR="00C401A5">
        <w:rPr>
          <w:rFonts w:ascii="Times New Roman" w:hAnsi="Times New Roman" w:cs="Times New Roman"/>
          <w:b/>
          <w:sz w:val="32"/>
          <w:szCs w:val="32"/>
        </w:rPr>
        <w:t xml:space="preserve"> руководител</w:t>
      </w:r>
      <w:r w:rsidR="00B32CB7">
        <w:rPr>
          <w:rFonts w:ascii="Times New Roman" w:hAnsi="Times New Roman" w:cs="Times New Roman"/>
          <w:b/>
          <w:sz w:val="32"/>
          <w:szCs w:val="32"/>
        </w:rPr>
        <w:t>ем и воспитателем по обучению татарскому языку.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6BFE">
        <w:rPr>
          <w:rFonts w:ascii="Times New Roman" w:hAnsi="Times New Roman" w:cs="Times New Roman"/>
          <w:b/>
          <w:sz w:val="32"/>
          <w:szCs w:val="32"/>
        </w:rPr>
        <w:t>Наша совместная работа с узкими</w:t>
      </w:r>
      <w:r w:rsidR="00C401A5">
        <w:rPr>
          <w:rFonts w:ascii="Times New Roman" w:hAnsi="Times New Roman" w:cs="Times New Roman"/>
          <w:b/>
          <w:sz w:val="32"/>
          <w:szCs w:val="32"/>
        </w:rPr>
        <w:t xml:space="preserve"> специалистами способствует разностороннему развитию дошкольников.</w:t>
      </w:r>
    </w:p>
    <w:p w:rsidR="00CA4210" w:rsidRDefault="00CA4210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6BFE" w:rsidRDefault="00876BFE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526CD2" w:rsidP="00692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19517" cy="914432"/>
            <wp:effectExtent l="19050" t="0" r="0" b="0"/>
            <wp:docPr id="7" name="Рисунок 1" descr="C:\Users\User\Desktop\DSCN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3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8" cy="91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692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92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92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692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67304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730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933450" cy="1245476"/>
            <wp:effectExtent l="19050" t="0" r="0" b="0"/>
            <wp:docPr id="71" name="Рисунок 1" descr="http://nsportal.ru/sites/default/files/styles/media_gallery_large/public/gallery/2015/11/23/prazdniki/img_2523.jpg?itok=wUqEhO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gallery/2015/11/23/prazdniki/img_2523.jpg?itok=wUqEhOU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9" cy="124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C67304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730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41184" cy="1006190"/>
            <wp:effectExtent l="19050" t="0" r="0" b="0"/>
            <wp:docPr id="62" name="Рисунок 10" descr="C:\Users\User\Desktop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17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33" cy="101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67304" w:rsidRDefault="00C67304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67304" w:rsidRDefault="00C67304" w:rsidP="00526C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431F2F" w:rsidP="00B32C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 xml:space="preserve">РАЗДЕЛ 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V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>. «Создание пространственно-развивающей среды»</w:t>
      </w:r>
    </w:p>
    <w:p w:rsidR="00C401A5" w:rsidRDefault="00C401A5" w:rsidP="00431F2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401A5" w:rsidRDefault="00CA4210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-1905065</wp:posOffset>
            </wp:positionH>
            <wp:positionV relativeFrom="paragraph">
              <wp:posOffset>224178</wp:posOffset>
            </wp:positionV>
            <wp:extent cx="10720551" cy="7587045"/>
            <wp:effectExtent l="0" t="1562100" r="0" b="1556955"/>
            <wp:wrapNone/>
            <wp:docPr id="89" name="Рисунок 89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0551" cy="75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1A5" w:rsidRPr="00C401A5">
        <w:rPr>
          <w:rFonts w:ascii="Times New Roman" w:hAnsi="Times New Roman" w:cs="Times New Roman"/>
          <w:b/>
          <w:sz w:val="32"/>
          <w:szCs w:val="32"/>
        </w:rPr>
        <w:t>П</w:t>
      </w:r>
      <w:r w:rsidR="00C401A5">
        <w:rPr>
          <w:rFonts w:ascii="Times New Roman" w:hAnsi="Times New Roman" w:cs="Times New Roman"/>
          <w:b/>
          <w:sz w:val="32"/>
          <w:szCs w:val="32"/>
        </w:rPr>
        <w:t xml:space="preserve">онятие </w:t>
      </w:r>
      <w:r w:rsidR="00B32CB7">
        <w:rPr>
          <w:rFonts w:ascii="Times New Roman" w:hAnsi="Times New Roman" w:cs="Times New Roman"/>
          <w:b/>
          <w:sz w:val="32"/>
          <w:szCs w:val="32"/>
        </w:rPr>
        <w:t>«</w:t>
      </w:r>
      <w:r w:rsidR="00C401A5">
        <w:rPr>
          <w:rFonts w:ascii="Times New Roman" w:hAnsi="Times New Roman" w:cs="Times New Roman"/>
          <w:b/>
          <w:sz w:val="32"/>
          <w:szCs w:val="32"/>
        </w:rPr>
        <w:t>предметно-развивающая среда</w:t>
      </w:r>
      <w:r w:rsidR="00B32CB7">
        <w:rPr>
          <w:rFonts w:ascii="Times New Roman" w:hAnsi="Times New Roman" w:cs="Times New Roman"/>
          <w:b/>
          <w:sz w:val="32"/>
          <w:szCs w:val="32"/>
        </w:rPr>
        <w:t>»</w:t>
      </w:r>
      <w:r w:rsidR="00C401A5">
        <w:rPr>
          <w:rFonts w:ascii="Times New Roman" w:hAnsi="Times New Roman" w:cs="Times New Roman"/>
          <w:b/>
          <w:sz w:val="32"/>
          <w:szCs w:val="32"/>
        </w:rPr>
        <w:t xml:space="preserve"> определяется как «система материальных объектов деятельности ребенка, функционально моделирующая содержание его духовного и физического развития».</w:t>
      </w:r>
    </w:p>
    <w:p w:rsidR="00C401A5" w:rsidRDefault="00C401A5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группе </w:t>
      </w:r>
      <w:r w:rsidR="00B32CB7">
        <w:rPr>
          <w:rFonts w:ascii="Times New Roman" w:hAnsi="Times New Roman" w:cs="Times New Roman"/>
          <w:b/>
          <w:sz w:val="32"/>
          <w:szCs w:val="32"/>
        </w:rPr>
        <w:t xml:space="preserve">вся предметно-развивающая среда оформлена </w:t>
      </w:r>
      <w:r>
        <w:rPr>
          <w:rFonts w:ascii="Times New Roman" w:hAnsi="Times New Roman" w:cs="Times New Roman"/>
          <w:b/>
          <w:sz w:val="32"/>
          <w:szCs w:val="32"/>
        </w:rPr>
        <w:t>так, чтобы дети могли</w:t>
      </w:r>
      <w:r w:rsidR="00EF009C">
        <w:rPr>
          <w:rFonts w:ascii="Times New Roman" w:hAnsi="Times New Roman" w:cs="Times New Roman"/>
          <w:b/>
          <w:sz w:val="32"/>
          <w:szCs w:val="32"/>
        </w:rPr>
        <w:t xml:space="preserve"> зан</w:t>
      </w:r>
      <w:r w:rsidR="00B32CB7">
        <w:rPr>
          <w:rFonts w:ascii="Times New Roman" w:hAnsi="Times New Roman" w:cs="Times New Roman"/>
          <w:b/>
          <w:sz w:val="32"/>
          <w:szCs w:val="32"/>
        </w:rPr>
        <w:t>има</w:t>
      </w:r>
      <w:r w:rsidR="00EF009C">
        <w:rPr>
          <w:rFonts w:ascii="Times New Roman" w:hAnsi="Times New Roman" w:cs="Times New Roman"/>
          <w:b/>
          <w:sz w:val="32"/>
          <w:szCs w:val="32"/>
        </w:rPr>
        <w:t>ться разнообразной деятельностью совместно со сверстниками и индивидуально.</w:t>
      </w:r>
    </w:p>
    <w:p w:rsidR="00A766A2" w:rsidRDefault="00A766A2" w:rsidP="00A766A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Грамотно организованная предметно-развивающая среда в группе играет важную роль в воспитании ребенка и его развитии. Созданная среда вызывает у детей чувство радости, эмоционально положительное отношение к детскому саду.</w:t>
      </w:r>
    </w:p>
    <w:p w:rsidR="00A766A2" w:rsidRDefault="00A766A2" w:rsidP="00A766A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Важно то, что «информация», заложенная в среде, не обнаруживала себя сразу полностью, а побуждала ребенка к ее поиску. Поэтому нужно стремиться создавать новые лучшие условия для развития и воспитания детей, потому что дошкольное детство одно из самых ярких и радостных впечатлений. </w:t>
      </w:r>
    </w:p>
    <w:p w:rsidR="00EF009C" w:rsidRDefault="00EF009C" w:rsidP="00B32CB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 построении предметно-развивающей среды соблюдались </w:t>
      </w:r>
      <w:r w:rsidR="00B32CB7">
        <w:rPr>
          <w:rFonts w:ascii="Times New Roman" w:hAnsi="Times New Roman" w:cs="Times New Roman"/>
          <w:b/>
          <w:sz w:val="32"/>
          <w:szCs w:val="32"/>
        </w:rPr>
        <w:t xml:space="preserve">следующие </w:t>
      </w:r>
      <w:r>
        <w:rPr>
          <w:rFonts w:ascii="Times New Roman" w:hAnsi="Times New Roman" w:cs="Times New Roman"/>
          <w:b/>
          <w:sz w:val="32"/>
          <w:szCs w:val="32"/>
        </w:rPr>
        <w:t>принципы:</w:t>
      </w:r>
    </w:p>
    <w:p w:rsidR="00EF009C" w:rsidRDefault="00EF009C" w:rsidP="00EF009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открытост</w:t>
      </w:r>
      <w:r w:rsidR="00B32CB7">
        <w:rPr>
          <w:rFonts w:ascii="Times New Roman" w:hAnsi="Times New Roman" w:cs="Times New Roman"/>
          <w:b/>
          <w:sz w:val="32"/>
          <w:szCs w:val="32"/>
        </w:rPr>
        <w:t>ь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:rsidR="00EF009C" w:rsidRDefault="00EF009C" w:rsidP="00EF009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гибко</w:t>
      </w:r>
      <w:r w:rsidR="00B32CB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 xml:space="preserve"> зонировани</w:t>
      </w:r>
      <w:r w:rsidR="00B32CB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;</w:t>
      </w:r>
    </w:p>
    <w:p w:rsidR="00EF009C" w:rsidRDefault="00EF009C" w:rsidP="00EF009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полифункциональност</w:t>
      </w:r>
      <w:r w:rsidR="00B32CB7">
        <w:rPr>
          <w:rFonts w:ascii="Times New Roman" w:hAnsi="Times New Roman" w:cs="Times New Roman"/>
          <w:b/>
          <w:sz w:val="32"/>
          <w:szCs w:val="32"/>
        </w:rPr>
        <w:t>ь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F009C" w:rsidRDefault="00EF009C" w:rsidP="00EF009C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009C" w:rsidRPr="00EF009C" w:rsidRDefault="00EF009C" w:rsidP="00EF009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F009C">
        <w:rPr>
          <w:rFonts w:ascii="Times New Roman" w:hAnsi="Times New Roman" w:cs="Times New Roman"/>
          <w:b/>
          <w:i/>
          <w:sz w:val="32"/>
          <w:szCs w:val="32"/>
        </w:rPr>
        <w:t>Организация предметно-развивающей среды в группе</w:t>
      </w:r>
    </w:p>
    <w:p w:rsidR="00EF009C" w:rsidRDefault="00EF009C" w:rsidP="00EF009C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009C" w:rsidRDefault="00EF009C" w:rsidP="00A766A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того, чтобы воспитанники могли найти себе занятие по душе, в групповом помещении условно выдел</w:t>
      </w:r>
      <w:r w:rsidR="00B32CB7">
        <w:rPr>
          <w:rFonts w:ascii="Times New Roman" w:hAnsi="Times New Roman" w:cs="Times New Roman"/>
          <w:b/>
          <w:sz w:val="32"/>
          <w:szCs w:val="32"/>
        </w:rPr>
        <w:t>ены</w:t>
      </w:r>
      <w:r>
        <w:rPr>
          <w:rFonts w:ascii="Times New Roman" w:hAnsi="Times New Roman" w:cs="Times New Roman"/>
          <w:b/>
          <w:sz w:val="32"/>
          <w:szCs w:val="32"/>
        </w:rPr>
        <w:t xml:space="preserve"> три зоны, в которых находятся центры развивающей активности детей. Они не имеют четких границ, что позволяет соблюдать принцип полифункциональности, когда один и тот же игровой уголок по желанию можно легко и быстро преобразовать в другой.</w:t>
      </w:r>
    </w:p>
    <w:p w:rsidR="00E53A9C" w:rsidRDefault="00E53A9C" w:rsidP="00A766A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53A9C" w:rsidRDefault="00E53A9C" w:rsidP="00CA421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66147" cy="768548"/>
            <wp:effectExtent l="19050" t="0" r="5453" b="0"/>
            <wp:docPr id="6" name="Рисунок 3" descr="C:\Users\User\Desktop\DSC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3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55" cy="76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F8A" w:rsidRPr="00232F8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75300" cy="772511"/>
            <wp:effectExtent l="19050" t="0" r="1100" b="0"/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73" cy="7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4210" w:rsidRDefault="00CA4210" w:rsidP="00E53A9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E53A9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E53A9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31D10" w:rsidRDefault="00A31D10" w:rsidP="00E53A9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F009C" w:rsidRPr="00A42A44" w:rsidRDefault="00EF009C" w:rsidP="00E53A9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42A44">
        <w:rPr>
          <w:rFonts w:ascii="Times New Roman" w:hAnsi="Times New Roman" w:cs="Times New Roman"/>
          <w:b/>
          <w:i/>
          <w:sz w:val="32"/>
          <w:szCs w:val="32"/>
        </w:rPr>
        <w:lastRenderedPageBreak/>
        <w:t>Зона умеренной активности:</w:t>
      </w:r>
    </w:p>
    <w:p w:rsidR="00EF009C" w:rsidRDefault="00EF009C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познания». Это учебная зона, развивающие дидактические игры, прописи, и</w:t>
      </w:r>
      <w:r w:rsidR="00A766A2">
        <w:rPr>
          <w:rFonts w:ascii="Times New Roman" w:hAnsi="Times New Roman" w:cs="Times New Roman"/>
          <w:b/>
          <w:sz w:val="32"/>
          <w:szCs w:val="32"/>
        </w:rPr>
        <w:t>гры на развитие мелкой моторики;</w:t>
      </w:r>
    </w:p>
    <w:p w:rsidR="00EF009C" w:rsidRDefault="00EF009C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книги»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EF009C" w:rsidRDefault="0088517C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-1881680</wp:posOffset>
            </wp:positionH>
            <wp:positionV relativeFrom="paragraph">
              <wp:posOffset>365213</wp:posOffset>
            </wp:positionV>
            <wp:extent cx="10736318" cy="7582382"/>
            <wp:effectExtent l="0" t="1581150" r="0" b="1561618"/>
            <wp:wrapNone/>
            <wp:docPr id="90" name="Рисунок 90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6318" cy="75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09C">
        <w:rPr>
          <w:rFonts w:ascii="Times New Roman" w:hAnsi="Times New Roman" w:cs="Times New Roman"/>
          <w:b/>
          <w:sz w:val="32"/>
          <w:szCs w:val="32"/>
        </w:rPr>
        <w:t>«Центр природы». В нем находятся календарь природы и календарь погоды, иллюстрации и стихи по временам года, необходимое оборудование для работы в уголке при</w:t>
      </w:r>
      <w:r w:rsidR="00A42A44">
        <w:rPr>
          <w:rFonts w:ascii="Times New Roman" w:hAnsi="Times New Roman" w:cs="Times New Roman"/>
          <w:b/>
          <w:sz w:val="32"/>
          <w:szCs w:val="32"/>
        </w:rPr>
        <w:t>р</w:t>
      </w:r>
      <w:r w:rsidR="00EF009C">
        <w:rPr>
          <w:rFonts w:ascii="Times New Roman" w:hAnsi="Times New Roman" w:cs="Times New Roman"/>
          <w:b/>
          <w:sz w:val="32"/>
          <w:szCs w:val="32"/>
        </w:rPr>
        <w:t>оды.</w:t>
      </w:r>
    </w:p>
    <w:p w:rsidR="00A42A44" w:rsidRP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i/>
          <w:sz w:val="32"/>
          <w:szCs w:val="32"/>
        </w:rPr>
      </w:pPr>
      <w:r w:rsidRPr="00A42A44">
        <w:rPr>
          <w:rFonts w:ascii="Times New Roman" w:hAnsi="Times New Roman" w:cs="Times New Roman"/>
          <w:b/>
          <w:i/>
          <w:sz w:val="32"/>
          <w:szCs w:val="32"/>
        </w:rPr>
        <w:t>Зона средней активности: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конструирования»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творчества»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безопасности». В нем находятся дидактические игры, атрибуты, наглядные пособия макеты по закреплению как правил дорожного движения, так и основ безопасности жизнедеятельности.</w:t>
      </w:r>
    </w:p>
    <w:p w:rsidR="00A42A44" w:rsidRPr="00A766A2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i/>
          <w:sz w:val="32"/>
          <w:szCs w:val="32"/>
        </w:rPr>
      </w:pPr>
      <w:r w:rsidRPr="00A766A2">
        <w:rPr>
          <w:rFonts w:ascii="Times New Roman" w:hAnsi="Times New Roman" w:cs="Times New Roman"/>
          <w:b/>
          <w:i/>
          <w:sz w:val="32"/>
          <w:szCs w:val="32"/>
        </w:rPr>
        <w:t>Зона повышенной активности: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двигательной активности»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музыки»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театра»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игры»</w:t>
      </w:r>
      <w:r w:rsidR="00A766A2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Одно и то же пространство легко можно преобразить и использовать для разных сюж</w:t>
      </w:r>
      <w:r w:rsidR="00A766A2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тно</w:t>
      </w:r>
      <w:r w:rsidR="00A766A2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>ролевых игр, используя при этом необходимые атрибуты</w:t>
      </w:r>
      <w:r w:rsidR="00A766A2">
        <w:rPr>
          <w:rFonts w:ascii="Times New Roman" w:hAnsi="Times New Roman" w:cs="Times New Roman"/>
          <w:b/>
          <w:sz w:val="32"/>
          <w:szCs w:val="32"/>
        </w:rPr>
        <w:t>;</w:t>
      </w: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дежурства»</w:t>
      </w:r>
      <w:r w:rsidR="00A766A2">
        <w:rPr>
          <w:rFonts w:ascii="Times New Roman" w:hAnsi="Times New Roman" w:cs="Times New Roman"/>
          <w:b/>
          <w:sz w:val="32"/>
          <w:szCs w:val="32"/>
        </w:rPr>
        <w:t>.</w:t>
      </w:r>
    </w:p>
    <w:p w:rsidR="00CA4210" w:rsidRDefault="00CA4210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42A44" w:rsidRDefault="00A42A44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512B4" w:rsidRDefault="00C512B4" w:rsidP="00BE4DA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75891" cy="661490"/>
            <wp:effectExtent l="0" t="266700" r="0" b="233860"/>
            <wp:docPr id="48" name="Рисунок 48" descr="C:\Users\User\Desktop\DSC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DSC_28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3057" cy="6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D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41932" cy="698533"/>
            <wp:effectExtent l="19050" t="0" r="0" b="0"/>
            <wp:docPr id="55" name="Рисунок 55" descr="C:\Users\User\Desktop\DSC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DSC_28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67" cy="6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137302" cy="639782"/>
            <wp:effectExtent l="0" t="247650" r="0" b="236518"/>
            <wp:docPr id="49" name="Рисунок 49" descr="C:\Users\User\Desktop\DSC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DSC_29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293" cy="64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1E" w:rsidRDefault="00BC421E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BE4DA6" w:rsidRDefault="00BE4DA6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766A2" w:rsidRDefault="00C512B4" w:rsidP="00BC421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64923" cy="824084"/>
            <wp:effectExtent l="19050" t="0" r="1927" b="0"/>
            <wp:docPr id="50" name="Рисунок 50" descr="C:\Users\User\Desktop\DSC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DSC_28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1" cy="8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57320" cy="819807"/>
            <wp:effectExtent l="19050" t="0" r="0" b="0"/>
            <wp:docPr id="51" name="Рисунок 51" descr="C:\Users\User\Desktop\DSC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DSC_29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79" cy="8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A2" w:rsidRDefault="00A766A2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766A2" w:rsidRDefault="00A766A2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766A2" w:rsidRDefault="00A766A2" w:rsidP="00EF009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A42A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A4210" w:rsidRDefault="00CA4210" w:rsidP="00A42A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A42A44" w:rsidP="00A42A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05AF2">
        <w:rPr>
          <w:rFonts w:ascii="Times New Roman" w:hAnsi="Times New Roman" w:cs="Times New Roman"/>
          <w:b/>
          <w:i/>
          <w:sz w:val="32"/>
          <w:szCs w:val="32"/>
        </w:rPr>
        <w:lastRenderedPageBreak/>
        <w:t>Уголок для родителей</w:t>
      </w:r>
    </w:p>
    <w:p w:rsidR="00705AF2" w:rsidRPr="00705AF2" w:rsidRDefault="00705AF2" w:rsidP="00A42A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F2F" w:rsidRDefault="0088517C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-2123243</wp:posOffset>
            </wp:positionH>
            <wp:positionV relativeFrom="paragraph">
              <wp:posOffset>652583</wp:posOffset>
            </wp:positionV>
            <wp:extent cx="10673255" cy="7579754"/>
            <wp:effectExtent l="0" t="1543050" r="0" b="1526146"/>
            <wp:wrapNone/>
            <wp:docPr id="91" name="Рисунок 91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255" cy="75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A44">
        <w:rPr>
          <w:rFonts w:ascii="Times New Roman" w:hAnsi="Times New Roman" w:cs="Times New Roman"/>
          <w:b/>
          <w:sz w:val="32"/>
          <w:szCs w:val="32"/>
        </w:rPr>
        <w:t>Вниманию родителей в соответствии с планированием размещается информация, буклеты, памятки, рекомендации по организации досуга детей, материалы для игр и домашних заданий.</w:t>
      </w: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4210" w:rsidRDefault="00CA4210" w:rsidP="00431F2F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431F2F" w:rsidRDefault="00431F2F" w:rsidP="00431F2F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7B39F2" w:rsidRDefault="00F673E7" w:rsidP="00BE4DA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616658" cy="909442"/>
            <wp:effectExtent l="19050" t="0" r="2592" b="0"/>
            <wp:docPr id="24" name="Рисунок 20" descr="C:\Users\User\Desktop\DSC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SC_28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0" cy="91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F2" w:rsidRDefault="007B39F2" w:rsidP="00431F2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F673E7" w:rsidP="00F673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407357" cy="791700"/>
            <wp:effectExtent l="19050" t="0" r="2343" b="0"/>
            <wp:docPr id="25" name="Рисунок 21" descr="C:\Users\User\Desktop\DSC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SC_28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06" cy="7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F2" w:rsidRDefault="007B39F2" w:rsidP="00431F2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F673E7" w:rsidP="00F673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441516" cy="810916"/>
            <wp:effectExtent l="19050" t="0" r="6284" b="0"/>
            <wp:docPr id="26" name="Рисунок 22" descr="C:\Users\User\Desktop\DSC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SC_28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67" cy="8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A4210" w:rsidRDefault="00CA4210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63579" w:rsidRPr="00692A6C" w:rsidRDefault="00BC421E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Р</w:t>
      </w:r>
      <w:r w:rsidR="00A63579" w:rsidRPr="00A63579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АЗДЕЛ </w:t>
      </w:r>
      <w:r w:rsidR="00A63579" w:rsidRPr="00A63579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VI</w:t>
      </w:r>
      <w:r w:rsidR="00A63579" w:rsidRPr="00A63579">
        <w:rPr>
          <w:rFonts w:ascii="Times New Roman" w:hAnsi="Times New Roman" w:cs="Times New Roman"/>
          <w:b/>
          <w:i/>
          <w:color w:val="C00000"/>
          <w:sz w:val="48"/>
          <w:szCs w:val="48"/>
        </w:rPr>
        <w:t>. Платные дополнительные образовательные услуги</w:t>
      </w:r>
    </w:p>
    <w:p w:rsidR="00A63579" w:rsidRPr="00692A6C" w:rsidRDefault="0088517C" w:rsidP="00A6357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-1924493</wp:posOffset>
            </wp:positionH>
            <wp:positionV relativeFrom="paragraph">
              <wp:posOffset>500779</wp:posOffset>
            </wp:positionV>
            <wp:extent cx="10675620" cy="7586980"/>
            <wp:effectExtent l="0" t="1543050" r="0" b="1518920"/>
            <wp:wrapNone/>
            <wp:docPr id="92" name="Рисунок 92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579" w:rsidRDefault="00C845AF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сентября 2015-2016 учебного года я веду работу с воспитанниками на основании программы до</w:t>
      </w:r>
      <w:r w:rsidR="00A63579" w:rsidRPr="00A63579">
        <w:rPr>
          <w:rFonts w:ascii="Times New Roman" w:hAnsi="Times New Roman" w:cs="Times New Roman"/>
          <w:b/>
          <w:sz w:val="32"/>
          <w:szCs w:val="32"/>
        </w:rPr>
        <w:t>полнительного образования</w:t>
      </w:r>
      <w:r w:rsidRPr="00A63579">
        <w:rPr>
          <w:rFonts w:ascii="Times New Roman" w:hAnsi="Times New Roman" w:cs="Times New Roman"/>
          <w:b/>
          <w:sz w:val="32"/>
          <w:szCs w:val="32"/>
        </w:rPr>
        <w:t>«Волшебные пальчики»</w:t>
      </w:r>
      <w:r w:rsidR="00A63579" w:rsidRPr="00A63579">
        <w:rPr>
          <w:rFonts w:ascii="Times New Roman" w:hAnsi="Times New Roman" w:cs="Times New Roman"/>
          <w:b/>
          <w:sz w:val="32"/>
          <w:szCs w:val="32"/>
        </w:rPr>
        <w:t>по сенсорному развитию</w:t>
      </w:r>
      <w:r w:rsidR="000D72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63579" w:rsidRPr="00A63579">
        <w:rPr>
          <w:rFonts w:ascii="Times New Roman" w:hAnsi="Times New Roman" w:cs="Times New Roman"/>
          <w:b/>
          <w:sz w:val="32"/>
          <w:szCs w:val="32"/>
        </w:rPr>
        <w:t>для детей 3 - 5 лет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C845AF" w:rsidRDefault="00C845AF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Достоинством моей программы является включение в содержание сенсорного развития: пальчиковой гимнастики, лепки, аппликации, графических упражнений, игр с действиями с предметами.</w:t>
      </w: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30F11" w:rsidRDefault="00730F11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21E35" w:rsidRDefault="00921E35" w:rsidP="00C845A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21E35" w:rsidRPr="00A63579" w:rsidRDefault="00921E35" w:rsidP="00730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44842" cy="868623"/>
            <wp:effectExtent l="19050" t="0" r="0" b="0"/>
            <wp:docPr id="3" name="Рисунок 1" descr="http://www.o-detstve.ru/assets/images/userfiles/25545/images/%D0%A0%D0%B8%D1%81%D1%83%D0%BD%D0%BE%D0%B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-detstve.ru/assets/images/userfiles/25545/images/%D0%A0%D0%B8%D1%81%D1%83%D0%BD%D0%BE%D0%BA1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54" cy="8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E3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03746" cy="865713"/>
            <wp:effectExtent l="19050" t="0" r="0" b="0"/>
            <wp:docPr id="21" name="Рисунок 7" descr="http://900igr.net/datai/doshkolnoe-obrazovanie/Ispolzovanie-zdorovesberegajuschikh-tekhnologij-v-DOU/0010-007-Palchikovaja-gimna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doshkolnoe-obrazovanie/Ispolzovanie-zdorovesberegajuschikh-tekhnologij-v-DOU/0010-007-Palchikovaja-gimnastik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88" cy="8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79" w:rsidRPr="00A63579" w:rsidRDefault="00A63579" w:rsidP="00A6357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63579" w:rsidRDefault="00BE4DA6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369701" cy="770517"/>
            <wp:effectExtent l="19050" t="0" r="1899" b="0"/>
            <wp:docPr id="56" name="Рисунок 56" descr="C:\Users\User\Desktop\DSC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DSC_26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36" cy="7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B68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233118" cy="772511"/>
            <wp:effectExtent l="19050" t="0" r="5132" b="0"/>
            <wp:docPr id="57" name="Рисунок 57" descr="C:\Users\User\Desktop\DSC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DSC_24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99" cy="7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68" w:rsidRPr="00A63579" w:rsidRDefault="009D3B68" w:rsidP="009D3B6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63579" w:rsidRDefault="009063EC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178264" cy="882869"/>
            <wp:effectExtent l="19050" t="0" r="2836" b="0"/>
            <wp:docPr id="66" name="Рисунок 66" descr="http://img.searchmasterclass.net/uploads/posts/2013-06-15/image_556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.searchmasterclass.net/uploads/posts/2013-06-15/image_55614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79" cy="8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B68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429296" cy="882869"/>
            <wp:effectExtent l="19050" t="0" r="0" b="0"/>
            <wp:docPr id="58" name="Рисунок 58" descr="C:\Users\User\Desktop\DSC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DSC_26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58" cy="89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11" w:rsidRDefault="00730F11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30F11" w:rsidRDefault="00730F11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30F11" w:rsidRDefault="00730F11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30F11" w:rsidRDefault="00730F11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664108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30F11" w:rsidRDefault="00730F11" w:rsidP="009772FE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88517C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-1936597</wp:posOffset>
            </wp:positionH>
            <wp:positionV relativeFrom="paragraph">
              <wp:posOffset>846304</wp:posOffset>
            </wp:positionV>
            <wp:extent cx="10673255" cy="7572769"/>
            <wp:effectExtent l="0" t="1543050" r="0" b="1533131"/>
            <wp:wrapNone/>
            <wp:docPr id="93" name="Рисунок 93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255" cy="75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ECF">
        <w:rPr>
          <w:noProof/>
          <w:lang w:eastAsia="ru-RU"/>
        </w:rPr>
        <w:drawing>
          <wp:inline distT="0" distB="0" distL="0" distR="0">
            <wp:extent cx="1135915" cy="851338"/>
            <wp:effectExtent l="19050" t="0" r="7085" b="0"/>
            <wp:docPr id="15" name="Рисунок 1" descr="http://cs627728.vk.me/v627728392/abef/-tiWWs_C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7728.vk.me/v627728392/abef/-tiWWs_CfB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24" cy="85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7A8" w:rsidRPr="004F07A8">
        <w:rPr>
          <w:noProof/>
          <w:lang w:eastAsia="ru-RU"/>
        </w:rPr>
        <w:drawing>
          <wp:inline distT="0" distB="0" distL="0" distR="0">
            <wp:extent cx="1152547" cy="847169"/>
            <wp:effectExtent l="19050" t="0" r="9503" b="0"/>
            <wp:docPr id="72" name="Рисунок 10" descr="http://dg50.mycdn.me/getImage?photoId=77207379451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0.mycdn.me/getImage?photoId=772073794510&amp;photoType=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30" cy="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664108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E63ECF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131833" cy="849667"/>
            <wp:effectExtent l="19050" t="0" r="0" b="0"/>
            <wp:docPr id="60" name="Рисунок 7" descr="http://kladraz.ru/images/8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images/85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84" cy="8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7A8" w:rsidRPr="004F07A8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158085" cy="863375"/>
            <wp:effectExtent l="19050" t="0" r="3965" b="0"/>
            <wp:docPr id="73" name="Рисунок 4" descr="http://baby-scool.ru/zanyatiya/3_4/lepka/img/lepka_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y-scool.ru/zanyatiya/3_4/lepka/img/lepka_ez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59" cy="8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664108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FD1AD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016876" cy="1355834"/>
            <wp:effectExtent l="19050" t="0" r="0" b="0"/>
            <wp:docPr id="68" name="Рисунок 13" descr="http://gooddaynow.com/wp-content/uploads/2015/08/687474703a2f2f7777772e616c656772692e72752f696d616765732f35283235292e6a7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oddaynow.com/wp-content/uploads/2015/08/687474703a2f2f7777772e616c656772692e72752f696d616765732f35283235292e6a7067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78" cy="13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2973" cy="1350581"/>
            <wp:effectExtent l="19050" t="0" r="0" b="0"/>
            <wp:docPr id="69" name="Рисунок 16" descr="http://www.maam.ru.80bola.com/upload/blogs/94a2e2cf05465c5f5710c9833c916f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.80bola.com/upload/blogs/94a2e2cf05465c5f5710c9833c916f7c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33" cy="13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A31D10" w:rsidRDefault="00A31D10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772FE" w:rsidRDefault="009772FE" w:rsidP="00730F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64108" w:rsidRDefault="00664108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431F2F" w:rsidRPr="00431F2F" w:rsidRDefault="00431F2F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 xml:space="preserve">РАЗДЕЛ 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V</w:t>
      </w:r>
      <w:r w:rsidR="00A63579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</w:t>
      </w: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>. Отзывы о результатах</w:t>
      </w:r>
    </w:p>
    <w:p w:rsidR="00431F2F" w:rsidRPr="00431F2F" w:rsidRDefault="00431F2F" w:rsidP="00A6357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31F2F">
        <w:rPr>
          <w:rFonts w:ascii="Times New Roman" w:hAnsi="Times New Roman" w:cs="Times New Roman"/>
          <w:b/>
          <w:i/>
          <w:color w:val="C00000"/>
          <w:sz w:val="48"/>
          <w:szCs w:val="48"/>
        </w:rPr>
        <w:t>педагогической деятельности аттестуемого</w:t>
      </w:r>
    </w:p>
    <w:p w:rsidR="00431F2F" w:rsidRDefault="00CD4F65" w:rsidP="00E53A9C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-1913860</wp:posOffset>
            </wp:positionH>
            <wp:positionV relativeFrom="paragraph">
              <wp:posOffset>480503</wp:posOffset>
            </wp:positionV>
            <wp:extent cx="10675620" cy="7586980"/>
            <wp:effectExtent l="0" t="1543050" r="0" b="1518920"/>
            <wp:wrapNone/>
            <wp:docPr id="94" name="Рисунок 94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A9C" w:rsidRDefault="00E53A9C" w:rsidP="00E53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348543" cy="1871498"/>
            <wp:effectExtent l="19050" t="0" r="4007" b="0"/>
            <wp:docPr id="17" name="Рисунок 6" descr="G: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32" cy="18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364603" cy="1893786"/>
            <wp:effectExtent l="19050" t="0" r="6997" b="0"/>
            <wp:docPr id="32" name="Рисунок 7" descr="G: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 0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12" cy="18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F2" w:rsidRDefault="000B5CF2" w:rsidP="00921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B5CF2" w:rsidRDefault="0067054E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376121" cy="1909773"/>
            <wp:effectExtent l="19050" t="0" r="0" b="0"/>
            <wp:docPr id="33" name="Рисунок 8" descr="G: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 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39" cy="19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374578" cy="1907628"/>
            <wp:effectExtent l="19050" t="0" r="0" b="0"/>
            <wp:docPr id="38" name="Рисунок 9" descr="G: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 00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78" cy="19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31D10" w:rsidRDefault="00A31D10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10D2A" w:rsidRDefault="00710D2A" w:rsidP="006705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B5CF2" w:rsidRPr="000B5CF2" w:rsidRDefault="000B5C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0B5CF2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 xml:space="preserve">РАЗДЕЛ </w:t>
      </w:r>
      <w:r w:rsidRPr="000B5CF2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VI</w:t>
      </w:r>
      <w:r w:rsidR="00A63579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</w:t>
      </w:r>
      <w:r w:rsidRPr="000B5CF2">
        <w:rPr>
          <w:rFonts w:ascii="Times New Roman" w:hAnsi="Times New Roman" w:cs="Times New Roman"/>
          <w:b/>
          <w:i/>
          <w:color w:val="C00000"/>
          <w:sz w:val="48"/>
          <w:szCs w:val="48"/>
          <w:lang w:val="en-US"/>
        </w:rPr>
        <w:t>I</w:t>
      </w:r>
      <w:r w:rsidRPr="000B5CF2">
        <w:rPr>
          <w:rFonts w:ascii="Times New Roman" w:hAnsi="Times New Roman" w:cs="Times New Roman"/>
          <w:b/>
          <w:i/>
          <w:color w:val="C00000"/>
          <w:sz w:val="48"/>
          <w:szCs w:val="48"/>
        </w:rPr>
        <w:t>. Приложение</w:t>
      </w:r>
      <w:r w:rsidR="00E246A8">
        <w:rPr>
          <w:rFonts w:ascii="Times New Roman" w:hAnsi="Times New Roman" w:cs="Times New Roman"/>
          <w:b/>
          <w:i/>
          <w:color w:val="C00000"/>
          <w:sz w:val="48"/>
          <w:szCs w:val="48"/>
        </w:rPr>
        <w:t>.</w:t>
      </w:r>
    </w:p>
    <w:p w:rsidR="000B5CF2" w:rsidRDefault="000B5C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0B5CF2">
        <w:rPr>
          <w:rFonts w:ascii="Times New Roman" w:hAnsi="Times New Roman" w:cs="Times New Roman"/>
          <w:b/>
          <w:i/>
          <w:color w:val="C00000"/>
          <w:sz w:val="48"/>
          <w:szCs w:val="48"/>
        </w:rPr>
        <w:t>Достижение педагога</w:t>
      </w:r>
    </w:p>
    <w:p w:rsidR="006B40AE" w:rsidRDefault="00CD4F6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-1913861</wp:posOffset>
            </wp:positionH>
            <wp:positionV relativeFrom="paragraph">
              <wp:posOffset>501768</wp:posOffset>
            </wp:positionV>
            <wp:extent cx="10675620" cy="7586980"/>
            <wp:effectExtent l="0" t="1543050" r="0" b="1518920"/>
            <wp:wrapNone/>
            <wp:docPr id="95" name="Рисунок 95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CF2" w:rsidRDefault="00710D2A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165100</wp:posOffset>
            </wp:positionV>
            <wp:extent cx="1106170" cy="1659890"/>
            <wp:effectExtent l="247650" t="133350" r="265430" b="168910"/>
            <wp:wrapNone/>
            <wp:docPr id="9" name="Рисунок 6" descr="G:\Диплом по ФЭ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плом по ФЭМП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421">
                      <a:off x="0" y="0"/>
                      <a:ext cx="110617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164465</wp:posOffset>
            </wp:positionV>
            <wp:extent cx="1076325" cy="1614805"/>
            <wp:effectExtent l="285750" t="152400" r="333375" b="175895"/>
            <wp:wrapNone/>
            <wp:docPr id="8" name="Рисунок 5" descr="G:\Диплом Путешествие в прекра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плом Путешествие в прекрасное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5983">
                      <a:off x="0" y="0"/>
                      <a:ext cx="107632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1E35" w:rsidRDefault="00921E3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21E35" w:rsidRDefault="00921E3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6B40AE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21E35" w:rsidRDefault="00921E3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921E35" w:rsidRDefault="00921E3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52322D" w:rsidRDefault="0052322D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5F3998" w:rsidRDefault="00710D2A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2831465</wp:posOffset>
            </wp:positionV>
            <wp:extent cx="1076325" cy="1522730"/>
            <wp:effectExtent l="228600" t="133350" r="276225" b="172720"/>
            <wp:wrapNone/>
            <wp:docPr id="43" name="Рисунок 4" descr="G:\Диплом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плом Осень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6697">
                      <a:off x="0" y="0"/>
                      <a:ext cx="107632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3275965</wp:posOffset>
            </wp:positionV>
            <wp:extent cx="1111250" cy="1577340"/>
            <wp:effectExtent l="304800" t="152400" r="336550" b="194310"/>
            <wp:wrapNone/>
            <wp:docPr id="34" name="Рисунок 3" descr="G:\Диплом Волшебные п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плом Волшебные пальчики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909">
                      <a:off x="0" y="0"/>
                      <a:ext cx="11112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F3998" w:rsidRPr="006B40AE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2342427</wp:posOffset>
            </wp:positionH>
            <wp:positionV relativeFrom="paragraph">
              <wp:posOffset>729090</wp:posOffset>
            </wp:positionV>
            <wp:extent cx="1082351" cy="1554218"/>
            <wp:effectExtent l="0" t="19050" r="79699" b="65032"/>
            <wp:wrapNone/>
            <wp:docPr id="42" name="Рисунок 1" descr="G:\Диплом Таня и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плом Таня и Ваня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35" cy="15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F3998">
        <w:rPr>
          <w:rFonts w:ascii="Times New Roman" w:hAnsi="Times New Roman" w:cs="Times New Roman"/>
          <w:b/>
          <w:i/>
          <w:color w:val="C00000"/>
          <w:sz w:val="48"/>
          <w:szCs w:val="48"/>
        </w:rPr>
        <w:br w:type="page"/>
      </w:r>
    </w:p>
    <w:p w:rsidR="006B40AE" w:rsidRDefault="006B40AE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6B40AE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CD4F6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-1913860</wp:posOffset>
            </wp:positionH>
            <wp:positionV relativeFrom="paragraph">
              <wp:posOffset>501768</wp:posOffset>
            </wp:positionV>
            <wp:extent cx="10675620" cy="7586980"/>
            <wp:effectExtent l="0" t="1543050" r="0" b="1518920"/>
            <wp:wrapNone/>
            <wp:docPr id="96" name="Рисунок 96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0AE" w:rsidRDefault="00131984" w:rsidP="006B40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4171370</wp:posOffset>
            </wp:positionH>
            <wp:positionV relativeFrom="paragraph">
              <wp:posOffset>135043</wp:posOffset>
            </wp:positionV>
            <wp:extent cx="1209536" cy="1714356"/>
            <wp:effectExtent l="228600" t="133350" r="257314" b="171594"/>
            <wp:wrapNone/>
            <wp:docPr id="11" name="Рисунок 8" descr="G:\Диплом по 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плом по ОБЖ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249">
                      <a:off x="0" y="0"/>
                      <a:ext cx="1212901" cy="171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40AE" w:rsidRDefault="00710D2A" w:rsidP="006B40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133985</wp:posOffset>
            </wp:positionV>
            <wp:extent cx="1181735" cy="1670685"/>
            <wp:effectExtent l="209550" t="133350" r="266065" b="177165"/>
            <wp:wrapNone/>
            <wp:docPr id="10" name="Рисунок 7" descr="G:\Диплом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плом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1613">
                      <a:off x="0" y="0"/>
                      <a:ext cx="118173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40AE" w:rsidRDefault="006B40AE" w:rsidP="006B40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7B39F2" w:rsidP="006B40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7B39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7B39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B39F2" w:rsidRDefault="007B39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131984" w:rsidRDefault="00131984" w:rsidP="00131984">
      <w:pP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</w:p>
    <w:p w:rsidR="00131984" w:rsidRDefault="00131984" w:rsidP="00131984">
      <w:pP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</w:p>
    <w:p w:rsidR="00131984" w:rsidRDefault="00131984" w:rsidP="00131984">
      <w:pP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</w:p>
    <w:p w:rsidR="007B39F2" w:rsidRDefault="00710D2A" w:rsidP="00131984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304800</wp:posOffset>
            </wp:positionV>
            <wp:extent cx="1931670" cy="1409700"/>
            <wp:effectExtent l="209550" t="285750" r="220980" b="323850"/>
            <wp:wrapNone/>
            <wp:docPr id="13" name="Рисунок 2" descr="G:\сертификат Лук-зеленый д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ртификат Лук-зеленый д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07" t="786" r="3176" b="52269"/>
                    <a:stretch/>
                  </pic:blipFill>
                  <pic:spPr bwMode="auto">
                    <a:xfrm rot="1150040">
                      <a:off x="0" y="0"/>
                      <a:ext cx="19316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523875</wp:posOffset>
            </wp:positionV>
            <wp:extent cx="1172210" cy="1680210"/>
            <wp:effectExtent l="171450" t="95250" r="199390" b="129540"/>
            <wp:wrapNone/>
            <wp:docPr id="12" name="Рисунок 9" descr="G:\грамота Лучшая дид.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рамота Лучшая дид.игр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7433">
                      <a:off x="0" y="0"/>
                      <a:ext cx="117221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E3217">
        <w:rPr>
          <w:rFonts w:ascii="Times New Roman" w:hAnsi="Times New Roman" w:cs="Times New Roman"/>
          <w:b/>
          <w:i/>
          <w:color w:val="C00000"/>
          <w:sz w:val="48"/>
          <w:szCs w:val="48"/>
        </w:rPr>
        <w:br w:type="page"/>
      </w:r>
    </w:p>
    <w:p w:rsidR="007B39F2" w:rsidRDefault="007B39F2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Достижения воспитанников</w:t>
      </w:r>
    </w:p>
    <w:p w:rsidR="00BC6E14" w:rsidRDefault="00BC6E14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CD4F65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-1999658</wp:posOffset>
            </wp:positionH>
            <wp:positionV relativeFrom="paragraph">
              <wp:posOffset>355840</wp:posOffset>
            </wp:positionV>
            <wp:extent cx="10673255" cy="7579754"/>
            <wp:effectExtent l="0" t="1543050" r="0" b="1526146"/>
            <wp:wrapNone/>
            <wp:docPr id="97" name="Рисунок 97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255" cy="75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E14" w:rsidRPr="00BC6E14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519503" cy="1417108"/>
            <wp:effectExtent l="0" t="552450" r="0" b="525992"/>
            <wp:docPr id="63" name="Рисунок 11" descr="C:\Users\User\Desktop\DSC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_187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503" cy="141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14" w:rsidRDefault="00BC6E14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BC6E14" w:rsidRDefault="00BC6E14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6B40AE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666332" cy="1499694"/>
            <wp:effectExtent l="19050" t="0" r="668" b="0"/>
            <wp:docPr id="61" name="Рисунок 10" descr="C:\Users\User\Desktop\DSC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_177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2" cy="14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710D2A" w:rsidRDefault="00710D2A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BC6E14" w:rsidRDefault="00BC6E14" w:rsidP="00BC6E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6B40AE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BC6E14" w:rsidRDefault="00BC6E14" w:rsidP="006B40AE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6B40AE" w:rsidRDefault="006B40AE" w:rsidP="006B40AE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167ECD" w:rsidRDefault="00167ECD" w:rsidP="006B40AE">
      <w:pPr>
        <w:spacing w:after="0" w:line="240" w:lineRule="auto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</w:p>
    <w:p w:rsidR="00167ECD" w:rsidRDefault="00710D2A">
      <w:pP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6785610</wp:posOffset>
            </wp:positionV>
            <wp:extent cx="1788160" cy="1245235"/>
            <wp:effectExtent l="171450" t="209550" r="193040" b="240665"/>
            <wp:wrapNone/>
            <wp:docPr id="16" name="Рисунок 12" descr="G:\диплом Салав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плом Салават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4107">
                      <a:off x="0" y="0"/>
                      <a:ext cx="1788160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3402330</wp:posOffset>
            </wp:positionV>
            <wp:extent cx="1657350" cy="1154430"/>
            <wp:effectExtent l="114300" t="133350" r="152400" b="179070"/>
            <wp:wrapNone/>
            <wp:docPr id="46" name="Рисунок 11" descr="G:\диплом А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плом Анны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095">
                      <a:off x="0" y="0"/>
                      <a:ext cx="165735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1037590</wp:posOffset>
            </wp:positionV>
            <wp:extent cx="1267460" cy="1738630"/>
            <wp:effectExtent l="171450" t="95250" r="218440" b="128270"/>
            <wp:wrapNone/>
            <wp:docPr id="64" name="Рисунок 13" descr="G:\диплом Аде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плом Аделии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855">
                      <a:off x="0" y="0"/>
                      <a:ext cx="126746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1356995</wp:posOffset>
            </wp:positionV>
            <wp:extent cx="1774190" cy="1235710"/>
            <wp:effectExtent l="95250" t="152400" r="168910" b="193040"/>
            <wp:wrapNone/>
            <wp:docPr id="14" name="Рисунок 10" descr="G:\диплом Ре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 Ренаты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1787">
                      <a:off x="0" y="0"/>
                      <a:ext cx="177419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67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-2090057</wp:posOffset>
            </wp:positionH>
            <wp:positionV relativeFrom="paragraph">
              <wp:posOffset>306681</wp:posOffset>
            </wp:positionV>
            <wp:extent cx="11007601" cy="7586980"/>
            <wp:effectExtent l="0" t="1714500" r="0" b="1690370"/>
            <wp:wrapNone/>
            <wp:docPr id="98" name="Рисунок 98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07601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ECD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br w:type="page"/>
      </w:r>
    </w:p>
    <w:p w:rsidR="00314041" w:rsidRDefault="00314041" w:rsidP="00314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314041" w:rsidRDefault="00314041" w:rsidP="0067054E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314041" w:rsidRDefault="00CD4F65" w:rsidP="00C85F7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-1913860</wp:posOffset>
            </wp:positionH>
            <wp:positionV relativeFrom="paragraph">
              <wp:posOffset>480503</wp:posOffset>
            </wp:positionV>
            <wp:extent cx="10675620" cy="7586980"/>
            <wp:effectExtent l="0" t="1543050" r="0" b="1518920"/>
            <wp:wrapNone/>
            <wp:docPr id="99" name="Рисунок 99" descr="D:\Work\WORK\ДЛЯ ФОНА\attachment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WORK\ДЛЯ ФОНА\attachment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56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54E" w:rsidRDefault="0067054E" w:rsidP="00C85F7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85F7A" w:rsidRDefault="00C85F7A" w:rsidP="00314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C85F7A" w:rsidRPr="000B5CF2" w:rsidRDefault="00C85F7A" w:rsidP="000B5C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sectPr w:rsidR="00C85F7A" w:rsidRPr="000B5CF2" w:rsidSect="00CD2E04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590" w:rsidRDefault="00C37590" w:rsidP="005E572F">
      <w:pPr>
        <w:spacing w:after="0" w:line="240" w:lineRule="auto"/>
      </w:pPr>
      <w:r>
        <w:separator/>
      </w:r>
    </w:p>
  </w:endnote>
  <w:endnote w:type="continuationSeparator" w:id="1">
    <w:p w:rsidR="00C37590" w:rsidRDefault="00C37590" w:rsidP="005E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rainianDecor">
    <w:altName w:val="Courier New"/>
    <w:charset w:val="00"/>
    <w:family w:val="roman"/>
    <w:pitch w:val="variable"/>
    <w:sig w:usb0="00000201" w:usb1="00000000" w:usb2="00000000" w:usb3="00000000" w:csb0="00000005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590" w:rsidRDefault="00C37590" w:rsidP="005E572F">
      <w:pPr>
        <w:spacing w:after="0" w:line="240" w:lineRule="auto"/>
      </w:pPr>
      <w:r>
        <w:separator/>
      </w:r>
    </w:p>
  </w:footnote>
  <w:footnote w:type="continuationSeparator" w:id="1">
    <w:p w:rsidR="00C37590" w:rsidRDefault="00C37590" w:rsidP="005E5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96067"/>
    <w:multiLevelType w:val="hybridMultilevel"/>
    <w:tmpl w:val="38C41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1EBC"/>
    <w:rsid w:val="00034289"/>
    <w:rsid w:val="00061B9F"/>
    <w:rsid w:val="000855F3"/>
    <w:rsid w:val="000B5CF2"/>
    <w:rsid w:val="000D521E"/>
    <w:rsid w:val="000D72D1"/>
    <w:rsid w:val="000F2CA9"/>
    <w:rsid w:val="00131984"/>
    <w:rsid w:val="00140E67"/>
    <w:rsid w:val="00167ECD"/>
    <w:rsid w:val="001C6B4C"/>
    <w:rsid w:val="002050CE"/>
    <w:rsid w:val="002070FD"/>
    <w:rsid w:val="00232F8A"/>
    <w:rsid w:val="00277CA5"/>
    <w:rsid w:val="002D4925"/>
    <w:rsid w:val="00311EBC"/>
    <w:rsid w:val="00314041"/>
    <w:rsid w:val="003625EB"/>
    <w:rsid w:val="003B41F3"/>
    <w:rsid w:val="003E047A"/>
    <w:rsid w:val="003E299A"/>
    <w:rsid w:val="003F37DD"/>
    <w:rsid w:val="00431F2F"/>
    <w:rsid w:val="004714FF"/>
    <w:rsid w:val="00473AD3"/>
    <w:rsid w:val="00485F3D"/>
    <w:rsid w:val="004921F7"/>
    <w:rsid w:val="004A303A"/>
    <w:rsid w:val="004A354E"/>
    <w:rsid w:val="004E0DD6"/>
    <w:rsid w:val="004F07A8"/>
    <w:rsid w:val="004F2351"/>
    <w:rsid w:val="00516F9C"/>
    <w:rsid w:val="0052322D"/>
    <w:rsid w:val="00526CD2"/>
    <w:rsid w:val="00576ECC"/>
    <w:rsid w:val="005C77A6"/>
    <w:rsid w:val="005E572F"/>
    <w:rsid w:val="005F3998"/>
    <w:rsid w:val="006107CF"/>
    <w:rsid w:val="006113BC"/>
    <w:rsid w:val="00620628"/>
    <w:rsid w:val="0064362B"/>
    <w:rsid w:val="00664108"/>
    <w:rsid w:val="0067054E"/>
    <w:rsid w:val="006761FF"/>
    <w:rsid w:val="0067726B"/>
    <w:rsid w:val="00692A6C"/>
    <w:rsid w:val="00692E6D"/>
    <w:rsid w:val="006B40AE"/>
    <w:rsid w:val="006E6925"/>
    <w:rsid w:val="00705AF2"/>
    <w:rsid w:val="007070EC"/>
    <w:rsid w:val="00710D2A"/>
    <w:rsid w:val="00730F11"/>
    <w:rsid w:val="007645BD"/>
    <w:rsid w:val="007A6325"/>
    <w:rsid w:val="007B39F2"/>
    <w:rsid w:val="007B4BD3"/>
    <w:rsid w:val="007D5545"/>
    <w:rsid w:val="00812A8D"/>
    <w:rsid w:val="00865FFC"/>
    <w:rsid w:val="00876BFE"/>
    <w:rsid w:val="0088517C"/>
    <w:rsid w:val="0089676F"/>
    <w:rsid w:val="009063EC"/>
    <w:rsid w:val="00921E35"/>
    <w:rsid w:val="0094632D"/>
    <w:rsid w:val="00956E09"/>
    <w:rsid w:val="009772FE"/>
    <w:rsid w:val="009D3B68"/>
    <w:rsid w:val="00A03DDE"/>
    <w:rsid w:val="00A31D10"/>
    <w:rsid w:val="00A42A44"/>
    <w:rsid w:val="00A63579"/>
    <w:rsid w:val="00A766A2"/>
    <w:rsid w:val="00A83F4A"/>
    <w:rsid w:val="00AC5F30"/>
    <w:rsid w:val="00AE3217"/>
    <w:rsid w:val="00AE633C"/>
    <w:rsid w:val="00AF1224"/>
    <w:rsid w:val="00B06F55"/>
    <w:rsid w:val="00B31B09"/>
    <w:rsid w:val="00B32CB7"/>
    <w:rsid w:val="00B406AA"/>
    <w:rsid w:val="00B4781D"/>
    <w:rsid w:val="00B51A22"/>
    <w:rsid w:val="00B86FE8"/>
    <w:rsid w:val="00B93D1D"/>
    <w:rsid w:val="00BC421E"/>
    <w:rsid w:val="00BC6E14"/>
    <w:rsid w:val="00BE07A8"/>
    <w:rsid w:val="00BE4DA6"/>
    <w:rsid w:val="00BF4A25"/>
    <w:rsid w:val="00C06A98"/>
    <w:rsid w:val="00C15673"/>
    <w:rsid w:val="00C26A7F"/>
    <w:rsid w:val="00C37590"/>
    <w:rsid w:val="00C401A5"/>
    <w:rsid w:val="00C512B4"/>
    <w:rsid w:val="00C530D4"/>
    <w:rsid w:val="00C67304"/>
    <w:rsid w:val="00C728D0"/>
    <w:rsid w:val="00C845AF"/>
    <w:rsid w:val="00C85F7A"/>
    <w:rsid w:val="00CA1D6E"/>
    <w:rsid w:val="00CA4210"/>
    <w:rsid w:val="00CB338C"/>
    <w:rsid w:val="00CC3374"/>
    <w:rsid w:val="00CD2E04"/>
    <w:rsid w:val="00CD4F65"/>
    <w:rsid w:val="00D44F99"/>
    <w:rsid w:val="00D53957"/>
    <w:rsid w:val="00D73046"/>
    <w:rsid w:val="00D752A0"/>
    <w:rsid w:val="00DA5931"/>
    <w:rsid w:val="00E21509"/>
    <w:rsid w:val="00E246A8"/>
    <w:rsid w:val="00E34CA8"/>
    <w:rsid w:val="00E4326E"/>
    <w:rsid w:val="00E45862"/>
    <w:rsid w:val="00E53A9C"/>
    <w:rsid w:val="00E63ECF"/>
    <w:rsid w:val="00EA1CB5"/>
    <w:rsid w:val="00EB2626"/>
    <w:rsid w:val="00EE01E9"/>
    <w:rsid w:val="00EE6E9D"/>
    <w:rsid w:val="00EF009C"/>
    <w:rsid w:val="00F03864"/>
    <w:rsid w:val="00F06720"/>
    <w:rsid w:val="00F35759"/>
    <w:rsid w:val="00F57E78"/>
    <w:rsid w:val="00F673E7"/>
    <w:rsid w:val="00F81DD6"/>
    <w:rsid w:val="00F83BCF"/>
    <w:rsid w:val="00F91E79"/>
    <w:rsid w:val="00FC5785"/>
    <w:rsid w:val="00FD1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6E"/>
  </w:style>
  <w:style w:type="paragraph" w:styleId="1">
    <w:name w:val="heading 1"/>
    <w:basedOn w:val="a"/>
    <w:next w:val="a"/>
    <w:link w:val="10"/>
    <w:uiPriority w:val="9"/>
    <w:qFormat/>
    <w:rsid w:val="00BE07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E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7A8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BE07A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E5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572F"/>
  </w:style>
  <w:style w:type="paragraph" w:styleId="a8">
    <w:name w:val="footer"/>
    <w:basedOn w:val="a"/>
    <w:link w:val="a9"/>
    <w:uiPriority w:val="99"/>
    <w:semiHidden/>
    <w:unhideWhenUsed/>
    <w:rsid w:val="005E5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572F"/>
  </w:style>
  <w:style w:type="table" w:styleId="aa">
    <w:name w:val="Table Grid"/>
    <w:basedOn w:val="a1"/>
    <w:uiPriority w:val="59"/>
    <w:rsid w:val="00277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C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chart" Target="charts/chart1.xm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группе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5.4</c:v>
                </c:pt>
                <c:pt idx="2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2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 городу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4.7</c:v>
                </c:pt>
                <c:pt idx="2">
                  <c:v>4.0999999999999996</c:v>
                </c:pt>
              </c:numCache>
            </c:numRef>
          </c:val>
        </c:ser>
        <c:shape val="box"/>
        <c:axId val="74232960"/>
        <c:axId val="81335040"/>
        <c:axId val="0"/>
      </c:bar3DChart>
      <c:catAx>
        <c:axId val="74232960"/>
        <c:scaling>
          <c:orientation val="minMax"/>
        </c:scaling>
        <c:axPos val="b"/>
        <c:numFmt formatCode="General" sourceLinked="0"/>
        <c:tickLblPos val="nextTo"/>
        <c:crossAx val="81335040"/>
        <c:crosses val="autoZero"/>
        <c:auto val="1"/>
        <c:lblAlgn val="ctr"/>
        <c:lblOffset val="100"/>
      </c:catAx>
      <c:valAx>
        <c:axId val="81335040"/>
        <c:scaling>
          <c:orientation val="minMax"/>
        </c:scaling>
        <c:axPos val="l"/>
        <c:majorGridlines/>
        <c:numFmt formatCode="General" sourceLinked="1"/>
        <c:tickLblPos val="nextTo"/>
        <c:crossAx val="74232960"/>
        <c:crosses val="autoZero"/>
        <c:crossBetween val="between"/>
      </c:valAx>
    </c:plotArea>
    <c:legend>
      <c:legendPos val="r"/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CAF5-DD9C-4427-A913-4225B43F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2015-12-09T07:49:00Z</cp:lastPrinted>
  <dcterms:created xsi:type="dcterms:W3CDTF">2015-12-15T18:54:00Z</dcterms:created>
  <dcterms:modified xsi:type="dcterms:W3CDTF">2015-12-15T19:30:00Z</dcterms:modified>
</cp:coreProperties>
</file>