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05" w:rsidRPr="00606805" w:rsidRDefault="00606805" w:rsidP="00606805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05">
        <w:rPr>
          <w:rFonts w:ascii="Times New Roman" w:hAnsi="Times New Roman" w:cs="Times New Roman"/>
          <w:b/>
          <w:sz w:val="24"/>
          <w:szCs w:val="24"/>
        </w:rPr>
        <w:t>Спортивное развлечение</w:t>
      </w:r>
    </w:p>
    <w:p w:rsidR="00606805" w:rsidRPr="00606805" w:rsidRDefault="00606805" w:rsidP="00606805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05">
        <w:rPr>
          <w:rFonts w:ascii="Times New Roman" w:hAnsi="Times New Roman" w:cs="Times New Roman"/>
          <w:b/>
          <w:sz w:val="24"/>
          <w:szCs w:val="24"/>
        </w:rPr>
        <w:t>«Будущие олимпийцы - нынче ходят в детский сад».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детей к традициям большого спорта.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05" w:rsidRPr="00606805" w:rsidRDefault="00606805" w:rsidP="0060680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силу, ловкость, выносливость, гибкость; совершенствовать двигательные умения и навыки детей.</w:t>
      </w:r>
    </w:p>
    <w:p w:rsidR="00606805" w:rsidRPr="00606805" w:rsidRDefault="00606805" w:rsidP="0060680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потребность в здоровом образе жизни; создать положительный эмоциональный настрой у детей.</w:t>
      </w:r>
    </w:p>
    <w:p w:rsidR="00606805" w:rsidRPr="00606805" w:rsidRDefault="00606805" w:rsidP="0060680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спорте; увлечь детей идеей спорта, дружбы, привить им навык взаимовыручки.</w:t>
      </w:r>
    </w:p>
    <w:p w:rsidR="00606805" w:rsidRPr="00606805" w:rsidRDefault="00606805" w:rsidP="00606805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историей олимпийского движения; расширять и уточнять представления детей о способах безопасного поведения в различных видах двигательной деятельности.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детской деятельности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двигательная, театрализованная.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 воспитателей и родителей воспитанников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чтение художественной литературы, телепередач о спорте; - беседы о спорте, спортсменах, олимпийском движении в мире; - оформление альбома «О, спорт, - ты мир! »; - разучивание песен, стихов, комплексов физических упражнений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атрибутов (флаг с олимпийской символикой, факелы - муляжи).</w:t>
      </w:r>
      <w:proofErr w:type="gramEnd"/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гимнастические палки, флажки, мячи, шары, велосипеды.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и исполнители: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дети подготовительной группы, муз</w:t>
      </w:r>
      <w:proofErr w:type="gramStart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праздника.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Здравствуйте, дети, уважаемые зрители-болельщики. Мы рады приветствовать вас на спортивном празднике,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прошла в России в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Ханты-Мансийске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Открывает наш парад Дружный дошколят отряд: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«Медвежонок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«Мамонтенок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принимают участие в малых олимпийских играх в детском саду. Спортивных достижений Желаем вам, друзья!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всем желаем от души, чтоб результаты ваши все были хороши. Чтоб не знали сегодня усталости, И доставили всем много радости! - Дружно всем сказать пора - Олимпийским играм – Ура! Ура! Ура.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приветствуем участников на празднике спорта, мира и дружбы! - Что такое олимпиада? Это честный спортивный бой! В нем участвовать – награда! Победить же может любой! - Первые олимпийские игры проходили в Греции у горы Олимп, поэтому они получили название олимпийские игры. Один раз в четыре года спортсмены всего мира приезжают на олимпиаду, чтобы посоревноваться: кто самый сильный, кто самый быстрый, самый ловкий.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любите заниматься спортом?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Да!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спортом надо заниматься всем?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здоровье, спорт – успех, спорт – помощник, спорт – игра, с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– радость для всех!</w:t>
      </w:r>
      <w:proofErr w:type="gramEnd"/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олимпийские игры разрешаю открыть! Внести флаг! Зажечь олимпийский огонь! /Звучит торжественная музыка. Капитаны команд вносят флаг, – «зажигает» олимпийский огонь/.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песню «Я! Ты! Он! Она! »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каждой страны, принимающей участие в олимпийских играх, есть свой талисман. Считается, что он приносит удачу спортсменам. Вот и у нас есть свой талисман – наш талисман «мишка».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Командам приготовиться к приветствию!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«Медвежонок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Медвежонок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верный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всем вокруг! - Мы дружим с солнцем и водой. На старт мы выйти рады. Проводим праздник спорта свой Мы в честь олимпиады.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команды «Мамонтенок».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– дружны и неделимы. - Почему мы бодрые, быстрые, умелые? Потому что каждый день мы зарядку делаем!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Команды готовы сражаться. В борьбе победит, наверняка, Тот, кто умеет за друга держаться! - По традиции на олимпийских играх огонь передается из рук в руки.</w:t>
      </w:r>
    </w:p>
    <w:p w:rsidR="00606805" w:rsidRPr="00606805" w:rsidRDefault="00606805" w:rsidP="00606805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</w:t>
      </w:r>
      <w:r w:rsidRPr="0060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Олимпийский огонь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участники также будут передавать факел из рук в руки с конца колонны. Получивший факел, должен преодолеть полосу препятствий и передать эстафету/факел/ участнику, стоящему в конце колонны и т. д. Передвижение с факелом «змейкой» до ориентира, обратно бегом.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подводят итог конкурса.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Пять колец на флаге белом. Между собой переплелись, будто все спортсмены мира крепко за руки взялись. Все мы в дружбу верим свято. Каждый в дружбе молодец. Предлагаю выложить командам Добрый знак пяти колец. - Приглашаю капитанов команд 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</w:t>
      </w:r>
      <w:r w:rsidRPr="0060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Олимпийские кольца».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викторину «</w:t>
      </w:r>
      <w:r w:rsidRPr="0060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спорта».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называют вид спорта.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продолжаем наш праздник. Отгадка подскажет нам новую игру.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поля есть две половины, а по краям висят корзины. То пролетит над полем мяч, то между людей несется вскачь. Его все бьют, и мячик зол. И с ним играют в … баскетбол.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60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«Попади в цель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элементами баскетбола.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0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«Выложи солнышко».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колонны по пять человек. У каждого ребенка по гимнастической палке. По сигналу дети бегут к обручам и выкладывают «лучики солнышка».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Как светло стало на нашем стадионе! Наших участников ждут новые испытания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6.В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елогонки. На старт! Задача - не задеть лучики солнышка и передать велосипед (самокат) следующему в команде.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оценивают участников велогонки.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Подходит к концу наш праздник Пора подводить спортивный итог. Замер тихо стадион – Кто же будет чемпион? Подводя итог игры. Подсчитать очки должны. Тому, кто больше всех набрал, Олимпийский пьедестал!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закрытия малых олимпийских игр детского сада. Главный судья оглашает итог игры. Награждение команд.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верим, что эти игры надолго останутся в вашей памяти и надеемся, что спортивный девиз «Быстрее, выше, сильнее! » станет девизом вашей жизни!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судья.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надеемся, что кто - то из наших детей в будущем поднимется на олимпийский пьедестал и станет олимпийским чемпионом, как Светлана </w:t>
      </w:r>
      <w:proofErr w:type="spellStart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Хоркина</w:t>
      </w:r>
      <w:proofErr w:type="spellEnd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малую олимпиаду детского сада закрытой!</w:t>
      </w:r>
    </w:p>
    <w:p w:rsidR="00606805" w:rsidRPr="00606805" w:rsidRDefault="00606805" w:rsidP="006068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  <w:r w:rsidRPr="0060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всех спортсменов праздничный салют из шариков. До новых встреч!</w:t>
      </w:r>
    </w:p>
    <w:p w:rsidR="00606805" w:rsidRPr="00606805" w:rsidRDefault="00606805" w:rsidP="00606805">
      <w:pPr>
        <w:shd w:val="clear" w:color="auto" w:fill="FFFFFF"/>
        <w:spacing w:before="0"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6805" w:rsidRPr="00606805" w:rsidRDefault="00606805" w:rsidP="00606805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05" w:rsidRPr="00606805" w:rsidRDefault="00606805" w:rsidP="00606805">
      <w:pPr>
        <w:rPr>
          <w:rFonts w:ascii="Times New Roman" w:hAnsi="Times New Roman" w:cs="Times New Roman"/>
          <w:b/>
          <w:sz w:val="24"/>
          <w:szCs w:val="24"/>
        </w:rPr>
      </w:pPr>
    </w:p>
    <w:p w:rsidR="00606805" w:rsidRPr="00606805" w:rsidRDefault="00606805" w:rsidP="00606805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05" w:rsidRPr="00606805" w:rsidRDefault="00606805" w:rsidP="00606805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05" w:rsidRPr="00606805" w:rsidRDefault="00606805" w:rsidP="00606805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14" w:rsidRPr="00606805" w:rsidRDefault="00FD6C14">
      <w:pPr>
        <w:rPr>
          <w:rFonts w:ascii="Times New Roman" w:hAnsi="Times New Roman" w:cs="Times New Roman"/>
          <w:sz w:val="24"/>
          <w:szCs w:val="24"/>
        </w:rPr>
      </w:pPr>
    </w:p>
    <w:p w:rsidR="00606805" w:rsidRPr="00606805" w:rsidRDefault="00606805">
      <w:pPr>
        <w:rPr>
          <w:rFonts w:ascii="Times New Roman" w:hAnsi="Times New Roman" w:cs="Times New Roman"/>
          <w:sz w:val="24"/>
          <w:szCs w:val="24"/>
        </w:rPr>
      </w:pPr>
    </w:p>
    <w:sectPr w:rsidR="00606805" w:rsidRPr="00606805" w:rsidSect="00FD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E9"/>
    <w:multiLevelType w:val="hybridMultilevel"/>
    <w:tmpl w:val="6C9C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50C6"/>
    <w:multiLevelType w:val="hybridMultilevel"/>
    <w:tmpl w:val="45EC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05"/>
    <w:rsid w:val="00606805"/>
    <w:rsid w:val="00F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5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05"/>
    <w:pPr>
      <w:spacing w:before="0"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2015-03-27T09:20:00Z</dcterms:created>
  <dcterms:modified xsi:type="dcterms:W3CDTF">2015-03-27T09:27:00Z</dcterms:modified>
</cp:coreProperties>
</file>