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19F0" w:rsidRDefault="007919F0">
      <w:pPr>
        <w:rPr>
          <w:b/>
        </w:rPr>
      </w:pPr>
    </w:p>
    <w:p w:rsidR="007919F0" w:rsidRDefault="00893A19">
      <w:pPr>
        <w:jc w:val="center"/>
      </w:pPr>
      <w:r>
        <w:rPr>
          <w:b/>
        </w:rPr>
        <w:t>Программа «Риторика»</w:t>
      </w:r>
      <w:r>
        <w:t xml:space="preserve"> </w:t>
      </w:r>
      <w:r>
        <w:rPr>
          <w:b/>
        </w:rPr>
        <w:t>внеурочная деятельность в 3 классе в рамках учебно – методического комплекта «Школа 2100»</w:t>
      </w:r>
    </w:p>
    <w:p w:rsidR="007919F0" w:rsidRDefault="007919F0">
      <w:pPr>
        <w:pStyle w:val="31"/>
        <w:spacing w:before="0"/>
        <w:ind w:firstLine="709"/>
        <w:rPr>
          <w:sz w:val="24"/>
          <w:szCs w:val="24"/>
        </w:rPr>
      </w:pPr>
    </w:p>
    <w:p w:rsidR="007919F0" w:rsidRDefault="00893A19">
      <w:pPr>
        <w:pStyle w:val="af5"/>
        <w:ind w:firstLine="709"/>
        <w:jc w:val="right"/>
        <w:rPr>
          <w:sz w:val="20"/>
        </w:rPr>
      </w:pPr>
      <w:r>
        <w:rPr>
          <w:iCs/>
          <w:color w:val="000000"/>
          <w:sz w:val="20"/>
          <w:szCs w:val="20"/>
        </w:rPr>
        <w:t>Т.А. Ладыженская, Н.В. Ладыженская</w:t>
      </w:r>
    </w:p>
    <w:p w:rsidR="007919F0" w:rsidRPr="0089608E" w:rsidRDefault="00893A19">
      <w:pPr>
        <w:pStyle w:val="31"/>
        <w:spacing w:before="0"/>
        <w:ind w:firstLine="709"/>
        <w:jc w:val="both"/>
        <w:rPr>
          <w:sz w:val="20"/>
        </w:rPr>
      </w:pPr>
      <w:r>
        <w:rPr>
          <w:b w:val="0"/>
          <w:sz w:val="20"/>
        </w:rPr>
        <w:t xml:space="preserve">Программа разработана в соответствии с требованиями Федерального государственного образовательного стандарта начального общего образования и обеспечена УМК (учебники, методические рекомендации для учителя) авторского коллектива под руководством Т.А. Ладыженской. </w:t>
      </w:r>
    </w:p>
    <w:p w:rsidR="007919F0" w:rsidRDefault="00893A19">
      <w:pPr>
        <w:pStyle w:val="31"/>
        <w:spacing w:before="0"/>
        <w:ind w:firstLine="709"/>
        <w:rPr>
          <w:sz w:val="20"/>
        </w:rPr>
      </w:pPr>
      <w:r>
        <w:rPr>
          <w:sz w:val="20"/>
          <w:lang w:val="en-US"/>
        </w:rPr>
        <w:t>I</w:t>
      </w:r>
      <w:r>
        <w:rPr>
          <w:sz w:val="20"/>
        </w:rPr>
        <w:t>. Пояснительная записка</w:t>
      </w:r>
    </w:p>
    <w:p w:rsidR="007919F0" w:rsidRDefault="00893A19">
      <w:pPr>
        <w:ind w:firstLine="709"/>
        <w:jc w:val="both"/>
        <w:rPr>
          <w:bCs/>
          <w:iCs/>
          <w:sz w:val="20"/>
        </w:rPr>
      </w:pPr>
      <w:r>
        <w:rPr>
          <w:sz w:val="20"/>
        </w:rPr>
        <w:t xml:space="preserve">Безусловно, изучение предмета «Риторика» важно с точки зрения реализации поставленных стандартом целей образования. </w:t>
      </w:r>
      <w:r>
        <w:rPr>
          <w:b/>
          <w:sz w:val="20"/>
        </w:rPr>
        <w:t>Цель риторики– научить речи</w:t>
      </w:r>
      <w:r>
        <w:rPr>
          <w:sz w:val="20"/>
        </w:rPr>
        <w:t xml:space="preserve">, </w:t>
      </w:r>
      <w:r>
        <w:rPr>
          <w:b/>
          <w:sz w:val="20"/>
        </w:rPr>
        <w:t>развивать коммуникативные умения, научить младших школьников эффективно общаться в разных ситуациях</w:t>
      </w:r>
      <w:r>
        <w:rPr>
          <w:sz w:val="20"/>
        </w:rPr>
        <w:t xml:space="preserve">, </w:t>
      </w:r>
      <w:r>
        <w:rPr>
          <w:b/>
          <w:sz w:val="20"/>
        </w:rPr>
        <w:t>решать различные коммуникативные задачи, которые ставит перед учениками сама жизнь</w:t>
      </w:r>
      <w:r w:rsidRPr="0089608E">
        <w:rPr>
          <w:b/>
          <w:sz w:val="20"/>
        </w:rPr>
        <w:t>.</w:t>
      </w:r>
      <w:r w:rsidR="0089608E" w:rsidRPr="0089608E">
        <w:rPr>
          <w:sz w:val="20"/>
        </w:rPr>
        <w:t xml:space="preserve">  </w:t>
      </w:r>
      <w:r w:rsidRPr="0089608E">
        <w:rPr>
          <w:sz w:val="20"/>
        </w:rPr>
        <w:t>Риторика восполняет</w:t>
      </w:r>
      <w:r>
        <w:rPr>
          <w:sz w:val="20"/>
        </w:rPr>
        <w:t xml:space="preserve"> очень важную область школьного образования, её отсутствие приводит к тому, что многие ученики, хотя в целом владеют лингвистическими понятиями, грамотны,</w:t>
      </w:r>
      <w:r>
        <w:rPr>
          <w:b/>
          <w:bCs/>
          <w:i/>
          <w:iCs/>
          <w:sz w:val="20"/>
        </w:rPr>
        <w:t xml:space="preserve"> </w:t>
      </w:r>
      <w:r>
        <w:rPr>
          <w:bCs/>
          <w:iCs/>
          <w:sz w:val="20"/>
        </w:rPr>
        <w:t xml:space="preserve">затрудняются общаться в разных ситуациях (в школе и вне школы). </w:t>
      </w:r>
    </w:p>
    <w:p w:rsidR="007919F0" w:rsidRPr="0089608E" w:rsidRDefault="00893A19">
      <w:pPr>
        <w:ind w:firstLine="709"/>
        <w:jc w:val="both"/>
        <w:rPr>
          <w:b/>
          <w:sz w:val="20"/>
        </w:rPr>
      </w:pPr>
      <w:r>
        <w:rPr>
          <w:bCs/>
          <w:iCs/>
          <w:sz w:val="20"/>
        </w:rPr>
        <w:t>В основе всякого обучения лежит коммуникация, общение, поэтому р</w:t>
      </w:r>
      <w:r w:rsidR="0089608E">
        <w:rPr>
          <w:sz w:val="20"/>
        </w:rPr>
        <w:t>иторика инновационна</w:t>
      </w:r>
      <w:r>
        <w:rPr>
          <w:sz w:val="20"/>
        </w:rPr>
        <w:t>, практико-</w:t>
      </w:r>
      <w:r w:rsidR="0089608E">
        <w:rPr>
          <w:sz w:val="20"/>
        </w:rPr>
        <w:t>ориентирована</w:t>
      </w:r>
      <w:r>
        <w:rPr>
          <w:sz w:val="20"/>
        </w:rPr>
        <w:t xml:space="preserve"> помогает решать задачи формирования универсальных действий на межпредметном уровне, способствует развитию качеств личности, «отвечающих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 &lt;…&gt; состава российского общества»</w:t>
      </w:r>
      <w:r>
        <w:rPr>
          <w:rStyle w:val="a5"/>
          <w:sz w:val="20"/>
        </w:rPr>
        <w:footnoteReference w:id="2"/>
      </w:r>
      <w:r>
        <w:rPr>
          <w:sz w:val="20"/>
        </w:rPr>
        <w:t>.</w:t>
      </w:r>
    </w:p>
    <w:p w:rsidR="007919F0" w:rsidRDefault="00893A19">
      <w:pPr>
        <w:jc w:val="center"/>
        <w:rPr>
          <w:b/>
          <w:bCs/>
          <w:sz w:val="20"/>
        </w:rPr>
      </w:pPr>
      <w:r>
        <w:rPr>
          <w:b/>
          <w:sz w:val="20"/>
          <w:lang w:val="en-US"/>
        </w:rPr>
        <w:t>II</w:t>
      </w:r>
      <w:r>
        <w:rPr>
          <w:b/>
          <w:sz w:val="20"/>
        </w:rPr>
        <w:t xml:space="preserve">. Общая характеристика 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b/>
          <w:bCs/>
          <w:sz w:val="20"/>
        </w:rPr>
        <w:t xml:space="preserve">Являясь </w:t>
      </w:r>
      <w:r w:rsidR="0089608E">
        <w:rPr>
          <w:b/>
          <w:bCs/>
          <w:sz w:val="20"/>
        </w:rPr>
        <w:t xml:space="preserve">частью </w:t>
      </w:r>
      <w:r>
        <w:rPr>
          <w:b/>
          <w:bCs/>
          <w:sz w:val="20"/>
        </w:rPr>
        <w:t xml:space="preserve">гуманитарного цикла, 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7919F0" w:rsidRDefault="00893A19">
      <w:pPr>
        <w:ind w:firstLine="709"/>
        <w:jc w:val="both"/>
        <w:rPr>
          <w:i/>
          <w:sz w:val="20"/>
        </w:rPr>
      </w:pPr>
      <w:r>
        <w:rPr>
          <w:sz w:val="20"/>
        </w:rPr>
        <w:t>Кратко охарактеризуем риторику</w:t>
      </w:r>
      <w:r w:rsidRPr="0089608E">
        <w:rPr>
          <w:sz w:val="20"/>
        </w:rPr>
        <w:t>. В</w:t>
      </w:r>
      <w:r>
        <w:rPr>
          <w:sz w:val="20"/>
        </w:rPr>
        <w:t xml:space="preserve"> структуре курса риторики можно выделить два смысловых блока: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i/>
          <w:sz w:val="20"/>
        </w:rPr>
        <w:t xml:space="preserve">Первый блок – «Общение» </w:t>
      </w:r>
      <w:r>
        <w:rPr>
          <w:sz w:val="20"/>
        </w:rPr>
        <w:t>даёт представление о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sz w:val="20"/>
        </w:rPr>
        <w:t xml:space="preserve">– сущности того взаимодействия между людьми, которое называется общением; речевой (коммуникативной) ситуации; 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sz w:val="20"/>
        </w:rPr>
        <w:t xml:space="preserve">– компонентах коммуникативной ситуации: </w:t>
      </w:r>
      <w:r>
        <w:rPr>
          <w:b/>
          <w:i/>
          <w:sz w:val="20"/>
        </w:rPr>
        <w:t>кто, кому, зачем, что, как, где, когда</w:t>
      </w:r>
      <w:r>
        <w:rPr>
          <w:sz w:val="20"/>
        </w:rPr>
        <w:t xml:space="preserve"> говорит (пишет).</w:t>
      </w:r>
    </w:p>
    <w:p w:rsidR="007919F0" w:rsidRDefault="00893A19">
      <w:pPr>
        <w:ind w:firstLine="709"/>
        <w:jc w:val="both"/>
      </w:pPr>
      <w:r>
        <w:rPr>
          <w:sz w:val="20"/>
        </w:rPr>
        <w:t>Сведения этого блока развивают умения школьников ориентироваться в ситуации общения, определять речевую задачу, оценивать степень её успешной реализации в общении.</w:t>
      </w:r>
    </w:p>
    <w:p w:rsidR="007919F0" w:rsidRDefault="006A5098">
      <w:pPr>
        <w:ind w:firstLine="709"/>
        <w:jc w:val="both"/>
        <w:rPr>
          <w:sz w:val="20"/>
        </w:rPr>
      </w:pPr>
      <w:r w:rsidRPr="006A5098">
        <w:pict>
          <v:rect id="_x0000_s1026" style="position:absolute;left:0;text-align:left;margin-left:289.2pt;margin-top:42.05pt;width:.05pt;height:1.05pt;z-index:-251658752;mso-wrap-style:none;v-text-anchor:middle" strokecolor="red" strokeweight=".71mm">
            <v:fill color2="black"/>
            <v:stroke color2="aqua" endcap="square"/>
          </v:rect>
        </w:pict>
      </w:r>
      <w:r w:rsidR="00893A19">
        <w:rPr>
          <w:i/>
          <w:sz w:val="20"/>
        </w:rPr>
        <w:t>Второй блок – «Речевые жанры»</w:t>
      </w:r>
      <w:r w:rsidR="00893A19">
        <w:rPr>
          <w:sz w:val="20"/>
        </w:rPr>
        <w:t xml:space="preserve"> – даёт сведения о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sz w:val="20"/>
        </w:rPr>
        <w:t>– тексте как продукте речевой (коммуникативной) деятельности, его признаках и особенностях;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sz w:val="20"/>
        </w:rPr>
        <w:t xml:space="preserve">– типологии текстов (повествовании, описании, рассуждении); 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sz w:val="20"/>
        </w:rPr>
        <w:t>– речевых жанрах как разновидностях текста, то есть</w:t>
      </w:r>
      <w:r w:rsidR="0089608E">
        <w:rPr>
          <w:color w:val="FFFFFF" w:themeColor="background1"/>
          <w:sz w:val="20"/>
        </w:rPr>
        <w:t xml:space="preserve"> </w:t>
      </w:r>
      <w:r>
        <w:rPr>
          <w:sz w:val="20"/>
        </w:rPr>
        <w:t>текстах определённой коммуникативной направленности. В детской риторике изучаются не жанры художественной литературы, а те жанры, которые существуют в реальной речевой практике: жанр просьбы, пересказа, вежливой оценки, сравнительного высказывания, объявления и т.д.</w:t>
      </w:r>
    </w:p>
    <w:p w:rsidR="007919F0" w:rsidRDefault="00893A19">
      <w:pPr>
        <w:ind w:firstLine="709"/>
        <w:jc w:val="both"/>
        <w:rPr>
          <w:iCs/>
          <w:sz w:val="20"/>
        </w:rPr>
      </w:pPr>
      <w:r>
        <w:rPr>
          <w:sz w:val="20"/>
        </w:rPr>
        <w:t xml:space="preserve">Изучение моделей речевых жанров, а затем реализация этих жанров (в соответствии с условиями речевой ситуации) даёт возможность обучить тем видам высказываний, которые актуальны для младших школьников. </w:t>
      </w:r>
    </w:p>
    <w:p w:rsidR="007919F0" w:rsidRDefault="00893A19">
      <w:pPr>
        <w:ind w:firstLine="709"/>
        <w:jc w:val="both"/>
        <w:rPr>
          <w:bCs/>
          <w:sz w:val="20"/>
        </w:rPr>
      </w:pPr>
      <w:r>
        <w:rPr>
          <w:iCs/>
          <w:sz w:val="20"/>
        </w:rPr>
        <w:t>Обучение риторике, безусловно, должно опираться на опыт учеников, приводить их к осмыслению своего и чужого опыта общения, успешному решению практических задач, которые ставит перед школьниками жизнь. Такие творческие, продуктивные задачи – основа учебных пособий, а теоретические сведения, понятия даются лишь постольку, поскольку они необходимы для решения практических задач.</w:t>
      </w:r>
      <w:r>
        <w:rPr>
          <w:i/>
          <w:iCs/>
          <w:sz w:val="20"/>
        </w:rPr>
        <w:t xml:space="preserve"> </w:t>
      </w:r>
    </w:p>
    <w:p w:rsidR="007919F0" w:rsidRPr="0089608E" w:rsidRDefault="00893A19">
      <w:pPr>
        <w:ind w:firstLine="709"/>
        <w:jc w:val="both"/>
        <w:rPr>
          <w:b/>
          <w:sz w:val="20"/>
        </w:rPr>
      </w:pPr>
      <w:r>
        <w:rPr>
          <w:bCs/>
          <w:sz w:val="20"/>
        </w:rPr>
        <w:t xml:space="preserve">Безусловно, преподавание риторики основано на деятельностном подходе как основном способе получения знаний и развития коммуникативных умений – школьники анализируют примеры общения, реализуют свои высказывания в соответствии с изученными правилами.  </w:t>
      </w:r>
    </w:p>
    <w:p w:rsidR="00263827" w:rsidRPr="00ED4791" w:rsidRDefault="00263827" w:rsidP="00263827">
      <w:pPr>
        <w:shd w:val="clear" w:color="auto" w:fill="FFFFFF"/>
        <w:tabs>
          <w:tab w:val="left" w:pos="0"/>
        </w:tabs>
        <w:spacing w:line="293" w:lineRule="atLeast"/>
        <w:ind w:firstLine="709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val="en-US" w:eastAsia="ru-RU"/>
        </w:rPr>
        <w:t>III</w:t>
      </w:r>
      <w:r w:rsidRPr="00263827">
        <w:rPr>
          <w:rFonts w:eastAsia="Times New Roman"/>
          <w:b/>
          <w:bCs/>
          <w:sz w:val="20"/>
          <w:szCs w:val="20"/>
          <w:lang w:eastAsia="ru-RU"/>
        </w:rPr>
        <w:t xml:space="preserve">. </w:t>
      </w:r>
      <w:r>
        <w:rPr>
          <w:rFonts w:eastAsia="Times New Roman"/>
          <w:b/>
          <w:bCs/>
          <w:sz w:val="20"/>
          <w:szCs w:val="20"/>
          <w:lang w:eastAsia="ru-RU"/>
        </w:rPr>
        <w:t>Место</w:t>
      </w:r>
      <w:r w:rsidRPr="00ED4791">
        <w:rPr>
          <w:rFonts w:eastAsia="Times New Roman"/>
          <w:b/>
          <w:bCs/>
          <w:sz w:val="20"/>
          <w:szCs w:val="20"/>
          <w:lang w:eastAsia="ru-RU"/>
        </w:rPr>
        <w:t xml:space="preserve"> в учебном плане</w:t>
      </w:r>
    </w:p>
    <w:p w:rsidR="00263827" w:rsidRPr="00ED4791" w:rsidRDefault="00263827" w:rsidP="00263827">
      <w:pPr>
        <w:shd w:val="clear" w:color="auto" w:fill="FFFFFF"/>
        <w:tabs>
          <w:tab w:val="left" w:pos="0"/>
        </w:tabs>
        <w:spacing w:line="293" w:lineRule="atLeast"/>
        <w:ind w:firstLine="709"/>
        <w:rPr>
          <w:rFonts w:eastAsia="Times New Roman"/>
          <w:sz w:val="20"/>
          <w:szCs w:val="20"/>
          <w:lang w:eastAsia="ru-RU"/>
        </w:rPr>
      </w:pPr>
      <w:r w:rsidRPr="00ED4791">
        <w:rPr>
          <w:rFonts w:eastAsia="Times New Roman"/>
          <w:sz w:val="20"/>
          <w:szCs w:val="20"/>
          <w:lang w:eastAsia="ru-RU"/>
        </w:rPr>
        <w:t>Во 3 классе занятие проводятся один раз в неделю. Учебный год 34 учебных недели, следовательно, запланировано провести 34 ч.</w:t>
      </w:r>
    </w:p>
    <w:p w:rsidR="007919F0" w:rsidRPr="0089608E" w:rsidRDefault="007919F0">
      <w:pPr>
        <w:jc w:val="center"/>
        <w:rPr>
          <w:sz w:val="20"/>
          <w:shd w:val="clear" w:color="auto" w:fill="FF3333"/>
        </w:rPr>
      </w:pPr>
    </w:p>
    <w:p w:rsidR="007919F0" w:rsidRDefault="00893A19">
      <w:pPr>
        <w:ind w:firstLine="709"/>
        <w:jc w:val="both"/>
        <w:rPr>
          <w:sz w:val="20"/>
          <w:shd w:val="clear" w:color="auto" w:fill="FF3333"/>
        </w:rPr>
      </w:pPr>
      <w:r>
        <w:rPr>
          <w:sz w:val="20"/>
        </w:rPr>
        <w:t>Риторика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 и т.д.</w:t>
      </w:r>
    </w:p>
    <w:p w:rsidR="007919F0" w:rsidRPr="0089608E" w:rsidRDefault="00391B60">
      <w:pPr>
        <w:ind w:firstLine="709"/>
        <w:jc w:val="both"/>
        <w:rPr>
          <w:b/>
          <w:sz w:val="20"/>
        </w:rPr>
      </w:pPr>
      <w:r>
        <w:rPr>
          <w:sz w:val="20"/>
        </w:rPr>
        <w:t>Обучение риторике организовано</w:t>
      </w:r>
      <w:r w:rsidR="00893A19">
        <w:rPr>
          <w:sz w:val="20"/>
        </w:rPr>
        <w:t xml:space="preserve"> во второй половине дня. Важность для младших школьников подчеркивается тем, что «Риторика» </w:t>
      </w:r>
      <w:r w:rsidR="00893A19" w:rsidRPr="00391B60">
        <w:rPr>
          <w:sz w:val="20"/>
        </w:rPr>
        <w:t>рекомендована для внеурочной</w:t>
      </w:r>
      <w:r w:rsidR="00893A19">
        <w:rPr>
          <w:sz w:val="20"/>
          <w:shd w:val="clear" w:color="auto" w:fill="33FF99"/>
        </w:rPr>
        <w:t xml:space="preserve"> </w:t>
      </w:r>
      <w:r w:rsidR="00893A19" w:rsidRPr="00391B60">
        <w:rPr>
          <w:sz w:val="20"/>
        </w:rPr>
        <w:t>деятельности новым</w:t>
      </w:r>
      <w:r w:rsidR="00893A19">
        <w:rPr>
          <w:sz w:val="20"/>
        </w:rPr>
        <w:t xml:space="preserve"> стандартом.</w:t>
      </w:r>
    </w:p>
    <w:p w:rsidR="007919F0" w:rsidRPr="00391B60" w:rsidRDefault="00893A19">
      <w:pPr>
        <w:jc w:val="center"/>
        <w:rPr>
          <w:sz w:val="20"/>
        </w:rPr>
      </w:pPr>
      <w:r>
        <w:rPr>
          <w:b/>
          <w:sz w:val="20"/>
          <w:lang w:val="en-US"/>
        </w:rPr>
        <w:t>IV</w:t>
      </w:r>
      <w:r>
        <w:rPr>
          <w:b/>
          <w:sz w:val="20"/>
        </w:rPr>
        <w:t xml:space="preserve">. Описание ценностных ориентиров содержания </w:t>
      </w:r>
      <w:r w:rsidR="00391B60">
        <w:rPr>
          <w:b/>
          <w:sz w:val="20"/>
        </w:rPr>
        <w:t>риторики</w:t>
      </w:r>
    </w:p>
    <w:p w:rsidR="007919F0" w:rsidRDefault="00893A19">
      <w:pPr>
        <w:ind w:firstLine="709"/>
        <w:rPr>
          <w:b/>
          <w:sz w:val="20"/>
          <w:szCs w:val="20"/>
        </w:rPr>
      </w:pPr>
      <w:r>
        <w:rPr>
          <w:sz w:val="20"/>
        </w:rPr>
        <w:t>Одним из результатов обучения риторике является решение задач воспитания – осмысление и интериоризация (присвоение) младшими школьниками системы ценностей.</w:t>
      </w:r>
    </w:p>
    <w:p w:rsidR="007919F0" w:rsidRDefault="00893A19">
      <w:pPr>
        <w:pStyle w:val="af5"/>
        <w:spacing w:before="0" w:after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Ценность жизни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и человека</w:t>
      </w:r>
      <w:r>
        <w:rPr>
          <w:sz w:val="20"/>
          <w:szCs w:val="20"/>
        </w:rPr>
        <w:t xml:space="preserve"> – осознание ответственности за себя и других людей, своего и их душевного и физического здоровья; ответственность за сохранение природы как среды обитания. </w:t>
      </w:r>
    </w:p>
    <w:p w:rsidR="007919F0" w:rsidRDefault="00893A19">
      <w:pPr>
        <w:pStyle w:val="af5"/>
        <w:spacing w:before="0" w:after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Ценность общения </w:t>
      </w:r>
      <w:r>
        <w:rPr>
          <w:sz w:val="20"/>
          <w:szCs w:val="20"/>
        </w:rPr>
        <w:t xml:space="preserve">– понимание важности общения как значимой составляющей жизни общества, как одного из основополагающих элементов культуры. </w:t>
      </w:r>
    </w:p>
    <w:p w:rsidR="007919F0" w:rsidRDefault="00893A19">
      <w:pPr>
        <w:pStyle w:val="af5"/>
        <w:spacing w:before="0" w:after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Ценность добра и истины</w:t>
      </w:r>
      <w:r>
        <w:rPr>
          <w:sz w:val="20"/>
          <w:szCs w:val="20"/>
        </w:rPr>
        <w:t xml:space="preserve"> 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</w:t>
      </w:r>
      <w:r>
        <w:rPr>
          <w:i/>
          <w:sz w:val="20"/>
          <w:szCs w:val="20"/>
        </w:rPr>
        <w:t>поступай так, как ты бы хотел, чтобы поступали с тобой; не говори неправды; будь милосерден и т.д.</w:t>
      </w:r>
      <w:r>
        <w:rPr>
          <w:sz w:val="20"/>
          <w:szCs w:val="20"/>
        </w:rPr>
        <w:t>).</w:t>
      </w:r>
    </w:p>
    <w:p w:rsidR="007919F0" w:rsidRDefault="00893A19">
      <w:pPr>
        <w:pStyle w:val="af5"/>
        <w:spacing w:before="0" w:after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Ценность семьи – </w:t>
      </w:r>
      <w:r>
        <w:rPr>
          <w:sz w:val="20"/>
          <w:szCs w:val="20"/>
        </w:rPr>
        <w:t>понимание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7919F0" w:rsidRDefault="00893A19">
      <w:pPr>
        <w:pStyle w:val="af5"/>
        <w:spacing w:before="0" w:after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Ценность труда и творчества</w:t>
      </w:r>
      <w:r>
        <w:rPr>
          <w:sz w:val="20"/>
          <w:szCs w:val="20"/>
        </w:rPr>
        <w:t xml:space="preserve"> – признание труда как необходимой составляющей жизни человека, творчества как вершины, которая доступна любому человеку в своей области. </w:t>
      </w:r>
    </w:p>
    <w:p w:rsidR="007919F0" w:rsidRDefault="00893A19">
      <w:pPr>
        <w:pStyle w:val="af5"/>
        <w:spacing w:before="0" w:after="0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Ценность социальной солидарности – </w:t>
      </w:r>
      <w:r>
        <w:rPr>
          <w:sz w:val="20"/>
          <w:szCs w:val="20"/>
        </w:rPr>
        <w:t xml:space="preserve">обладание чувствами справедливости, милосердия, чести, достоинства по отношению к себе и к другим людям. </w:t>
      </w:r>
    </w:p>
    <w:p w:rsidR="007919F0" w:rsidRPr="0089608E" w:rsidRDefault="00893A19">
      <w:pPr>
        <w:pStyle w:val="af5"/>
        <w:spacing w:before="0" w:after="0"/>
        <w:ind w:firstLine="709"/>
        <w:jc w:val="both"/>
        <w:rPr>
          <w:sz w:val="20"/>
        </w:rPr>
      </w:pPr>
      <w:r>
        <w:rPr>
          <w:b/>
          <w:sz w:val="20"/>
          <w:szCs w:val="20"/>
        </w:rPr>
        <w:t xml:space="preserve">Ценность гражданственности и патриотизма </w:t>
      </w:r>
      <w:r>
        <w:rPr>
          <w:sz w:val="20"/>
          <w:szCs w:val="20"/>
        </w:rPr>
        <w:t xml:space="preserve">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 </w:t>
      </w:r>
    </w:p>
    <w:p w:rsidR="007919F0" w:rsidRDefault="00893A19">
      <w:pPr>
        <w:pStyle w:val="31"/>
        <w:ind w:firstLine="709"/>
        <w:rPr>
          <w:sz w:val="20"/>
        </w:rPr>
      </w:pPr>
      <w:r>
        <w:rPr>
          <w:sz w:val="20"/>
          <w:lang w:val="en-US"/>
        </w:rPr>
        <w:t>V</w:t>
      </w:r>
      <w:r>
        <w:rPr>
          <w:sz w:val="20"/>
        </w:rPr>
        <w:t xml:space="preserve">. Личностные, метапредметные и предметные результаты освоения 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sz w:val="20"/>
        </w:rPr>
        <w:t>Эти результаты в обобщенном виде можно охарактеризовать с точки зрения</w:t>
      </w:r>
      <w:r>
        <w:rPr>
          <w:b/>
          <w:sz w:val="20"/>
        </w:rPr>
        <w:t xml:space="preserve"> </w:t>
      </w:r>
      <w:r>
        <w:rPr>
          <w:sz w:val="20"/>
        </w:rPr>
        <w:t>достижения установленных стандартом требований к результатам обучения учащихся:</w:t>
      </w:r>
    </w:p>
    <w:p w:rsidR="007919F0" w:rsidRDefault="00893A19">
      <w:pPr>
        <w:widowControl/>
        <w:ind w:firstLine="709"/>
        <w:jc w:val="both"/>
        <w:rPr>
          <w:sz w:val="20"/>
        </w:rPr>
      </w:pPr>
      <w:r>
        <w:rPr>
          <w:sz w:val="20"/>
        </w:rPr>
        <w:t xml:space="preserve">– на уровне </w:t>
      </w:r>
      <w:r>
        <w:rPr>
          <w:b/>
          <w:sz w:val="20"/>
        </w:rPr>
        <w:t>личностных результатов</w:t>
      </w:r>
      <w:r>
        <w:rPr>
          <w:sz w:val="20"/>
        </w:rPr>
        <w:t xml:space="preserve"> – «овладение начальными навыками </w:t>
      </w:r>
      <w:r>
        <w:rPr>
          <w:b/>
          <w:i/>
          <w:sz w:val="20"/>
        </w:rPr>
        <w:t>адаптации в динамично развивающемся мире</w:t>
      </w:r>
      <w:r>
        <w:rPr>
          <w:sz w:val="20"/>
        </w:rPr>
        <w:t>», «</w:t>
      </w:r>
      <w:r>
        <w:rPr>
          <w:b/>
          <w:i/>
          <w:sz w:val="20"/>
        </w:rPr>
        <w:t xml:space="preserve">развитие самостоятельности и личной ответственности </w:t>
      </w:r>
      <w:r>
        <w:rPr>
          <w:sz w:val="20"/>
        </w:rPr>
        <w:t>за свои поступки, в том числе в информационной деятельности, на основе представлений о нравственных нормах, социальной справедливости и свободе»; «</w:t>
      </w:r>
      <w:r>
        <w:rPr>
          <w:b/>
          <w:i/>
          <w:sz w:val="20"/>
        </w:rPr>
        <w:t>развитие этических чувств</w:t>
      </w:r>
      <w:r>
        <w:rPr>
          <w:sz w:val="20"/>
        </w:rPr>
        <w:t xml:space="preserve">, </w:t>
      </w:r>
      <w:r>
        <w:rPr>
          <w:b/>
          <w:i/>
          <w:sz w:val="20"/>
        </w:rPr>
        <w:t xml:space="preserve">доброжелательности и эмоционально-нравственной отзывчивости, </w:t>
      </w:r>
      <w:r>
        <w:rPr>
          <w:sz w:val="20"/>
        </w:rPr>
        <w:t>понимания и сопереживания чувствам других людей»</w:t>
      </w:r>
      <w:r>
        <w:rPr>
          <w:rStyle w:val="a5"/>
          <w:sz w:val="20"/>
        </w:rPr>
        <w:footnoteReference w:id="3"/>
      </w:r>
      <w:r>
        <w:rPr>
          <w:sz w:val="20"/>
        </w:rPr>
        <w:t xml:space="preserve"> и т.д.;</w:t>
      </w:r>
    </w:p>
    <w:p w:rsidR="007919F0" w:rsidRDefault="00893A19">
      <w:pPr>
        <w:widowControl/>
        <w:ind w:firstLine="709"/>
        <w:jc w:val="both"/>
        <w:rPr>
          <w:sz w:val="20"/>
        </w:rPr>
      </w:pPr>
      <w:r>
        <w:rPr>
          <w:sz w:val="20"/>
        </w:rPr>
        <w:t xml:space="preserve">– на уровне </w:t>
      </w:r>
      <w:r>
        <w:rPr>
          <w:b/>
          <w:sz w:val="20"/>
        </w:rPr>
        <w:t>метапредметных результатов</w:t>
      </w:r>
      <w:r>
        <w:rPr>
          <w:sz w:val="20"/>
        </w:rPr>
        <w:t xml:space="preserve"> – «овладение навыками смыслового чтения </w:t>
      </w:r>
      <w:r>
        <w:rPr>
          <w:b/>
          <w:i/>
          <w:sz w:val="20"/>
        </w:rPr>
        <w:t>текстов различных стилей и жанров</w:t>
      </w:r>
      <w:r>
        <w:rPr>
          <w:sz w:val="20"/>
        </w:rPr>
        <w:t xml:space="preserve"> в соответствии с целями и задачами; </w:t>
      </w:r>
      <w:r>
        <w:rPr>
          <w:b/>
          <w:i/>
          <w:sz w:val="20"/>
        </w:rPr>
        <w:t>осознанно строить речевое высказывание в соответствии с задачами коммуникации и составлять тексты в устной и письменной формах»</w:t>
      </w:r>
      <w:r>
        <w:rPr>
          <w:sz w:val="20"/>
        </w:rPr>
        <w:t xml:space="preserve">; «овладение </w:t>
      </w:r>
      <w:r>
        <w:rPr>
          <w:b/>
          <w:i/>
          <w:sz w:val="20"/>
        </w:rPr>
        <w:t>логическими действиями</w:t>
      </w:r>
      <w:r>
        <w:rPr>
          <w:sz w:val="20"/>
        </w:rPr>
        <w:t xml:space="preserve"> сравнения, анализа, обобщения, классификации по родовидовым признакам, &lt;…&gt; построения рассуждений»; «</w:t>
      </w:r>
      <w:r>
        <w:rPr>
          <w:b/>
          <w:i/>
          <w:sz w:val="20"/>
        </w:rPr>
        <w:t>готовность слушать собеседника и вести диалог</w:t>
      </w:r>
      <w:r>
        <w:rPr>
          <w:sz w:val="20"/>
        </w:rPr>
        <w:t xml:space="preserve">, готовность признавать возможность существования различных точек зрения и права каждого иметь свою; излагать своё мнение и </w:t>
      </w:r>
      <w:r>
        <w:rPr>
          <w:b/>
          <w:i/>
          <w:sz w:val="20"/>
        </w:rPr>
        <w:t>аргументировать свою точку зрения</w:t>
      </w:r>
      <w:r>
        <w:rPr>
          <w:sz w:val="20"/>
        </w:rPr>
        <w:t xml:space="preserve"> и оценку событий»; «&lt;…&gt; </w:t>
      </w:r>
      <w:r>
        <w:rPr>
          <w:b/>
          <w:i/>
          <w:sz w:val="20"/>
        </w:rPr>
        <w:t xml:space="preserve">готовить своё выступление и выступать </w:t>
      </w:r>
      <w:r>
        <w:rPr>
          <w:sz w:val="20"/>
        </w:rPr>
        <w:t>с аудио-, видео- и графическим сопровождением; соблюдать нормы информационной избирательности, этики и этикета»; опираться на «</w:t>
      </w:r>
      <w:r>
        <w:rPr>
          <w:b/>
          <w:i/>
          <w:sz w:val="20"/>
        </w:rPr>
        <w:t xml:space="preserve">использование знаково-символических средств </w:t>
      </w:r>
      <w:r>
        <w:rPr>
          <w:sz w:val="20"/>
        </w:rPr>
        <w:t>представления информации для &lt;…&gt; решения учебных и практических задач»</w:t>
      </w:r>
      <w:r>
        <w:rPr>
          <w:rStyle w:val="a5"/>
          <w:sz w:val="20"/>
        </w:rPr>
        <w:footnoteReference w:id="4"/>
      </w:r>
      <w:r>
        <w:rPr>
          <w:sz w:val="20"/>
        </w:rPr>
        <w:t xml:space="preserve"> и т.д.;</w:t>
      </w:r>
    </w:p>
    <w:p w:rsidR="007919F0" w:rsidRDefault="00893A19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</w:rPr>
        <w:t xml:space="preserve">– на уровне </w:t>
      </w:r>
      <w:r>
        <w:rPr>
          <w:b/>
          <w:sz w:val="20"/>
        </w:rPr>
        <w:t xml:space="preserve">результатов в предметной области «Филология» </w:t>
      </w:r>
      <w:r>
        <w:rPr>
          <w:sz w:val="20"/>
        </w:rPr>
        <w:t>–</w:t>
      </w:r>
      <w:r>
        <w:rPr>
          <w:b/>
          <w:sz w:val="20"/>
        </w:rPr>
        <w:t xml:space="preserve"> </w:t>
      </w:r>
      <w:r>
        <w:rPr>
          <w:sz w:val="20"/>
        </w:rPr>
        <w:t xml:space="preserve">«овладение первоначальными представлениями о </w:t>
      </w:r>
      <w:r>
        <w:rPr>
          <w:b/>
          <w:i/>
          <w:sz w:val="20"/>
        </w:rPr>
        <w:t xml:space="preserve">нормах </w:t>
      </w:r>
      <w:r>
        <w:rPr>
          <w:sz w:val="20"/>
        </w:rPr>
        <w:t xml:space="preserve">русского и родного литературного языка (орфоэпических, лексических, грамматических) и правилах речевого этикета; </w:t>
      </w:r>
      <w:r>
        <w:rPr>
          <w:b/>
          <w:i/>
          <w:sz w:val="20"/>
        </w:rPr>
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</w:r>
      <w:r>
        <w:rPr>
          <w:sz w:val="20"/>
        </w:rPr>
        <w:t>»</w:t>
      </w:r>
      <w:r>
        <w:rPr>
          <w:rStyle w:val="a5"/>
          <w:sz w:val="20"/>
        </w:rPr>
        <w:footnoteReference w:id="5"/>
      </w:r>
      <w:r>
        <w:rPr>
          <w:sz w:val="20"/>
        </w:rPr>
        <w:t xml:space="preserve"> и т.д. </w:t>
      </w:r>
    </w:p>
    <w:p w:rsidR="007919F0" w:rsidRDefault="00893A19">
      <w:pPr>
        <w:pStyle w:val="WW-"/>
        <w:ind w:left="0" w:firstLine="709"/>
        <w:rPr>
          <w:sz w:val="20"/>
        </w:rPr>
      </w:pPr>
      <w:r>
        <w:rPr>
          <w:rFonts w:ascii="Times New Roman" w:hAnsi="Times New Roman" w:cs="Times New Roman"/>
          <w:sz w:val="20"/>
          <w:szCs w:val="20"/>
        </w:rPr>
        <w:t>Таким образом, риторика</w:t>
      </w:r>
      <w:r w:rsidR="00391B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помогает решению задач, которые ставятся новым стандартом при обучении русскому языку и литературному чтению.</w:t>
      </w:r>
    </w:p>
    <w:p w:rsidR="007919F0" w:rsidRDefault="00893A19">
      <w:pPr>
        <w:pStyle w:val="31"/>
        <w:spacing w:before="0"/>
        <w:ind w:firstLine="709"/>
        <w:jc w:val="both"/>
        <w:rPr>
          <w:sz w:val="20"/>
        </w:rPr>
      </w:pPr>
      <w:r>
        <w:rPr>
          <w:b w:val="0"/>
          <w:sz w:val="20"/>
        </w:rPr>
        <w:t xml:space="preserve">Безусловно, результаты изучения </w:t>
      </w:r>
      <w:r w:rsidR="00391B60">
        <w:rPr>
          <w:b w:val="0"/>
          <w:sz w:val="20"/>
        </w:rPr>
        <w:t>«Риторики</w:t>
      </w:r>
      <w:r>
        <w:rPr>
          <w:b w:val="0"/>
          <w:sz w:val="20"/>
        </w:rPr>
        <w:t>» достигаются учащимися постепенно, при освоении ими программы обучения риторике в каждом классе. Охарактеризуем эти результаты для 1–4-го классов.</w:t>
      </w:r>
    </w:p>
    <w:p w:rsidR="007919F0" w:rsidRDefault="00893A19">
      <w:pPr>
        <w:pStyle w:val="31"/>
        <w:spacing w:before="0"/>
        <w:ind w:firstLine="709"/>
        <w:rPr>
          <w:sz w:val="20"/>
        </w:rPr>
      </w:pPr>
      <w:r>
        <w:rPr>
          <w:sz w:val="20"/>
        </w:rPr>
        <w:lastRenderedPageBreak/>
        <w:t>3-й класс</w:t>
      </w:r>
      <w:r>
        <w:rPr>
          <w:rStyle w:val="a5"/>
          <w:sz w:val="20"/>
        </w:rPr>
        <w:footnoteReference w:id="6"/>
      </w:r>
    </w:p>
    <w:p w:rsidR="007919F0" w:rsidRDefault="00893A19">
      <w:pPr>
        <w:jc w:val="both"/>
        <w:rPr>
          <w:sz w:val="20"/>
        </w:rPr>
      </w:pPr>
      <w:r>
        <w:rPr>
          <w:b/>
          <w:sz w:val="20"/>
        </w:rPr>
        <w:t>Личностными результатами</w:t>
      </w:r>
      <w:r>
        <w:rPr>
          <w:sz w:val="20"/>
        </w:rPr>
        <w:t xml:space="preserve"> изучения курса «Риторика» является формирование следующих умений: 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оценивать</w:t>
      </w:r>
      <w:r>
        <w:rPr>
          <w:sz w:val="20"/>
        </w:rPr>
        <w:t xml:space="preserve"> </w:t>
      </w:r>
      <w:r>
        <w:rPr>
          <w:b w:val="0"/>
          <w:sz w:val="20"/>
        </w:rPr>
        <w:t>свою вежливость;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определять</w:t>
      </w:r>
      <w:r>
        <w:rPr>
          <w:b w:val="0"/>
          <w:sz w:val="20"/>
        </w:rPr>
        <w:t xml:space="preserve"> степень вежливости при общении людей (вежливо – невежливо – грубо);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осознавать</w:t>
      </w:r>
      <w:r>
        <w:rPr>
          <w:b w:val="0"/>
          <w:sz w:val="20"/>
        </w:rPr>
        <w:t xml:space="preserve"> важность соблюдения правил речевого этикета для успешного общения, установления добрых, уважительных взаимоотношений;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осознавать</w:t>
      </w:r>
      <w:r>
        <w:rPr>
          <w:b w:val="0"/>
          <w:sz w:val="20"/>
        </w:rPr>
        <w:t xml:space="preserve"> свою ответственность за произнесённое или написанное слово;</w:t>
      </w:r>
    </w:p>
    <w:p w:rsidR="007919F0" w:rsidRDefault="00893A19">
      <w:pPr>
        <w:pStyle w:val="31"/>
        <w:spacing w:before="0"/>
        <w:ind w:firstLine="709"/>
        <w:jc w:val="both"/>
        <w:rPr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понимать</w:t>
      </w:r>
      <w:r>
        <w:rPr>
          <w:b w:val="0"/>
          <w:sz w:val="20"/>
        </w:rPr>
        <w:t xml:space="preserve"> необходимость добрых дел, подтверждающих добрые слова.</w:t>
      </w:r>
    </w:p>
    <w:p w:rsidR="007919F0" w:rsidRDefault="00893A19">
      <w:pPr>
        <w:jc w:val="both"/>
        <w:rPr>
          <w:sz w:val="20"/>
        </w:rPr>
      </w:pPr>
      <w:r>
        <w:rPr>
          <w:b/>
          <w:sz w:val="20"/>
        </w:rPr>
        <w:t>Метапредметными результатами</w:t>
      </w:r>
      <w:r>
        <w:rPr>
          <w:sz w:val="20"/>
        </w:rPr>
        <w:t xml:space="preserve"> изучения курса «Риторика» является формирование следующих универсальных учебных действий: 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формулировать</w:t>
      </w:r>
      <w:r>
        <w:rPr>
          <w:b w:val="0"/>
          <w:sz w:val="20"/>
        </w:rPr>
        <w:t xml:space="preserve"> тему урока после предварительного обсуждения;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определять</w:t>
      </w:r>
      <w:r>
        <w:rPr>
          <w:b w:val="0"/>
          <w:sz w:val="20"/>
        </w:rPr>
        <w:t xml:space="preserve"> степень успешности выполнения своей работы и работы всех, исходя из имеющихся критериев;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критически осмысливать</w:t>
      </w:r>
      <w:r>
        <w:rPr>
          <w:b w:val="0"/>
          <w:sz w:val="20"/>
        </w:rPr>
        <w:t xml:space="preserve"> свой опыт общения, выявлять причины удач и неудач при взаимодействии;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осознавать</w:t>
      </w:r>
      <w:r>
        <w:rPr>
          <w:b w:val="0"/>
          <w:sz w:val="20"/>
        </w:rPr>
        <w:t xml:space="preserve"> разнообразие текстов (жанров), продуцируемых людьми для решения коммуникативных задач;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учиться</w:t>
      </w:r>
      <w:r>
        <w:rPr>
          <w:b w:val="0"/>
          <w:sz w:val="20"/>
        </w:rPr>
        <w:t xml:space="preserve"> подчинять своё высказывание задаче взаимодействия;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анализировать</w:t>
      </w:r>
      <w:r>
        <w:rPr>
          <w:b w:val="0"/>
          <w:sz w:val="20"/>
        </w:rPr>
        <w:t xml:space="preserve"> информацию, представленную в разных формах (текст, таблица, схема, иллюстрация и др.), </w:t>
      </w:r>
      <w:r>
        <w:rPr>
          <w:b w:val="0"/>
          <w:i/>
          <w:sz w:val="20"/>
        </w:rPr>
        <w:t>извлекать</w:t>
      </w:r>
      <w:r>
        <w:rPr>
          <w:b w:val="0"/>
          <w:sz w:val="20"/>
        </w:rPr>
        <w:t xml:space="preserve"> необходимые для решения коммуникативных задач сведения;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продуцировать</w:t>
      </w:r>
      <w:r>
        <w:rPr>
          <w:b w:val="0"/>
          <w:sz w:val="20"/>
        </w:rPr>
        <w:t xml:space="preserve"> тексты сравнительного описания в зависимости от задачи сравнения (выявления сходства и/или различия), последовательной или параллельной структуры; 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перерабатывать</w:t>
      </w:r>
      <w:r>
        <w:rPr>
          <w:b w:val="0"/>
          <w:sz w:val="20"/>
        </w:rPr>
        <w:t xml:space="preserve"> информацию: осуществлять подробный, краткий и выборочный пересказ текста;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осуществлять</w:t>
      </w:r>
      <w:r>
        <w:rPr>
          <w:b w:val="0"/>
          <w:sz w:val="20"/>
        </w:rPr>
        <w:t xml:space="preserve"> информационную переработку научно-учебного текста: составлять его план; 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анализировать</w:t>
      </w:r>
      <w:r>
        <w:rPr>
          <w:b w:val="0"/>
          <w:sz w:val="20"/>
        </w:rPr>
        <w:t xml:space="preserve"> структуру рассуждения, </w:t>
      </w:r>
      <w:r>
        <w:rPr>
          <w:b w:val="0"/>
          <w:i/>
          <w:sz w:val="20"/>
        </w:rPr>
        <w:t>выявлять</w:t>
      </w:r>
      <w:r>
        <w:rPr>
          <w:b w:val="0"/>
          <w:sz w:val="20"/>
        </w:rPr>
        <w:t xml:space="preserve"> уместность приводимых аргументов, правомерность выводов;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аргументировать</w:t>
      </w:r>
      <w:r>
        <w:rPr>
          <w:b w:val="0"/>
          <w:sz w:val="20"/>
        </w:rPr>
        <w:t xml:space="preserve"> свою точку зрения, используя в качестве доказательства правила, цитаты;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продуцировать</w:t>
      </w:r>
      <w:r>
        <w:rPr>
          <w:b w:val="0"/>
          <w:sz w:val="20"/>
        </w:rPr>
        <w:t xml:space="preserve"> рассуждение, соблюдая его структуру: тезис, аргументы, вывод;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знать</w:t>
      </w:r>
      <w:r>
        <w:rPr>
          <w:b w:val="0"/>
          <w:sz w:val="20"/>
        </w:rPr>
        <w:t xml:space="preserve"> основные приёмы подготовки устного выступления – </w:t>
      </w:r>
      <w:r>
        <w:rPr>
          <w:b w:val="0"/>
          <w:i/>
          <w:sz w:val="20"/>
        </w:rPr>
        <w:t>учитывать</w:t>
      </w:r>
      <w:r>
        <w:rPr>
          <w:b w:val="0"/>
          <w:sz w:val="20"/>
        </w:rPr>
        <w:t xml:space="preserve"> компоненты речевой ситуации, </w:t>
      </w:r>
      <w:r>
        <w:rPr>
          <w:b w:val="0"/>
          <w:i/>
          <w:sz w:val="20"/>
        </w:rPr>
        <w:t>записывать</w:t>
      </w:r>
      <w:r>
        <w:rPr>
          <w:b w:val="0"/>
          <w:sz w:val="20"/>
        </w:rPr>
        <w:t xml:space="preserve"> ключевые слова, план; </w:t>
      </w:r>
      <w:r>
        <w:rPr>
          <w:b w:val="0"/>
          <w:i/>
          <w:sz w:val="20"/>
        </w:rPr>
        <w:t>представлять</w:t>
      </w:r>
      <w:r>
        <w:rPr>
          <w:b w:val="0"/>
          <w:sz w:val="20"/>
        </w:rPr>
        <w:t xml:space="preserve"> рисунок, схему; </w:t>
      </w:r>
      <w:r>
        <w:rPr>
          <w:b w:val="0"/>
          <w:i/>
          <w:sz w:val="20"/>
        </w:rPr>
        <w:t>репетировать</w:t>
      </w:r>
      <w:r>
        <w:rPr>
          <w:b w:val="0"/>
          <w:sz w:val="20"/>
        </w:rPr>
        <w:t xml:space="preserve"> выступление и т.д.;</w:t>
      </w:r>
    </w:p>
    <w:p w:rsidR="007919F0" w:rsidRDefault="00893A19">
      <w:pPr>
        <w:pStyle w:val="31"/>
        <w:spacing w:before="0"/>
        <w:ind w:firstLine="709"/>
        <w:jc w:val="both"/>
        <w:rPr>
          <w:b w:val="0"/>
          <w:sz w:val="20"/>
        </w:rPr>
      </w:pPr>
      <w:r>
        <w:rPr>
          <w:b w:val="0"/>
          <w:sz w:val="20"/>
        </w:rPr>
        <w:t xml:space="preserve">– </w:t>
      </w:r>
      <w:r>
        <w:rPr>
          <w:b w:val="0"/>
          <w:i/>
          <w:sz w:val="20"/>
        </w:rPr>
        <w:t>пользоваться</w:t>
      </w:r>
      <w:r>
        <w:rPr>
          <w:b w:val="0"/>
          <w:sz w:val="20"/>
        </w:rPr>
        <w:t xml:space="preserve"> приёмами подготовки устного выступления, </w:t>
      </w:r>
      <w:r>
        <w:rPr>
          <w:b w:val="0"/>
          <w:i/>
          <w:sz w:val="20"/>
        </w:rPr>
        <w:t>выступать</w:t>
      </w:r>
      <w:r>
        <w:rPr>
          <w:b w:val="0"/>
          <w:sz w:val="20"/>
        </w:rPr>
        <w:t xml:space="preserve"> с графическим (возможно, аудио – , видео – ) сопровождением;</w:t>
      </w:r>
    </w:p>
    <w:p w:rsidR="007919F0" w:rsidRDefault="00893A19">
      <w:pPr>
        <w:pStyle w:val="31"/>
        <w:spacing w:before="0"/>
        <w:ind w:firstLine="709"/>
        <w:jc w:val="both"/>
        <w:rPr>
          <w:sz w:val="20"/>
        </w:rPr>
      </w:pPr>
      <w:r>
        <w:rPr>
          <w:b w:val="0"/>
          <w:sz w:val="20"/>
        </w:rPr>
        <w:t xml:space="preserve">– в предложенных коммуникативных ситуациях, опираясь на изученные правила общения, </w:t>
      </w:r>
      <w:r>
        <w:rPr>
          <w:b w:val="0"/>
          <w:i/>
          <w:sz w:val="20"/>
        </w:rPr>
        <w:t>выбирать</w:t>
      </w:r>
      <w:r>
        <w:rPr>
          <w:b w:val="0"/>
          <w:sz w:val="20"/>
        </w:rPr>
        <w:t xml:space="preserve"> уместные, эффективные речевые средства.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>Предметными результатами</w:t>
      </w:r>
      <w:r>
        <w:rPr>
          <w:sz w:val="20"/>
        </w:rPr>
        <w:t xml:space="preserve"> изучения курса «Риторика» является формирование следующих умений: 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приводить</w:t>
      </w:r>
      <w:r>
        <w:rPr>
          <w:sz w:val="20"/>
        </w:rPr>
        <w:t xml:space="preserve"> примеры задач общения и речевых ролей коммуникантов;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отличать</w:t>
      </w:r>
      <w:r>
        <w:rPr>
          <w:sz w:val="20"/>
        </w:rPr>
        <w:t xml:space="preserve"> подготовленную и неподготовленную речь;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знать</w:t>
      </w:r>
      <w:r>
        <w:rPr>
          <w:sz w:val="20"/>
        </w:rPr>
        <w:t xml:space="preserve"> особенности неподготовленной речи;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осознавать</w:t>
      </w:r>
      <w:r>
        <w:rPr>
          <w:sz w:val="20"/>
        </w:rPr>
        <w:t xml:space="preserve"> важность соблюдения норм (орфоэпических, лексических, грамматических) для успешного общения;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знать</w:t>
      </w:r>
      <w:r>
        <w:rPr>
          <w:sz w:val="20"/>
        </w:rPr>
        <w:t xml:space="preserve"> особенности этикетных жанров комплимента, поздравления;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реализовывать</w:t>
      </w:r>
      <w:r>
        <w:rPr>
          <w:sz w:val="20"/>
        </w:rPr>
        <w:t xml:space="preserve"> жанры комплимента, поздравления с учётом коммуникативной ситуации;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знать</w:t>
      </w:r>
      <w:r>
        <w:rPr>
          <w:sz w:val="20"/>
        </w:rPr>
        <w:t xml:space="preserve"> особенности диалога и монолога;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анализировать</w:t>
      </w:r>
      <w:r>
        <w:rPr>
          <w:sz w:val="20"/>
        </w:rPr>
        <w:t xml:space="preserve"> абзацные отступы, шрифтовые и цветовые выделения в учебных текстах;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использовать</w:t>
      </w:r>
      <w:r>
        <w:rPr>
          <w:sz w:val="20"/>
        </w:rPr>
        <w:t xml:space="preserve"> различные выделения в продуцируемых письменных текстах;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знать</w:t>
      </w:r>
      <w:r>
        <w:rPr>
          <w:sz w:val="20"/>
        </w:rPr>
        <w:t xml:space="preserve"> основные способы правки текста (замена слов, словосочетаний, предложений; исключение ненужного, вставка и т.д.);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– </w:t>
      </w:r>
      <w:r>
        <w:rPr>
          <w:i/>
          <w:sz w:val="20"/>
        </w:rPr>
        <w:t>пользоваться</w:t>
      </w:r>
      <w:r>
        <w:rPr>
          <w:sz w:val="20"/>
        </w:rPr>
        <w:t xml:space="preserve"> основными способами правки текста.</w:t>
      </w:r>
    </w:p>
    <w:p w:rsidR="007919F0" w:rsidRDefault="00893A19">
      <w:pPr>
        <w:jc w:val="center"/>
        <w:rPr>
          <w:b/>
          <w:sz w:val="20"/>
        </w:rPr>
      </w:pPr>
      <w:r>
        <w:rPr>
          <w:b/>
          <w:sz w:val="20"/>
        </w:rPr>
        <w:t>3-й класс (34 часа)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>ОБЩЕНИЕ.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Речевые (коммуникативные) задачи. 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Речевая деятельность.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Говорение. </w:t>
      </w:r>
      <w:r>
        <w:rPr>
          <w:sz w:val="20"/>
        </w:rPr>
        <w:t>Неподготовленная и подготовленная устная речь. Особенности неподготовленной (спонтанной) речи. Приёмы подготовки.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Слушание. </w:t>
      </w:r>
      <w:r>
        <w:rPr>
          <w:sz w:val="20"/>
        </w:rPr>
        <w:t>Приёмы слушания: запись опорных (ключевых) слов, составление плана-схемы услышанного и т.д. Словесные и несловесные сигналы внимательного слушания (повторение).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Чтение учебного текста, </w:t>
      </w:r>
      <w:r>
        <w:rPr>
          <w:sz w:val="20"/>
        </w:rPr>
        <w:t>особенности восприятия этого текста. Абзацные отступы, шрифтовые, цветовые и др. выделения. Постановка вопросов к отдельным частям текста; к непонятным словам; составление плана как приём чтения.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Письменная речь. </w:t>
      </w:r>
      <w:r>
        <w:rPr>
          <w:sz w:val="20"/>
        </w:rPr>
        <w:t>Способы правки текста: замена слов, словосочетаний, предложений, изменение последовательности изложения, включение недостающего и т.д.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Речевой этикет. </w:t>
      </w:r>
      <w:r>
        <w:rPr>
          <w:sz w:val="20"/>
        </w:rPr>
        <w:t>Вежливая речь. Вежливо–невежливо–грубо. Добрые слова – добрые дела.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Правильная и хорошая (эффективная) речь. </w:t>
      </w:r>
      <w:r>
        <w:rPr>
          <w:sz w:val="20"/>
        </w:rPr>
        <w:t>Нормы – что это такое. Зачем они нужны. Нормы произносительные, орфоэпические, словоупотребления. Нормативные словари.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b/>
          <w:sz w:val="20"/>
        </w:rPr>
        <w:t>ТЕКСТ. РЕЧЕВЫЕ ЖАНРЫ.</w:t>
      </w:r>
      <w:r>
        <w:rPr>
          <w:sz w:val="20"/>
        </w:rPr>
        <w:t xml:space="preserve"> Разнообразие текстов, реализуемых людьми в общении.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sz w:val="20"/>
        </w:rPr>
        <w:t>Диалог и монолог как разновидности текста, их особенности.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b/>
          <w:sz w:val="20"/>
        </w:rPr>
        <w:t xml:space="preserve">Этикетные жанры: </w:t>
      </w:r>
      <w:r>
        <w:rPr>
          <w:sz w:val="20"/>
        </w:rPr>
        <w:t>похвала (комплимент), поздравление (устное и письменное).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sz w:val="20"/>
        </w:rPr>
        <w:t>Структура поздравления. Средства выражения поздравления в устной и письменной речи.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Вторичные речевые жанры. 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b/>
          <w:sz w:val="20"/>
        </w:rPr>
        <w:t>Сжатый</w:t>
      </w:r>
      <w:r>
        <w:rPr>
          <w:sz w:val="20"/>
        </w:rPr>
        <w:t xml:space="preserve"> (краткий) </w:t>
      </w:r>
      <w:r>
        <w:rPr>
          <w:b/>
          <w:sz w:val="20"/>
        </w:rPr>
        <w:t>пересказ,</w:t>
      </w:r>
      <w:r>
        <w:rPr>
          <w:sz w:val="20"/>
        </w:rPr>
        <w:t xml:space="preserve"> два способа сжатия исходного текста. (Повторение.) Правила пересказа. </w:t>
      </w:r>
      <w:r>
        <w:rPr>
          <w:b/>
          <w:sz w:val="20"/>
        </w:rPr>
        <w:t>Выборочный пересказ</w:t>
      </w:r>
      <w:r>
        <w:rPr>
          <w:sz w:val="20"/>
        </w:rPr>
        <w:t xml:space="preserve"> как текст, созданный на основе выборки нужного материала из исходного текста.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sz w:val="20"/>
        </w:rPr>
        <w:t xml:space="preserve">Цитата в пересказах, её роль. 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Аннотация. </w:t>
      </w:r>
      <w:r>
        <w:rPr>
          <w:sz w:val="20"/>
        </w:rPr>
        <w:t>Сжатое изложение содержания книги в аннотации.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Типы текстов.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Рассуждение, его структура, вывод в рассуждении. Правило в доказательстве (объяснении). Цитата в доказательстве (объяснении).</w:t>
      </w:r>
    </w:p>
    <w:p w:rsidR="007919F0" w:rsidRDefault="00893A19">
      <w:pPr>
        <w:ind w:firstLine="709"/>
        <w:jc w:val="both"/>
        <w:rPr>
          <w:sz w:val="20"/>
        </w:rPr>
      </w:pPr>
      <w:r>
        <w:rPr>
          <w:b/>
          <w:sz w:val="20"/>
        </w:rPr>
        <w:t>Сравнительное описание с задачей различения и сходства. Правила сравнения.</w:t>
      </w:r>
    </w:p>
    <w:p w:rsidR="007919F0" w:rsidRDefault="00893A19">
      <w:pPr>
        <w:ind w:firstLine="709"/>
        <w:jc w:val="both"/>
        <w:rPr>
          <w:b/>
          <w:sz w:val="20"/>
        </w:rPr>
      </w:pPr>
      <w:r>
        <w:rPr>
          <w:sz w:val="20"/>
        </w:rPr>
        <w:t>Сравнительное высказывание, два способа его построения. Сравнительное описание как завязка (начало) в развитии действия в сказках, рассказах и т.д.</w:t>
      </w:r>
    </w:p>
    <w:p w:rsidR="007919F0" w:rsidRDefault="00893A19">
      <w:pPr>
        <w:ind w:firstLine="709"/>
        <w:jc w:val="both"/>
        <w:rPr>
          <w:b/>
        </w:rPr>
      </w:pPr>
      <w:r>
        <w:rPr>
          <w:b/>
          <w:sz w:val="20"/>
        </w:rPr>
        <w:t>Рассказ по сюжетным рисункам.</w:t>
      </w: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7919F0" w:rsidRDefault="007919F0">
      <w:pPr>
        <w:rPr>
          <w:b/>
        </w:rPr>
      </w:pPr>
    </w:p>
    <w:p w:rsidR="00391B60" w:rsidRDefault="00391B60">
      <w:pPr>
        <w:rPr>
          <w:b/>
        </w:rPr>
      </w:pPr>
    </w:p>
    <w:p w:rsidR="00391B60" w:rsidRDefault="00391B60">
      <w:pPr>
        <w:rPr>
          <w:b/>
        </w:rPr>
      </w:pPr>
    </w:p>
    <w:p w:rsidR="00391B60" w:rsidRDefault="00391B60">
      <w:pPr>
        <w:rPr>
          <w:b/>
        </w:rPr>
      </w:pPr>
    </w:p>
    <w:p w:rsidR="007919F0" w:rsidRDefault="00893A19">
      <w:pPr>
        <w:jc w:val="center"/>
        <w:rPr>
          <w:b/>
        </w:rPr>
      </w:pPr>
      <w:r>
        <w:rPr>
          <w:b/>
        </w:rPr>
        <w:t>Календарно – тематическое планирование по «Риторике»</w:t>
      </w:r>
    </w:p>
    <w:p w:rsidR="007919F0" w:rsidRDefault="007919F0">
      <w:pPr>
        <w:jc w:val="center"/>
        <w:rPr>
          <w:b/>
        </w:rPr>
      </w:pPr>
    </w:p>
    <w:tbl>
      <w:tblPr>
        <w:tblW w:w="0" w:type="auto"/>
        <w:tblInd w:w="42" w:type="dxa"/>
        <w:tblLayout w:type="fixed"/>
        <w:tblLook w:val="0000"/>
      </w:tblPr>
      <w:tblGrid>
        <w:gridCol w:w="544"/>
        <w:gridCol w:w="729"/>
        <w:gridCol w:w="18"/>
        <w:gridCol w:w="17"/>
        <w:gridCol w:w="9"/>
        <w:gridCol w:w="709"/>
        <w:gridCol w:w="2004"/>
        <w:gridCol w:w="1134"/>
        <w:gridCol w:w="2410"/>
        <w:gridCol w:w="2126"/>
        <w:gridCol w:w="2127"/>
        <w:gridCol w:w="1842"/>
        <w:gridCol w:w="1711"/>
      </w:tblGrid>
      <w:tr w:rsidR="007919F0">
        <w:trPr>
          <w:trHeight w:val="79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919F0" w:rsidRDefault="00893A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ind w:righ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ind w:righ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 факту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</w:t>
            </w:r>
            <w:r>
              <w:rPr>
                <w:b/>
                <w:sz w:val="20"/>
                <w:szCs w:val="20"/>
              </w:rPr>
              <w:br/>
              <w:t>результаты</w:t>
            </w:r>
          </w:p>
          <w:p w:rsidR="007919F0" w:rsidRDefault="00893A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(предметные)</w:t>
            </w:r>
          </w:p>
        </w:tc>
        <w:tc>
          <w:tcPr>
            <w:tcW w:w="7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 (личностные и метапредметные)</w:t>
            </w:r>
          </w:p>
          <w:p w:rsidR="007919F0" w:rsidRDefault="00893A19">
            <w:pPr>
              <w:jc w:val="center"/>
            </w:pPr>
            <w:r>
              <w:rPr>
                <w:b/>
                <w:sz w:val="20"/>
                <w:szCs w:val="20"/>
              </w:rPr>
              <w:t>Характеристика деятельности</w:t>
            </w:r>
          </w:p>
        </w:tc>
      </w:tr>
      <w:tr w:rsidR="007919F0">
        <w:trPr>
          <w:trHeight w:val="465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урока</w:t>
            </w:r>
          </w:p>
          <w:p w:rsidR="007919F0" w:rsidRDefault="00893A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(ученик должен знать)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 УУД</w:t>
            </w:r>
          </w:p>
          <w:p w:rsidR="007919F0" w:rsidRDefault="007919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Познавательные УУД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Регулятивные УУД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Коммуникативные УУД</w:t>
            </w:r>
          </w:p>
        </w:tc>
      </w:tr>
      <w:tr w:rsidR="007919F0">
        <w:trPr>
          <w:trHeight w:val="222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ОБЩЕНИЕ (</w:t>
            </w:r>
            <w:r>
              <w:rPr>
                <w:b/>
                <w:sz w:val="22"/>
                <w:szCs w:val="22"/>
                <w:lang w:val="en-US"/>
              </w:rPr>
              <w:t xml:space="preserve">I </w:t>
            </w:r>
            <w:r>
              <w:rPr>
                <w:b/>
                <w:sz w:val="22"/>
                <w:szCs w:val="22"/>
              </w:rPr>
              <w:t>часть-17 часов</w:t>
            </w:r>
            <w:r>
              <w:rPr>
                <w:b/>
              </w:rPr>
              <w:t>)</w:t>
            </w:r>
          </w:p>
        </w:tc>
      </w:tr>
      <w:tr w:rsidR="007919F0">
        <w:trPr>
          <w:trHeight w:val="213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2"/>
                <w:szCs w:val="22"/>
              </w:rPr>
              <w:t>НАУКА РИТОРИКА</w:t>
            </w:r>
          </w:p>
        </w:tc>
      </w:tr>
      <w:tr w:rsidR="007919F0">
        <w:trPr>
          <w:trHeight w:val="43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Наука риторика. Проверь себя.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Pr="00391B60" w:rsidRDefault="00E848AE" w:rsidP="00391B60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Вводное </w:t>
            </w:r>
            <w:r w:rsidR="00391B60" w:rsidRPr="00391B60">
              <w:rPr>
                <w:sz w:val="20"/>
                <w:szCs w:val="20"/>
              </w:rPr>
              <w:t>занятие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рассказывать о науке риторике, её задачах, значении в жизни людей.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свои поступки как «хорошие» или  «плохие» с позиций общечеловеческих ценностей, познания нового.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свои поступки с позиции общечеловеческих ценностей.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Ставить</w:t>
            </w:r>
            <w:r>
              <w:rPr>
                <w:sz w:val="20"/>
                <w:szCs w:val="20"/>
              </w:rPr>
              <w:t xml:space="preserve"> учебную задачу  урока после предварительного обсуждения; прогнозировать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Учиться </w:t>
            </w:r>
            <w:r>
              <w:rPr>
                <w:sz w:val="20"/>
                <w:szCs w:val="20"/>
              </w:rPr>
              <w:t>подчинять свое высказывание задаче взаимодействия.</w:t>
            </w:r>
          </w:p>
          <w:p w:rsidR="007919F0" w:rsidRDefault="007919F0">
            <w:pPr>
              <w:snapToGrid w:val="0"/>
              <w:jc w:val="both"/>
              <w:rPr>
                <w:b/>
              </w:rPr>
            </w:pP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  <w:shd w:val="clear" w:color="auto" w:fill="FF3333"/>
              </w:rPr>
            </w:pPr>
            <w:r>
              <w:rPr>
                <w:sz w:val="20"/>
                <w:szCs w:val="20"/>
              </w:rPr>
              <w:t>Что мы помним о речевой ситуации.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rPr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 xml:space="preserve">по обобщению </w:t>
            </w:r>
            <w:r w:rsidR="00893A19">
              <w:rPr>
                <w:sz w:val="20"/>
                <w:szCs w:val="20"/>
              </w:rPr>
              <w:t xml:space="preserve"> и система-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тизации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называть свои речевые роли  в разных ситуациях общения.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>степень вежливости при общении людей;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осознавать важность соблюдения правил речевого этикета для успешного общения, установления добрых, уважительных взаимоотношений.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основные приёмы подготовки устного выступления,  </w:t>
            </w:r>
            <w:r>
              <w:rPr>
                <w:i/>
                <w:sz w:val="20"/>
                <w:szCs w:val="20"/>
              </w:rPr>
              <w:t>учитывать</w:t>
            </w:r>
            <w:r>
              <w:rPr>
                <w:sz w:val="20"/>
                <w:szCs w:val="20"/>
              </w:rPr>
              <w:t xml:space="preserve"> компоненты речевой ситуации, </w:t>
            </w:r>
            <w:r>
              <w:rPr>
                <w:i/>
                <w:sz w:val="20"/>
                <w:szCs w:val="20"/>
              </w:rPr>
              <w:t>записывать</w:t>
            </w:r>
            <w:r>
              <w:rPr>
                <w:sz w:val="20"/>
                <w:szCs w:val="20"/>
              </w:rPr>
              <w:t xml:space="preserve"> ключевые слова, план; </w:t>
            </w:r>
            <w:r>
              <w:rPr>
                <w:i/>
                <w:sz w:val="20"/>
                <w:szCs w:val="20"/>
              </w:rPr>
              <w:t>представлять</w:t>
            </w:r>
            <w:r>
              <w:rPr>
                <w:sz w:val="20"/>
                <w:szCs w:val="20"/>
              </w:rPr>
              <w:t xml:space="preserve"> рисунок, схему; </w:t>
            </w:r>
            <w:r>
              <w:rPr>
                <w:i/>
                <w:sz w:val="20"/>
                <w:szCs w:val="20"/>
              </w:rPr>
              <w:t>репетировать</w:t>
            </w:r>
            <w:r>
              <w:rPr>
                <w:sz w:val="20"/>
                <w:szCs w:val="20"/>
              </w:rPr>
              <w:t xml:space="preserve"> выступление и т.д.</w:t>
            </w:r>
          </w:p>
          <w:p w:rsidR="007919F0" w:rsidRDefault="007919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Критически</w:t>
            </w:r>
            <w:r>
              <w:rPr>
                <w:sz w:val="20"/>
                <w:szCs w:val="20"/>
              </w:rPr>
              <w:t xml:space="preserve"> осмысливать свой опыт общения, выявлять причины удач и неудач при взаимодействии.</w:t>
            </w:r>
          </w:p>
          <w:p w:rsidR="007919F0" w:rsidRDefault="007919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Твои речевые роли </w:t>
            </w:r>
          </w:p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Повторение)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rPr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 w:rsidR="00E848AE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обобщению</w:t>
            </w:r>
            <w:r w:rsidR="00893A19">
              <w:rPr>
                <w:sz w:val="20"/>
                <w:szCs w:val="20"/>
              </w:rPr>
              <w:t xml:space="preserve"> и система-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тизации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примеры успешного общения в жизни людей и в литературных произведениях.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 основные приемы подготовки устного выступления;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предполагать, какая информация нужна для решения учебной задачи.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корректировать и оценивать степень выполнения своей работы и работы своих товарищей</w:t>
            </w:r>
            <w: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оформлять свои мысли в устной и письменной речи с учетом своих учебных и жизненных речевых ситуаций, в том числе и с помощью ИКТ.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какой целью? Зачем? ( Задачи общения)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</w:t>
            </w:r>
            <w:r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задачи общения. </w:t>
            </w: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некоторые коммуникативные профессии. </w:t>
            </w: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реализовывать высказывание с учётом коммуникативной задачи.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Учиться </w:t>
            </w:r>
            <w:r>
              <w:rPr>
                <w:sz w:val="20"/>
                <w:szCs w:val="20"/>
              </w:rPr>
              <w:t>проговаривать последователь-</w:t>
            </w:r>
          </w:p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ность действий на уроке</w:t>
            </w: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УЧИМСЯ ГОВОРИТЬ</w:t>
            </w:r>
          </w:p>
        </w:tc>
      </w:tr>
      <w:tr w:rsidR="007919F0">
        <w:trPr>
          <w:trHeight w:val="276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Неподготовленная речь.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391B60">
            <w:pPr>
              <w:snapToGrid w:val="0"/>
              <w:rPr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 xml:space="preserve">по введению </w:t>
            </w:r>
            <w:r w:rsidR="00893A19">
              <w:rPr>
                <w:sz w:val="20"/>
                <w:szCs w:val="20"/>
              </w:rPr>
              <w:t>новых знаний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подготовленную и неподготовленную речь .</w:t>
            </w:r>
          </w:p>
          <w:p w:rsidR="007919F0" w:rsidRDefault="00893A19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особенности неподготовленной речи.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Осознавать </w:t>
            </w:r>
            <w:r>
              <w:rPr>
                <w:sz w:val="20"/>
                <w:szCs w:val="20"/>
              </w:rPr>
              <w:t>важность соблюдения правил речевого этикета для успешного общения.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Самостоятельно</w:t>
            </w:r>
            <w:r>
              <w:rPr>
                <w:sz w:val="20"/>
                <w:szCs w:val="20"/>
              </w:rPr>
              <w:t xml:space="preserve"> предполагать, какая информация нужна для решения учебной задачи; анализировать информацию, представленную в разных формах, извлекать необходимые сведения.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Учиться</w:t>
            </w:r>
            <w:r>
              <w:rPr>
                <w:sz w:val="20"/>
                <w:szCs w:val="20"/>
              </w:rPr>
              <w:t xml:space="preserve"> ставить учебную задачу  урока после предварительного обсуждения.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left"/>
              <w:rPr>
                <w:sz w:val="20"/>
              </w:rPr>
            </w:pPr>
            <w:r>
              <w:rPr>
                <w:b w:val="0"/>
                <w:i/>
                <w:sz w:val="20"/>
              </w:rPr>
              <w:t>Учиться</w:t>
            </w:r>
            <w:r>
              <w:rPr>
                <w:b w:val="0"/>
                <w:sz w:val="20"/>
              </w:rPr>
              <w:t xml:space="preserve"> подчинять своё высказывание задаче взаимодействия.</w:t>
            </w:r>
          </w:p>
          <w:p w:rsidR="007919F0" w:rsidRDefault="007919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919F0" w:rsidRDefault="007919F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Подготовленная речь.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snapToGrid w:val="0"/>
              <w:rPr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введению новых знаний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перерабатывать информацию;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аргументировать свою точку зрения;</w:t>
            </w:r>
          </w:p>
          <w:p w:rsidR="007919F0" w:rsidRDefault="00893A19">
            <w:pPr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делать  выводы на основе обобщения знаний;</w:t>
            </w:r>
          </w:p>
          <w:p w:rsidR="007919F0" w:rsidRDefault="00893A19">
            <w:pPr>
              <w:pStyle w:val="31"/>
              <w:spacing w:before="0" w:line="200" w:lineRule="atLeast"/>
              <w:jc w:val="left"/>
              <w:rPr>
                <w:sz w:val="20"/>
              </w:rPr>
            </w:pPr>
            <w:r>
              <w:rPr>
                <w:b w:val="0"/>
                <w:i/>
                <w:sz w:val="20"/>
              </w:rPr>
              <w:t>пользоваться</w:t>
            </w:r>
            <w:r>
              <w:rPr>
                <w:b w:val="0"/>
                <w:sz w:val="20"/>
              </w:rPr>
              <w:t xml:space="preserve"> приёмами подготовки устного выступления, </w:t>
            </w:r>
            <w:r>
              <w:rPr>
                <w:b w:val="0"/>
                <w:i/>
                <w:sz w:val="20"/>
              </w:rPr>
              <w:t>выступать</w:t>
            </w:r>
            <w:r>
              <w:rPr>
                <w:b w:val="0"/>
                <w:sz w:val="20"/>
              </w:rPr>
              <w:t xml:space="preserve"> с графическим (возможно, аудио – , видео – ) сопровождением.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прогнозировать степень успешности выполнения своей работы и работы всех, исходя из имеющихся критериев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both"/>
            </w:pPr>
            <w:r>
              <w:rPr>
                <w:i/>
                <w:sz w:val="20"/>
                <w:szCs w:val="20"/>
              </w:rPr>
              <w:t>Учиться</w:t>
            </w:r>
            <w:r>
              <w:rPr>
                <w:sz w:val="20"/>
                <w:szCs w:val="20"/>
              </w:rPr>
              <w:t xml:space="preserve"> работать в паре, группе, выполнять различные роли.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подготовки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 з</w:t>
            </w:r>
            <w:r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приёмы подготовки устного высказывания. </w:t>
            </w:r>
            <w:r>
              <w:rPr>
                <w:i/>
                <w:sz w:val="20"/>
                <w:szCs w:val="20"/>
              </w:rPr>
              <w:t xml:space="preserve">Демонстрировать </w:t>
            </w:r>
            <w:r>
              <w:rPr>
                <w:sz w:val="20"/>
                <w:szCs w:val="20"/>
              </w:rPr>
              <w:t>уместное использование приёмов подготовки, которые важны с точки зрения достижения задачи высказывания.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осознавать разнообразие речевых ситуаций в жизни человека, условий общения.</w:t>
            </w: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планировать учебное сотрудничество              с учителем и сверстниками.</w:t>
            </w:r>
          </w:p>
          <w:p w:rsidR="007919F0" w:rsidRDefault="007919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Говорим подробно, кратко.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60" w:rsidRDefault="00391B60" w:rsidP="00391B60">
            <w:pPr>
              <w:rPr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обобщению  и система-</w:t>
            </w:r>
          </w:p>
          <w:p w:rsidR="007919F0" w:rsidRDefault="00391B60" w:rsidP="00391B60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тизации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pacing w:line="20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Приводить</w:t>
            </w:r>
            <w:r>
              <w:rPr>
                <w:sz w:val="20"/>
                <w:szCs w:val="20"/>
              </w:rPr>
              <w:t xml:space="preserve"> примеры  ситуаций, когда следует говорить подробно, а когда- кратко.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</w:rPr>
              <w:t>Уметь</w:t>
            </w:r>
            <w:r>
              <w:rPr>
                <w:sz w:val="20"/>
              </w:rPr>
              <w:t xml:space="preserve">  в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предложенных коммуникативных ситуациях, опираясь на изученные правила общения, </w:t>
            </w:r>
            <w:r>
              <w:rPr>
                <w:i/>
                <w:sz w:val="20"/>
              </w:rPr>
              <w:t>выбирать</w:t>
            </w:r>
            <w:r>
              <w:rPr>
                <w:sz w:val="20"/>
              </w:rPr>
              <w:t xml:space="preserve"> уместные, эффективные речевые средства.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ПОХВАЛА ( КОМПЛИМЕНТ)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Похвала</w:t>
            </w:r>
          </w:p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(комплимент)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snapToGrid w:val="0"/>
              <w:rPr>
                <w:i/>
                <w:sz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 w:rsidR="00893A19">
              <w:rPr>
                <w:sz w:val="20"/>
                <w:szCs w:val="20"/>
              </w:rPr>
              <w:t>- практикум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</w:rPr>
            </w:pPr>
            <w:r>
              <w:rPr>
                <w:i/>
                <w:sz w:val="20"/>
              </w:rPr>
              <w:t>Оценивать</w:t>
            </w:r>
            <w:r>
              <w:rPr>
                <w:sz w:val="20"/>
              </w:rPr>
              <w:t xml:space="preserve"> похвалу с точки зрения её правдивости и отобранных средств выражения .</w:t>
            </w:r>
          </w:p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sz w:val="20"/>
              </w:rPr>
              <w:t>Выразить похвалу и ответить на неё в соответствии с коммуникативной ситуацией.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анализировать тактичность речевого поведения.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делать  выводы на основе обобщения знаний</w:t>
            </w:r>
            <w:r>
              <w:t>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выделять и формулировать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то, что усвоено и что нужно усвоить.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both"/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договариваться о распределении функций и ролей в совместной деятельности.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СЛУШАЕМ, ВДУМЫВАЕМСЯ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Слушаем, вдумываемся.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Комбинированное</w:t>
            </w:r>
            <w:r w:rsidR="00893A19">
              <w:rPr>
                <w:sz w:val="20"/>
                <w:szCs w:val="20"/>
              </w:rPr>
              <w:t xml:space="preserve"> урок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Называть</w:t>
            </w:r>
            <w:r>
              <w:rPr>
                <w:sz w:val="20"/>
              </w:rPr>
              <w:t xml:space="preserve"> задачи слушания. </w:t>
            </w:r>
          </w:p>
          <w:p w:rsidR="007919F0" w:rsidRDefault="00893A1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Формулироват</w:t>
            </w:r>
            <w:r>
              <w:rPr>
                <w:sz w:val="20"/>
              </w:rPr>
              <w:t xml:space="preserve">ь свою задачу как слушателя в конкретной ситуации. </w:t>
            </w:r>
          </w:p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Демонстрировать </w:t>
            </w:r>
            <w:r>
              <w:rPr>
                <w:sz w:val="20"/>
              </w:rPr>
              <w:t>уместное использование сигналов внимательного слушателя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наблюдать и делать самостоятельные выводы.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 критически осмысливать</w:t>
            </w:r>
            <w:r>
              <w:rPr>
                <w:sz w:val="20"/>
                <w:szCs w:val="20"/>
              </w:rPr>
              <w:t xml:space="preserve"> свой опыт общения, выявлять причины удач и неудач при взаимодействии</w:t>
            </w:r>
            <w: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определять цели, функции участников, способы взаимодействия 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Слушаем по- разному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B60" w:rsidRDefault="00391B60" w:rsidP="00391B60">
            <w:pPr>
              <w:rPr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обобщению  и система-</w:t>
            </w:r>
          </w:p>
          <w:p w:rsidR="007919F0" w:rsidRDefault="00391B60" w:rsidP="00391B60">
            <w:pPr>
              <w:snapToGrid w:val="0"/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тизации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Демонстрировать </w:t>
            </w:r>
            <w:r>
              <w:rPr>
                <w:sz w:val="20"/>
              </w:rPr>
              <w:t>использование приёмов слушания, эффективных в предложенных риторических задачах.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Оценивать</w:t>
            </w:r>
            <w:r>
              <w:rPr>
                <w:sz w:val="20"/>
              </w:rPr>
              <w:t xml:space="preserve"> свои особенности как слушателя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осознавать разнообразие речевых ситуаций в жизни человека, условий общения.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ориентироваться в своей системе знаний и осознавать необходимость нового знания.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предвидеть возможности получения конкретного результата при выполнении заданий.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формулировать собственное мнение и позицию; задавать вопросы.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УЧИМСЯ ЧИТАТЬ, ПИСАТЬ</w:t>
            </w:r>
          </w:p>
        </w:tc>
      </w:tr>
      <w:tr w:rsidR="007919F0">
        <w:trPr>
          <w:trHeight w:val="187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Читаем</w:t>
            </w:r>
            <w:r>
              <w:rPr>
                <w:sz w:val="20"/>
                <w:szCs w:val="20"/>
                <w:shd w:val="clear" w:color="auto" w:fill="FF3333"/>
              </w:rPr>
              <w:t xml:space="preserve"> учебные </w:t>
            </w:r>
            <w:r>
              <w:rPr>
                <w:sz w:val="20"/>
                <w:szCs w:val="20"/>
              </w:rPr>
              <w:t>тексты.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snapToGrid w:val="0"/>
              <w:rPr>
                <w:i/>
                <w:sz w:val="20"/>
              </w:rPr>
            </w:pPr>
            <w:r w:rsidRPr="00391B60">
              <w:rPr>
                <w:sz w:val="20"/>
                <w:szCs w:val="20"/>
              </w:rPr>
              <w:t>Занятие</w:t>
            </w:r>
            <w:r w:rsidR="00893A19">
              <w:rPr>
                <w:sz w:val="20"/>
                <w:szCs w:val="20"/>
              </w:rPr>
              <w:t xml:space="preserve"> - практикум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Анализировать </w:t>
            </w:r>
            <w:r>
              <w:rPr>
                <w:sz w:val="20"/>
              </w:rPr>
              <w:t>роль различных выделений в учебных текстах .</w:t>
            </w:r>
          </w:p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Перерабатывать </w:t>
            </w:r>
            <w:r>
              <w:rPr>
                <w:sz w:val="20"/>
              </w:rPr>
              <w:t>прочитанный учебный текст, определяя его тему, основную мысль, составляя план.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170E02"/>
                <w:sz w:val="20"/>
                <w:szCs w:val="20"/>
              </w:rPr>
              <w:t xml:space="preserve">Преобразовывать информацию из одной формы в другую: </w:t>
            </w:r>
            <w:r>
              <w:rPr>
                <w:rStyle w:val="a3"/>
                <w:color w:val="170E02"/>
                <w:sz w:val="20"/>
                <w:szCs w:val="20"/>
              </w:rPr>
              <w:t>составлять</w:t>
            </w:r>
            <w:r>
              <w:rPr>
                <w:color w:val="170E02"/>
                <w:sz w:val="20"/>
                <w:szCs w:val="20"/>
              </w:rPr>
              <w:t xml:space="preserve"> простой </w:t>
            </w:r>
            <w:r>
              <w:rPr>
                <w:rStyle w:val="a3"/>
                <w:color w:val="170E02"/>
                <w:sz w:val="20"/>
                <w:szCs w:val="20"/>
              </w:rPr>
              <w:t>план</w:t>
            </w:r>
            <w:r>
              <w:rPr>
                <w:color w:val="170E02"/>
                <w:sz w:val="20"/>
                <w:szCs w:val="20"/>
              </w:rPr>
              <w:t xml:space="preserve"> учебно-научного текста.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формулировать и удерживать учебную задачу.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оформлять свои мысли в устной и письменной речи с учетом своих учебных и жизненных речевых ситуаций, в том числе и с помощью ИКТ.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Учимся писать, редактировать.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snapToGrid w:val="0"/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>Занятие</w:t>
            </w:r>
            <w:r w:rsidR="00893A19">
              <w:rPr>
                <w:sz w:val="20"/>
                <w:szCs w:val="20"/>
              </w:rPr>
              <w:t xml:space="preserve"> - практикум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Объяснять,</w:t>
            </w:r>
            <w:r>
              <w:rPr>
                <w:sz w:val="20"/>
                <w:szCs w:val="20"/>
              </w:rPr>
              <w:t xml:space="preserve"> зачем нужно исправлять текст.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both"/>
              <w:rPr>
                <w:sz w:val="20"/>
              </w:rPr>
            </w:pPr>
            <w:r>
              <w:rPr>
                <w:b w:val="0"/>
                <w:i/>
                <w:sz w:val="20"/>
              </w:rPr>
              <w:lastRenderedPageBreak/>
              <w:t>Уметь</w:t>
            </w:r>
            <w:r>
              <w:rPr>
                <w:b w:val="0"/>
                <w:sz w:val="20"/>
              </w:rPr>
              <w:t xml:space="preserve"> осознавать свою ответственность </w:t>
            </w:r>
            <w:r>
              <w:rPr>
                <w:b w:val="0"/>
                <w:sz w:val="20"/>
              </w:rPr>
              <w:lastRenderedPageBreak/>
              <w:t>за произнесённое или написанное слово.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Уметь</w:t>
            </w:r>
            <w:r>
              <w:rPr>
                <w:sz w:val="20"/>
                <w:szCs w:val="20"/>
              </w:rPr>
              <w:t xml:space="preserve"> самостоятельно </w:t>
            </w:r>
            <w:r>
              <w:rPr>
                <w:sz w:val="20"/>
                <w:szCs w:val="20"/>
              </w:rPr>
              <w:lastRenderedPageBreak/>
              <w:t>предполагать, какая информация нужна для решения учебной задачи.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Уметь </w:t>
            </w:r>
            <w:r>
              <w:rPr>
                <w:sz w:val="20"/>
                <w:szCs w:val="20"/>
              </w:rPr>
              <w:t xml:space="preserve">преобразовывать </w:t>
            </w:r>
            <w:r>
              <w:rPr>
                <w:sz w:val="20"/>
                <w:szCs w:val="20"/>
              </w:rPr>
              <w:lastRenderedPageBreak/>
              <w:t>практическую задачу в познавательную.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Уметь</w:t>
            </w:r>
            <w:r>
              <w:rPr>
                <w:sz w:val="20"/>
                <w:szCs w:val="20"/>
              </w:rPr>
              <w:t xml:space="preserve"> читать вслух и про себя </w:t>
            </w:r>
            <w:r>
              <w:rPr>
                <w:sz w:val="20"/>
                <w:szCs w:val="20"/>
              </w:rPr>
              <w:lastRenderedPageBreak/>
              <w:t>тексты учебников и при этом: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-выделять главное;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-составлять план;</w:t>
            </w:r>
          </w:p>
          <w:p w:rsidR="007919F0" w:rsidRDefault="00893A19">
            <w:pPr>
              <w:snapToGrid w:val="0"/>
              <w:jc w:val="both"/>
            </w:pPr>
            <w:r>
              <w:rPr>
                <w:sz w:val="20"/>
                <w:szCs w:val="20"/>
              </w:rPr>
              <w:t>-ставить вопросы к тексту и искать ответы.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3333"/>
              </w:rPr>
              <w:t>Как исправить текст? (Правка текста)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snapToGrid w:val="0"/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>Занятие</w:t>
            </w:r>
            <w:r w:rsidR="00893A19">
              <w:rPr>
                <w:sz w:val="20"/>
                <w:szCs w:val="20"/>
              </w:rPr>
              <w:t xml:space="preserve"> - практикум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некоторые приёмы редактирования (вставка; замена слова, словосочетания и т.д.; исключение ненужного и т.д.).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Вносить </w:t>
            </w:r>
            <w:r>
              <w:rPr>
                <w:sz w:val="20"/>
                <w:szCs w:val="20"/>
              </w:rPr>
              <w:t>правку в свой и чужой текст, пользуясь изученными приёмами.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both"/>
              <w:rPr>
                <w:sz w:val="20"/>
              </w:rPr>
            </w:pPr>
            <w:r>
              <w:rPr>
                <w:b w:val="0"/>
                <w:i/>
                <w:sz w:val="20"/>
              </w:rPr>
              <w:t xml:space="preserve">Уметь </w:t>
            </w:r>
            <w:r>
              <w:rPr>
                <w:b w:val="0"/>
                <w:sz w:val="20"/>
              </w:rPr>
              <w:t>осознавать свою ответственность за произнесённое или написанное слово.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анализировать информацию, представленную в разных формах, извлекать необходимые сведения;</w:t>
            </w:r>
          </w:p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перерабатывать информацию.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редактировать текст;</w:t>
            </w:r>
          </w:p>
          <w:p w:rsidR="007919F0" w:rsidRDefault="00893A19">
            <w:pPr>
              <w:snapToGrid w:val="0"/>
              <w:jc w:val="both"/>
            </w:pPr>
            <w:r>
              <w:rPr>
                <w:sz w:val="20"/>
                <w:szCs w:val="20"/>
              </w:rPr>
              <w:t>сотрудничать в поиске и сборе информации.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ВЕЖЛИВОЕ ОБЩЕНИЕ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вежливость.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ознакомле-нию</w:t>
            </w:r>
            <w:r w:rsidR="00893A19">
              <w:rPr>
                <w:sz w:val="20"/>
                <w:szCs w:val="20"/>
              </w:rPr>
              <w:t xml:space="preserve"> с новым материалом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Давать</w:t>
            </w:r>
            <w:r>
              <w:rPr>
                <w:sz w:val="20"/>
                <w:szCs w:val="20"/>
              </w:rPr>
              <w:t xml:space="preserve"> определение вежливости.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left"/>
              <w:rPr>
                <w:sz w:val="20"/>
              </w:rPr>
            </w:pPr>
            <w:r>
              <w:rPr>
                <w:b w:val="0"/>
                <w:i/>
                <w:sz w:val="20"/>
              </w:rPr>
              <w:t xml:space="preserve">Уметь </w:t>
            </w:r>
            <w:r>
              <w:rPr>
                <w:b w:val="0"/>
                <w:sz w:val="20"/>
              </w:rPr>
              <w:t>определять степень вежливости при общении людей (вежливо – невежливо – грубо).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left"/>
              <w:rPr>
                <w:sz w:val="20"/>
              </w:rPr>
            </w:pPr>
            <w:r>
              <w:rPr>
                <w:b w:val="0"/>
                <w:i/>
                <w:sz w:val="20"/>
              </w:rPr>
              <w:t>Перерабатывать</w:t>
            </w:r>
            <w:r>
              <w:rPr>
                <w:b w:val="0"/>
                <w:sz w:val="20"/>
              </w:rPr>
              <w:t xml:space="preserve"> информацию: осуществлять подробный, краткий и выборочный пересказ текста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речь для регуляции своего действия.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sz w:val="20"/>
                <w:szCs w:val="20"/>
              </w:rPr>
              <w:t xml:space="preserve">Уметь </w:t>
            </w:r>
            <w:r>
              <w:rPr>
                <w:i/>
                <w:sz w:val="20"/>
                <w:szCs w:val="20"/>
              </w:rPr>
              <w:t>критически осмысливать</w:t>
            </w:r>
            <w:r>
              <w:rPr>
                <w:sz w:val="20"/>
                <w:szCs w:val="20"/>
              </w:rPr>
              <w:t xml:space="preserve"> свой опыт общения, выявлять причины удач и неудач при взаимодействии.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Добрые слова-добрые дела.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 w:rsidR="00893A19">
              <w:rPr>
                <w:sz w:val="20"/>
                <w:szCs w:val="20"/>
              </w:rPr>
              <w:t>- игра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необходимость добрых дел, подтверждающих добрые слова.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Оценивать </w:t>
            </w:r>
            <w:r>
              <w:rPr>
                <w:sz w:val="20"/>
              </w:rPr>
              <w:t>соответствие вежливых слов добрым делам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Анализировать </w:t>
            </w:r>
            <w:r>
              <w:rPr>
                <w:sz w:val="20"/>
              </w:rPr>
              <w:t>свою и чужую степень вежливости (вежливо–невежливо–грубо) в разных ситуациях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формулировать и удерживать учебную задачу.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</w:rPr>
              <w:t>Уметь</w:t>
            </w:r>
            <w:r>
              <w:rPr>
                <w:sz w:val="20"/>
              </w:rPr>
              <w:t xml:space="preserve"> в предложенных коммуникативных ситуациях, опираясь на изученные правила общения, </w:t>
            </w:r>
            <w:r>
              <w:rPr>
                <w:i/>
                <w:sz w:val="20"/>
              </w:rPr>
              <w:t>выбирать</w:t>
            </w:r>
            <w:r>
              <w:rPr>
                <w:sz w:val="20"/>
              </w:rPr>
              <w:t xml:space="preserve"> уместные, эффективные речевые средства.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ТЕКСТ (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часть-17 часов)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РАЗНЫЕ  ТЕКСТЫ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Проверь себя. Тексты разные нужны.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Комбинированное </w:t>
            </w:r>
            <w:r w:rsidR="00391B60">
              <w:rPr>
                <w:sz w:val="20"/>
                <w:szCs w:val="20"/>
              </w:rPr>
              <w:t>з</w:t>
            </w:r>
            <w:r w:rsidR="00391B60"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называть признаки текста, типы текстов.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>, чем отличаются устные и письменные тексты.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</w:rPr>
              <w:t>Характеризовать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разные тексты с точки зрения их коммуникативных задач, сферы употребления.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ind w:firstLine="510"/>
              <w:jc w:val="left"/>
              <w:rPr>
                <w:sz w:val="20"/>
              </w:rPr>
            </w:pPr>
            <w:r>
              <w:rPr>
                <w:b w:val="0"/>
                <w:i/>
                <w:sz w:val="20"/>
              </w:rPr>
              <w:t>Осознавать</w:t>
            </w:r>
            <w:r>
              <w:rPr>
                <w:b w:val="0"/>
                <w:sz w:val="20"/>
              </w:rPr>
              <w:t xml:space="preserve"> важность соблюдения правил речевого этикета для успешного общения, установления добрых, уважительных взаимоотношений.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анализировать информацию, представленную  в разных формах.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Учиться</w:t>
            </w:r>
            <w:r>
              <w:rPr>
                <w:sz w:val="20"/>
                <w:szCs w:val="20"/>
              </w:rPr>
              <w:t xml:space="preserve"> обнаруживать и формулировать учебную проблему совместно с учителем.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Критически</w:t>
            </w:r>
            <w:r>
              <w:rPr>
                <w:sz w:val="20"/>
                <w:szCs w:val="20"/>
              </w:rPr>
              <w:t xml:space="preserve"> осмысливать свой опыт общения,   выявлять причины удач и неудач при взаимодействии. </w:t>
            </w:r>
          </w:p>
          <w:p w:rsidR="007919F0" w:rsidRDefault="007919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 и монолог.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ознакомле-нию</w:t>
            </w:r>
            <w:r w:rsidR="00893A19">
              <w:rPr>
                <w:sz w:val="20"/>
                <w:szCs w:val="20"/>
              </w:rPr>
              <w:t xml:space="preserve"> с новым материалом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Различат</w:t>
            </w:r>
            <w:r>
              <w:rPr>
                <w:sz w:val="20"/>
                <w:szCs w:val="20"/>
              </w:rPr>
              <w:t>ь диалог и монолог.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диалог и монолог с точки зрения речевого поведения коммуникантов.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both"/>
              <w:rPr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Осознавать </w:t>
            </w:r>
            <w:r>
              <w:rPr>
                <w:b w:val="0"/>
                <w:sz w:val="20"/>
              </w:rPr>
              <w:t>важность соблюдения правил речевого этикета для успешного общения, установления добрых, уважительных взаимоотношений.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Извлекать</w:t>
            </w:r>
            <w:r>
              <w:rPr>
                <w:sz w:val="20"/>
                <w:szCs w:val="20"/>
              </w:rPr>
              <w:t xml:space="preserve"> необходимые для решения коммуникативных задач сведения.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Планировать </w:t>
            </w:r>
            <w:r>
              <w:rPr>
                <w:sz w:val="20"/>
                <w:szCs w:val="20"/>
              </w:rPr>
              <w:t>выполнение задач, решения проблем творческого и поискового характера совместно с учителем.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Учиться</w:t>
            </w:r>
            <w:r>
              <w:rPr>
                <w:sz w:val="20"/>
                <w:szCs w:val="20"/>
              </w:rPr>
              <w:t xml:space="preserve"> уважительно относиться к позиции другого, пытаться договариваться.                                   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ПРАВИЛЬНАЯ РЕЧЬ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Пиши правильно!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Комбинированное </w:t>
            </w:r>
            <w:r w:rsidR="00391B60">
              <w:rPr>
                <w:sz w:val="20"/>
                <w:szCs w:val="20"/>
              </w:rPr>
              <w:t>з</w:t>
            </w:r>
            <w:r w:rsidR="00391B60"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>, как нарушение норм мешает взаимопониманию, успешному общению.</w:t>
            </w:r>
          </w:p>
          <w:p w:rsidR="007919F0" w:rsidRDefault="007919F0">
            <w:pPr>
              <w:rPr>
                <w:sz w:val="20"/>
                <w:szCs w:val="20"/>
              </w:rPr>
            </w:pP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осознавать разнообразие речевых ситуаций в жизни человека, условий общения.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Анализировать,</w:t>
            </w:r>
            <w:r>
              <w:rPr>
                <w:sz w:val="20"/>
              </w:rPr>
              <w:t xml:space="preserve"> как нарушение норм характеризует говорящего или пишущего.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выделять и осознавать то, что уже усвоено и что ещё нужно усвоить.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управлять поведением партнёра, оценивать его действия.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Произноси правильно!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</w:t>
            </w:r>
            <w:r w:rsidR="00893A19">
              <w:rPr>
                <w:sz w:val="20"/>
                <w:szCs w:val="20"/>
              </w:rPr>
              <w:t xml:space="preserve"> </w:t>
            </w:r>
            <w:r w:rsidR="00391B60">
              <w:rPr>
                <w:sz w:val="20"/>
                <w:szCs w:val="20"/>
              </w:rPr>
              <w:t>з</w:t>
            </w:r>
            <w:r w:rsidR="00391B60"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Определять,</w:t>
            </w:r>
            <w:r>
              <w:rPr>
                <w:sz w:val="20"/>
                <w:szCs w:val="20"/>
              </w:rPr>
              <w:t xml:space="preserve"> как нарушение норм характеризует говорящего или пишущего.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делать  выводы на основе обобщения знаний.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 xml:space="preserve">Учиться </w:t>
            </w:r>
            <w:r>
              <w:rPr>
                <w:sz w:val="20"/>
                <w:szCs w:val="20"/>
              </w:rPr>
              <w:t xml:space="preserve">уважительно относиться к позиции другого, пытаться договариваться.                                   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Употребляй слова правильно!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391B60">
            <w:pPr>
              <w:rPr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 xml:space="preserve">по обобщению </w:t>
            </w:r>
            <w:r w:rsidR="00893A19">
              <w:rPr>
                <w:sz w:val="20"/>
                <w:szCs w:val="20"/>
              </w:rPr>
              <w:t>и система-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тизации 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Демонстрировать</w:t>
            </w:r>
            <w:r>
              <w:rPr>
                <w:sz w:val="20"/>
                <w:szCs w:val="20"/>
              </w:rPr>
              <w:t xml:space="preserve"> умение пользоваться орфографическим, орфоэпическим и толковым словарём .</w:t>
            </w:r>
          </w:p>
          <w:p w:rsidR="007919F0" w:rsidRDefault="007919F0">
            <w:pPr>
              <w:rPr>
                <w:sz w:val="20"/>
                <w:szCs w:val="20"/>
              </w:rPr>
            </w:pP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rStyle w:val="a3"/>
                <w:color w:val="170E02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rStyle w:val="a3"/>
                <w:color w:val="170E02"/>
                <w:sz w:val="20"/>
                <w:szCs w:val="20"/>
              </w:rPr>
              <w:t>Пользоваться</w:t>
            </w:r>
            <w:r>
              <w:rPr>
                <w:color w:val="170E02"/>
                <w:sz w:val="20"/>
                <w:szCs w:val="20"/>
              </w:rPr>
              <w:t xml:space="preserve"> разными видами чтения: изучающим, просмотровым, ознакомительным.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 </w:t>
            </w:r>
            <w:r>
              <w:rPr>
                <w:sz w:val="20"/>
                <w:szCs w:val="20"/>
              </w:rPr>
              <w:t xml:space="preserve">планировать выполнение задач, решения проблем творческого и поискового характера совместно с </w:t>
            </w:r>
            <w:r>
              <w:rPr>
                <w:sz w:val="20"/>
                <w:szCs w:val="20"/>
              </w:rPr>
              <w:lastRenderedPageBreak/>
              <w:t>учителем.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Критически </w:t>
            </w:r>
            <w:r>
              <w:rPr>
                <w:sz w:val="20"/>
                <w:szCs w:val="20"/>
              </w:rPr>
              <w:t xml:space="preserve">осмысливать свой опыт общения,   выявлять причины удач и неудач при взаимодействии. </w:t>
            </w:r>
          </w:p>
          <w:p w:rsidR="007919F0" w:rsidRDefault="007919F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ПРАВИЛА УСПЕШНОГО ПЕРЕСКАЗА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 w:rsidP="00E848AE">
            <w:pPr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 xml:space="preserve">по </w:t>
            </w:r>
            <w:r w:rsidR="00893A19">
              <w:rPr>
                <w:sz w:val="20"/>
                <w:szCs w:val="20"/>
              </w:rPr>
              <w:t>ознакомле-ни</w:t>
            </w:r>
            <w:r>
              <w:rPr>
                <w:sz w:val="20"/>
                <w:szCs w:val="20"/>
              </w:rPr>
              <w:t>ю</w:t>
            </w:r>
            <w:r w:rsidR="00893A19">
              <w:rPr>
                <w:sz w:val="20"/>
                <w:szCs w:val="20"/>
              </w:rPr>
              <w:t xml:space="preserve"> с новым материалом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Определять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способы сжатия текста при сравнении с исходным: способ исключения подробностей и способ обобщённого изложения текста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осознавать разнообразие речевых ситуаций в жизни человека, условий общения.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перерабатывать информацию: осуществлять подробный, краткий и выборочный пересказ текста.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обнаруживать и формулировать учебную проблему совместно с учителем.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 xml:space="preserve">Выполняя </w:t>
            </w:r>
            <w:r>
              <w:rPr>
                <w:sz w:val="20"/>
                <w:szCs w:val="20"/>
              </w:rPr>
              <w:t>различные роли в группе, сотрудничать в совместном решении проблемы.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Выбери нужное (выборочной пересказ)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</w:t>
            </w:r>
            <w:r w:rsidR="00893A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Реализовывать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сжатый текст, пользуясь способом исключения подробностей и способом обобщения.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Выделять</w:t>
            </w:r>
            <w:r>
              <w:rPr>
                <w:sz w:val="20"/>
                <w:szCs w:val="20"/>
              </w:rPr>
              <w:t xml:space="preserve"> в исходном тексте материал, относящийся к теме выборочного пересказа.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Реализовывать</w:t>
            </w:r>
            <w:r>
              <w:rPr>
                <w:sz w:val="20"/>
                <w:szCs w:val="20"/>
              </w:rPr>
              <w:t xml:space="preserve"> выборочный (подробный и сжатый) пересказ на основе произведённой выборки частей текста.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анализировать тактичность речевого поведения.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 перерабатывать</w:t>
            </w:r>
            <w:r>
              <w:rPr>
                <w:sz w:val="20"/>
                <w:szCs w:val="20"/>
              </w:rPr>
              <w:t xml:space="preserve"> информацию: осуществлять подробный, краткий и выборочный пересказ текста.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корректировать и исправлять речевые ошибки в устной и письменной речи.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Уметь пользоваться</w:t>
            </w:r>
            <w:r>
              <w:rPr>
                <w:sz w:val="20"/>
                <w:szCs w:val="20"/>
              </w:rPr>
              <w:t xml:space="preserve"> приёмами подготовки устного выступления, </w:t>
            </w:r>
            <w:r>
              <w:rPr>
                <w:i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с графическим (возможно, аудио – , видео – ) сопровождением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Цитата в пересказе.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ознакомле-нию</w:t>
            </w:r>
            <w:r w:rsidR="00893A19">
              <w:rPr>
                <w:sz w:val="20"/>
                <w:szCs w:val="20"/>
              </w:rPr>
              <w:t xml:space="preserve"> с новым материалом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>необходимость и уместность использования цитаты в пересказе.</w:t>
            </w:r>
          </w:p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Вводить в пересказ эффективные цитаты.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осознавать разнообразие речевых ситуаций в жизни человека, условий общения.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аргументировать свою точку зрения, используя в качестве доказательства правила, цитаты.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в диалоге с учителем учиться вырабатывать критерии оценки и определять степень успешности выполнения работ.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предлагать помощь и сотрудничество.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 о книге (аннотация)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ознакомле-нию с новым материалом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Определят</w:t>
            </w:r>
            <w:r>
              <w:rPr>
                <w:sz w:val="20"/>
                <w:szCs w:val="20"/>
              </w:rPr>
              <w:t>ь в аннотации те части, в которых сжато говорится об авторе, событиях, героях книги.</w:t>
            </w:r>
          </w:p>
          <w:p w:rsidR="007919F0" w:rsidRDefault="007919F0">
            <w:pPr>
              <w:jc w:val="both"/>
              <w:rPr>
                <w:sz w:val="20"/>
                <w:szCs w:val="20"/>
              </w:rPr>
            </w:pP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rStyle w:val="a3"/>
                <w:color w:val="170E02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анализировать тактичность речевого поведения.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rStyle w:val="a3"/>
                <w:color w:val="170E02"/>
                <w:sz w:val="20"/>
                <w:szCs w:val="20"/>
              </w:rPr>
              <w:t>Осуществлять</w:t>
            </w:r>
            <w:r>
              <w:rPr>
                <w:color w:val="170E02"/>
                <w:sz w:val="20"/>
                <w:szCs w:val="20"/>
              </w:rPr>
              <w:t xml:space="preserve"> анализ и синтез.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планировать выполнение задач, решения проблем творческого и поискового характера совместно с учителем.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 xml:space="preserve">Выполняя </w:t>
            </w:r>
            <w:r>
              <w:rPr>
                <w:sz w:val="20"/>
                <w:szCs w:val="20"/>
              </w:rPr>
              <w:t>различные роли в группе, сотрудничать в совместном решении проблемы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</w:rPr>
              <w:t>ПОЗДРАВЛЯЮ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ТЕБЯ … ВАС…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Поздравляю кого?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чем? Как? Желаю </w:t>
            </w:r>
            <w:r>
              <w:rPr>
                <w:sz w:val="20"/>
                <w:szCs w:val="20"/>
              </w:rPr>
              <w:lastRenderedPageBreak/>
              <w:t>кому? Чего? Как?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Комбинированное</w:t>
            </w:r>
            <w:r w:rsidR="00893A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з</w:t>
            </w:r>
            <w:r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Анализировать</w:t>
            </w:r>
            <w:r>
              <w:rPr>
                <w:sz w:val="20"/>
                <w:szCs w:val="20"/>
              </w:rPr>
              <w:t xml:space="preserve"> структуру поздравления </w:t>
            </w:r>
            <w:r>
              <w:rPr>
                <w:sz w:val="20"/>
                <w:szCs w:val="20"/>
              </w:rPr>
              <w:lastRenderedPageBreak/>
              <w:t>– устного и письменного.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поздравление с точки зрения его соответствия речевой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rStyle w:val="a3"/>
                <w:color w:val="170E02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Осознавать</w:t>
            </w:r>
            <w:r>
              <w:rPr>
                <w:sz w:val="20"/>
                <w:szCs w:val="20"/>
              </w:rPr>
              <w:t xml:space="preserve"> свою ответственность за </w:t>
            </w:r>
            <w:r>
              <w:rPr>
                <w:sz w:val="20"/>
                <w:szCs w:val="20"/>
              </w:rPr>
              <w:lastRenderedPageBreak/>
              <w:t>произнесённое или написанное слово.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rStyle w:val="a3"/>
                <w:color w:val="170E02"/>
                <w:sz w:val="20"/>
                <w:szCs w:val="20"/>
              </w:rPr>
              <w:lastRenderedPageBreak/>
              <w:t>Уметь строить</w:t>
            </w:r>
            <w:r>
              <w:rPr>
                <w:color w:val="170E02"/>
                <w:sz w:val="20"/>
                <w:szCs w:val="20"/>
              </w:rPr>
              <w:t xml:space="preserve"> рассуждения.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Учиться</w:t>
            </w:r>
            <w:r>
              <w:rPr>
                <w:sz w:val="20"/>
                <w:szCs w:val="20"/>
              </w:rPr>
              <w:t xml:space="preserve"> обнаруживать и </w:t>
            </w:r>
            <w:r>
              <w:rPr>
                <w:sz w:val="20"/>
                <w:szCs w:val="20"/>
              </w:rPr>
              <w:lastRenderedPageBreak/>
              <w:t>формулировать учебную проблему совместно с учителем.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lastRenderedPageBreak/>
              <w:t xml:space="preserve">Учиться </w:t>
            </w:r>
            <w:r>
              <w:rPr>
                <w:sz w:val="20"/>
                <w:szCs w:val="20"/>
              </w:rPr>
              <w:t xml:space="preserve">уважительно </w:t>
            </w:r>
            <w:r>
              <w:rPr>
                <w:sz w:val="20"/>
                <w:szCs w:val="20"/>
              </w:rPr>
              <w:lastRenderedPageBreak/>
              <w:t xml:space="preserve">относиться к позиции другого, пытаться договариваться.                                   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днём рождения!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Новым годом!</w:t>
            </w:r>
          </w:p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праздником 8 Марта!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 w:rsidR="00893A19">
              <w:rPr>
                <w:sz w:val="20"/>
                <w:szCs w:val="20"/>
              </w:rPr>
              <w:t>- игра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Реализовывать </w:t>
            </w:r>
            <w:r>
              <w:rPr>
                <w:sz w:val="20"/>
                <w:szCs w:val="20"/>
              </w:rPr>
              <w:t>поздравление в устной и письменной форме с праздником (с днём рождения, успехом и т.д.) и отвечать на устное поздравление).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rStyle w:val="a3"/>
                <w:b/>
                <w:color w:val="170E02"/>
                <w:sz w:val="20"/>
              </w:rPr>
            </w:pPr>
            <w:r>
              <w:rPr>
                <w:i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свою вежливость.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left"/>
              <w:rPr>
                <w:i/>
                <w:sz w:val="20"/>
              </w:rPr>
            </w:pPr>
            <w:r>
              <w:rPr>
                <w:rStyle w:val="a3"/>
                <w:color w:val="170E02"/>
                <w:sz w:val="20"/>
              </w:rPr>
              <w:t>Уметь строить</w:t>
            </w:r>
            <w:r>
              <w:rPr>
                <w:b w:val="0"/>
                <w:color w:val="170E02"/>
                <w:sz w:val="20"/>
              </w:rPr>
              <w:t xml:space="preserve"> поздравление.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Корректировать</w:t>
            </w:r>
            <w:r>
              <w:rPr>
                <w:sz w:val="20"/>
                <w:szCs w:val="20"/>
              </w:rPr>
              <w:t xml:space="preserve"> и исправлять речевые ошибки в устной и письменной речи.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sz w:val="20"/>
                <w:szCs w:val="20"/>
              </w:rPr>
              <w:t>Уметь предлагать помощь и сотрудничество.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</w:rPr>
              <w:t>УЧИСЬ ОБЪЯСНЯТЬ И ДОКАЗЫВАТЬ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Рассуждение,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 в рассуждении.</w:t>
            </w:r>
          </w:p>
          <w:p w:rsidR="007919F0" w:rsidRDefault="007919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ознакомле-нию</w:t>
            </w:r>
            <w:r w:rsidR="00893A19">
              <w:rPr>
                <w:sz w:val="20"/>
                <w:szCs w:val="20"/>
              </w:rPr>
              <w:t xml:space="preserve"> с новым материалом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Анализироват</w:t>
            </w:r>
            <w:r>
              <w:rPr>
                <w:sz w:val="20"/>
                <w:szCs w:val="20"/>
              </w:rPr>
              <w:t>ь известные структуры рассуждений, в том числе рассуждение с выводом.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Осознавать</w:t>
            </w:r>
            <w:r>
              <w:rPr>
                <w:sz w:val="20"/>
                <w:szCs w:val="20"/>
              </w:rPr>
              <w:t xml:space="preserve"> свою ответственность за произнесённое или написанное слово.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 xml:space="preserve"> информационную переработку научно-учебного текста: составлять его план;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структуру рассуждения, выявлять уместность приводимых аргументов, правомерность выводов.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Учиться</w:t>
            </w:r>
            <w:r>
              <w:rPr>
                <w:sz w:val="20"/>
                <w:szCs w:val="20"/>
              </w:rPr>
              <w:t xml:space="preserve"> работать по предложенному учителем плану.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Пользоваться</w:t>
            </w:r>
            <w:r>
              <w:rPr>
                <w:sz w:val="20"/>
                <w:szCs w:val="20"/>
              </w:rPr>
              <w:t xml:space="preserve"> приёмами подготовки устного выступления, </w:t>
            </w:r>
            <w:r>
              <w:rPr>
                <w:i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с графическим (возможно, аудио – , видео – ) сопровождением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Правило и цитата в доказательстве. </w:t>
            </w:r>
          </w:p>
          <w:p w:rsidR="007919F0" w:rsidRDefault="007919F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>Занятие</w:t>
            </w:r>
            <w:r>
              <w:rPr>
                <w:sz w:val="20"/>
                <w:szCs w:val="20"/>
              </w:rPr>
              <w:t xml:space="preserve"> по ознакомле-нию</w:t>
            </w:r>
            <w:r w:rsidR="00893A19">
              <w:rPr>
                <w:sz w:val="20"/>
                <w:szCs w:val="20"/>
              </w:rPr>
              <w:t xml:space="preserve"> с новым материалом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роль правила и цитаты в рассуждении. </w:t>
            </w:r>
          </w:p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рассуждения, пользуясь правилами и цитатами как доказательствами.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Осознавать</w:t>
            </w:r>
            <w:r>
              <w:rPr>
                <w:sz w:val="20"/>
                <w:szCs w:val="20"/>
              </w:rPr>
              <w:t xml:space="preserve"> свою ответственность за произнесённое или написанное слово.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Аргументировать </w:t>
            </w:r>
            <w:r>
              <w:rPr>
                <w:sz w:val="20"/>
                <w:szCs w:val="20"/>
              </w:rPr>
              <w:t>свою точку зрения, используя в качестве доказательства правила, цитаты.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Планировать </w:t>
            </w:r>
            <w:r>
              <w:rPr>
                <w:sz w:val="20"/>
                <w:szCs w:val="20"/>
              </w:rPr>
              <w:t>выполнение задач, решения проблем творческого и поискового характера совместно с учителем.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в  предложенных коммуникативных ситуациях, опираясь на изученные правила общения, </w:t>
            </w:r>
            <w:r>
              <w:rPr>
                <w:i/>
                <w:sz w:val="20"/>
                <w:szCs w:val="20"/>
              </w:rPr>
              <w:t>выбирать</w:t>
            </w:r>
            <w:r>
              <w:rPr>
                <w:sz w:val="20"/>
                <w:szCs w:val="20"/>
              </w:rPr>
              <w:t xml:space="preserve"> уместные, эффективные речевые средства.</w:t>
            </w:r>
          </w:p>
        </w:tc>
      </w:tr>
      <w:tr w:rsidR="007919F0">
        <w:trPr>
          <w:trHeight w:val="257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</w:rPr>
              <w:t>ЧТО ОБЩЕГО – ЧЕМ ОТЛИЧАЮТСЯ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 и скажи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 w:rsidRPr="00391B60">
              <w:rPr>
                <w:sz w:val="20"/>
                <w:szCs w:val="20"/>
              </w:rPr>
              <w:t xml:space="preserve">Занятие </w:t>
            </w:r>
            <w:r>
              <w:rPr>
                <w:sz w:val="20"/>
                <w:szCs w:val="20"/>
              </w:rPr>
              <w:t>по ознакомле</w:t>
            </w:r>
            <w:r>
              <w:rPr>
                <w:sz w:val="20"/>
                <w:szCs w:val="20"/>
              </w:rPr>
              <w:lastRenderedPageBreak/>
              <w:t>-нию</w:t>
            </w:r>
            <w:r w:rsidR="00893A19">
              <w:rPr>
                <w:sz w:val="20"/>
                <w:szCs w:val="20"/>
              </w:rPr>
              <w:t xml:space="preserve"> с новым материалом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Анализировать </w:t>
            </w:r>
            <w:r>
              <w:rPr>
                <w:sz w:val="20"/>
                <w:szCs w:val="20"/>
              </w:rPr>
              <w:t>сравнительные описания, их структуру.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самому простые правила общения в </w:t>
            </w:r>
            <w:r>
              <w:rPr>
                <w:sz w:val="20"/>
                <w:szCs w:val="20"/>
              </w:rPr>
              <w:lastRenderedPageBreak/>
              <w:t xml:space="preserve">коллективе;оценивать и объяснять, что хорошо и что плохо.  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left"/>
              <w:rPr>
                <w:sz w:val="20"/>
              </w:rPr>
            </w:pPr>
            <w:r>
              <w:rPr>
                <w:b w:val="0"/>
                <w:i/>
                <w:sz w:val="20"/>
              </w:rPr>
              <w:lastRenderedPageBreak/>
              <w:t>Анализировать</w:t>
            </w:r>
            <w:r>
              <w:rPr>
                <w:b w:val="0"/>
                <w:sz w:val="20"/>
              </w:rPr>
              <w:t xml:space="preserve"> информацию, представленную в </w:t>
            </w:r>
            <w:r>
              <w:rPr>
                <w:b w:val="0"/>
                <w:sz w:val="20"/>
              </w:rPr>
              <w:lastRenderedPageBreak/>
              <w:t>разных формах (текст, таблица, схема, иллюстрация и др.)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Учиться</w:t>
            </w:r>
            <w:r>
              <w:rPr>
                <w:sz w:val="20"/>
                <w:szCs w:val="20"/>
              </w:rPr>
              <w:t xml:space="preserve"> в диалоге с учителем учиться </w:t>
            </w:r>
            <w:r>
              <w:rPr>
                <w:sz w:val="20"/>
                <w:szCs w:val="20"/>
              </w:rPr>
              <w:lastRenderedPageBreak/>
              <w:t>вырабатывать критерии оценки и определять степень успешности выполнения рабо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lastRenderedPageBreak/>
              <w:t>Пользоваться</w:t>
            </w:r>
            <w:r>
              <w:rPr>
                <w:sz w:val="20"/>
                <w:szCs w:val="20"/>
              </w:rPr>
              <w:t xml:space="preserve"> приёмами подготовки </w:t>
            </w:r>
            <w:r>
              <w:rPr>
                <w:sz w:val="20"/>
                <w:szCs w:val="20"/>
              </w:rPr>
              <w:lastRenderedPageBreak/>
              <w:t xml:space="preserve">устного выступления, </w:t>
            </w:r>
            <w:r>
              <w:rPr>
                <w:i/>
                <w:sz w:val="20"/>
                <w:szCs w:val="20"/>
              </w:rPr>
              <w:t>выступать</w:t>
            </w:r>
            <w:r>
              <w:rPr>
                <w:sz w:val="20"/>
                <w:szCs w:val="20"/>
              </w:rPr>
              <w:t xml:space="preserve"> с графическим (возможно, аудио – , видео – ) сопровождением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сравнения.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</w:t>
            </w:r>
            <w:r w:rsidR="00893A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правила сравнения . Реализовывать сравнительные описания сходных предметов, понятий с учётом задачи сравнения.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 xml:space="preserve"> самому простые правила общения в коллективе;</w:t>
            </w:r>
          </w:p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оценивать и объяснять, что хорошо и что плохо.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left"/>
              <w:rPr>
                <w:sz w:val="20"/>
              </w:rPr>
            </w:pPr>
            <w:r>
              <w:rPr>
                <w:b w:val="0"/>
                <w:i/>
                <w:sz w:val="20"/>
              </w:rPr>
              <w:t>Извлекать</w:t>
            </w:r>
            <w:r>
              <w:rPr>
                <w:b w:val="0"/>
                <w:sz w:val="20"/>
              </w:rPr>
              <w:t xml:space="preserve"> необходимые для решения коммуникативных задач сведения.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Корректировать </w:t>
            </w:r>
            <w:r>
              <w:rPr>
                <w:sz w:val="20"/>
                <w:szCs w:val="20"/>
              </w:rPr>
              <w:t>и исправлять речевые ошибки в устной и письменной речи.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Учиться</w:t>
            </w:r>
            <w:r>
              <w:rPr>
                <w:sz w:val="20"/>
                <w:szCs w:val="20"/>
              </w:rPr>
              <w:t xml:space="preserve"> в предложенных коммуникативных ситуациях</w:t>
            </w:r>
            <w:r w:rsidR="00952ABC">
              <w:rPr>
                <w:sz w:val="20"/>
                <w:szCs w:val="20"/>
              </w:rPr>
              <w:t xml:space="preserve">, опираясь на изученные правила </w:t>
            </w:r>
            <w:r>
              <w:rPr>
                <w:sz w:val="20"/>
                <w:szCs w:val="20"/>
              </w:rPr>
              <w:t xml:space="preserve">общения, </w:t>
            </w:r>
            <w:r>
              <w:rPr>
                <w:i/>
                <w:sz w:val="20"/>
                <w:szCs w:val="20"/>
              </w:rPr>
              <w:t>выбирать</w:t>
            </w:r>
            <w:r>
              <w:rPr>
                <w:sz w:val="20"/>
                <w:szCs w:val="20"/>
              </w:rPr>
              <w:t xml:space="preserve"> уместные, эффективные реч</w:t>
            </w:r>
            <w:r w:rsidR="00952ABC">
              <w:rPr>
                <w:sz w:val="20"/>
                <w:szCs w:val="20"/>
              </w:rPr>
              <w:t xml:space="preserve">евые </w:t>
            </w:r>
            <w:r>
              <w:rPr>
                <w:sz w:val="20"/>
                <w:szCs w:val="20"/>
              </w:rPr>
              <w:t>средства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строятся сравнительные тексты.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E848AE" w:rsidP="00E848A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Комбинированное</w:t>
            </w:r>
            <w:r w:rsidRPr="00391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391B60">
              <w:rPr>
                <w:sz w:val="20"/>
                <w:szCs w:val="20"/>
              </w:rPr>
              <w:t>анятие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способ построения сравнительного описания: последовательное или параллельное сравнение.</w:t>
            </w:r>
          </w:p>
          <w:p w:rsidR="007919F0" w:rsidRDefault="00893A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Реализовывать </w:t>
            </w:r>
            <w:r>
              <w:rPr>
                <w:sz w:val="20"/>
                <w:szCs w:val="20"/>
              </w:rPr>
              <w:t>сравнительное описание разными способами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 xml:space="preserve">Осознавать </w:t>
            </w:r>
            <w:r>
              <w:rPr>
                <w:sz w:val="20"/>
                <w:szCs w:val="20"/>
              </w:rPr>
              <w:t>свою ответственность за произнесённое или написанное слово.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pStyle w:val="31"/>
              <w:spacing w:before="0" w:line="200" w:lineRule="atLeast"/>
              <w:jc w:val="left"/>
              <w:rPr>
                <w:i/>
                <w:sz w:val="20"/>
              </w:rPr>
            </w:pPr>
            <w:r>
              <w:rPr>
                <w:b w:val="0"/>
                <w:i/>
                <w:sz w:val="20"/>
              </w:rPr>
              <w:t>Продуцировать</w:t>
            </w:r>
            <w:r>
              <w:rPr>
                <w:b w:val="0"/>
                <w:sz w:val="20"/>
              </w:rPr>
              <w:t xml:space="preserve"> тексты сравнительного описания в зависимости от задачи сравнения (выявления сходства и/или различия), последовательной или параллельной структуры.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Учиться </w:t>
            </w:r>
            <w:r>
              <w:rPr>
                <w:sz w:val="20"/>
                <w:szCs w:val="20"/>
              </w:rPr>
              <w:t>высказывать своё предположение на основе работы с материалом учебника.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управлять поведением партнёра, оценивать его действия.</w:t>
            </w:r>
          </w:p>
        </w:tc>
      </w:tr>
      <w:tr w:rsidR="007919F0" w:rsidTr="00952ABC">
        <w:trPr>
          <w:trHeight w:val="294"/>
        </w:trPr>
        <w:tc>
          <w:tcPr>
            <w:tcW w:w="15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</w:pPr>
            <w:r>
              <w:rPr>
                <w:b/>
                <w:sz w:val="20"/>
              </w:rPr>
              <w:t>ПОДВЕДЁМ ИТОГИ</w:t>
            </w:r>
          </w:p>
        </w:tc>
      </w:tr>
      <w:tr w:rsidR="007919F0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</w:rPr>
              <w:t>Риторический праздник.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</w:rPr>
            </w:pPr>
            <w:r>
              <w:rPr>
                <w:sz w:val="20"/>
                <w:szCs w:val="20"/>
              </w:rPr>
              <w:t>Риторичес-кий праздник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</w:rPr>
            </w:pPr>
            <w:r>
              <w:rPr>
                <w:i/>
                <w:sz w:val="20"/>
              </w:rPr>
              <w:t>Реализовыват</w:t>
            </w:r>
            <w:r>
              <w:rPr>
                <w:sz w:val="20"/>
              </w:rPr>
              <w:t>ь изученные типы текстов, речевые жанры .</w:t>
            </w:r>
          </w:p>
          <w:p w:rsidR="007919F0" w:rsidRDefault="00893A19">
            <w:pPr>
              <w:rPr>
                <w:sz w:val="20"/>
                <w:szCs w:val="20"/>
              </w:rPr>
            </w:pPr>
            <w:r>
              <w:rPr>
                <w:sz w:val="20"/>
              </w:rPr>
              <w:t>Разыгрывать риторические игры.</w:t>
            </w:r>
          </w:p>
          <w:p w:rsidR="007919F0" w:rsidRDefault="007919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Осознавать </w:t>
            </w:r>
            <w:r>
              <w:rPr>
                <w:sz w:val="20"/>
                <w:szCs w:val="20"/>
              </w:rPr>
              <w:t>важность соблюдения правил речевого этикета для успешного общения, установления добрых, уважительных взаимоотношений.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разнообразие текстов (жанров), продуцируемых людьми для решения коммуникативных задач.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Учиться</w:t>
            </w:r>
            <w:r>
              <w:rPr>
                <w:sz w:val="20"/>
                <w:szCs w:val="20"/>
              </w:rPr>
              <w:t xml:space="preserve"> в диалоге с учителем учиться вырабатывать критерии оценки и определять степень успешности выполнения работ.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9F0" w:rsidRDefault="00893A19">
            <w:pPr>
              <w:snapToGrid w:val="0"/>
            </w:pPr>
            <w:r>
              <w:rPr>
                <w:i/>
                <w:sz w:val="20"/>
                <w:szCs w:val="20"/>
              </w:rPr>
              <w:t>Умет</w:t>
            </w:r>
            <w:r>
              <w:rPr>
                <w:sz w:val="20"/>
                <w:szCs w:val="20"/>
              </w:rPr>
              <w:t>ь в предложенных коммуникативных ситуациях</w:t>
            </w:r>
            <w:r w:rsidR="00952ABC">
              <w:rPr>
                <w:sz w:val="20"/>
                <w:szCs w:val="20"/>
              </w:rPr>
              <w:t xml:space="preserve">, опираясь на изученные правила </w:t>
            </w:r>
            <w:r>
              <w:rPr>
                <w:sz w:val="20"/>
                <w:szCs w:val="20"/>
              </w:rPr>
              <w:t xml:space="preserve">общения, </w:t>
            </w:r>
            <w:r>
              <w:rPr>
                <w:i/>
                <w:sz w:val="20"/>
                <w:szCs w:val="20"/>
              </w:rPr>
              <w:t>выбирать</w:t>
            </w:r>
            <w:r>
              <w:rPr>
                <w:sz w:val="20"/>
                <w:szCs w:val="20"/>
              </w:rPr>
              <w:t xml:space="preserve"> уместные, эффективные речевые </w:t>
            </w:r>
            <w:r>
              <w:rPr>
                <w:sz w:val="20"/>
                <w:szCs w:val="20"/>
              </w:rPr>
              <w:lastRenderedPageBreak/>
              <w:t>средства.</w:t>
            </w:r>
          </w:p>
        </w:tc>
      </w:tr>
    </w:tbl>
    <w:p w:rsidR="007919F0" w:rsidRDefault="007919F0">
      <w:pPr>
        <w:autoSpaceDE w:val="0"/>
      </w:pPr>
    </w:p>
    <w:p w:rsidR="00893A19" w:rsidRDefault="00893A19">
      <w:pPr>
        <w:autoSpaceDE w:val="0"/>
      </w:pPr>
    </w:p>
    <w:sectPr w:rsidR="00893A19" w:rsidSect="007919F0">
      <w:footerReference w:type="default" r:id="rId7"/>
      <w:pgSz w:w="16838" w:h="11906" w:orient="landscape"/>
      <w:pgMar w:top="567" w:right="962" w:bottom="623" w:left="851" w:header="720" w:footer="56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1E" w:rsidRDefault="00021E1E">
      <w:r>
        <w:separator/>
      </w:r>
    </w:p>
  </w:endnote>
  <w:endnote w:type="continuationSeparator" w:id="1">
    <w:p w:rsidR="00021E1E" w:rsidRDefault="00021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F0" w:rsidRDefault="006A5098">
    <w:pPr>
      <w:pStyle w:val="af7"/>
      <w:jc w:val="center"/>
    </w:pPr>
    <w:r>
      <w:fldChar w:fldCharType="begin"/>
    </w:r>
    <w:r w:rsidR="00893A19">
      <w:instrText xml:space="preserve"> PAGE </w:instrText>
    </w:r>
    <w:r>
      <w:fldChar w:fldCharType="separate"/>
    </w:r>
    <w:r w:rsidR="00263827">
      <w:rPr>
        <w:noProof/>
      </w:rPr>
      <w:t>2</w:t>
    </w:r>
    <w:r>
      <w:fldChar w:fldCharType="end"/>
    </w:r>
  </w:p>
  <w:p w:rsidR="007919F0" w:rsidRDefault="007919F0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1E" w:rsidRDefault="00021E1E">
      <w:r>
        <w:separator/>
      </w:r>
    </w:p>
  </w:footnote>
  <w:footnote w:type="continuationSeparator" w:id="1">
    <w:p w:rsidR="00021E1E" w:rsidRDefault="00021E1E">
      <w:r>
        <w:continuationSeparator/>
      </w:r>
    </w:p>
  </w:footnote>
  <w:footnote w:id="2">
    <w:p w:rsidR="007919F0" w:rsidRDefault="00893A19">
      <w:pPr>
        <w:pStyle w:val="af4"/>
      </w:pPr>
      <w:r>
        <w:rPr>
          <w:rStyle w:val="a5"/>
        </w:rPr>
        <w:footnoteRef/>
      </w:r>
      <w:r>
        <w:tab/>
        <w:t xml:space="preserve"> Федеральный государственный образовательный стандарт начального общего образования / Вестник образования России. – 2009. – № 2. – С. 47.</w:t>
      </w:r>
    </w:p>
    <w:p w:rsidR="007919F0" w:rsidRDefault="007919F0">
      <w:pPr>
        <w:pStyle w:val="af4"/>
      </w:pPr>
    </w:p>
  </w:footnote>
  <w:footnote w:id="3">
    <w:p w:rsidR="007919F0" w:rsidRDefault="00893A19">
      <w:pPr>
        <w:pStyle w:val="af4"/>
      </w:pPr>
      <w:r>
        <w:rPr>
          <w:rStyle w:val="a5"/>
        </w:rPr>
        <w:footnoteRef/>
      </w:r>
      <w:r>
        <w:tab/>
        <w:t xml:space="preserve"> Там же, с. 49.</w:t>
      </w:r>
    </w:p>
  </w:footnote>
  <w:footnote w:id="4">
    <w:p w:rsidR="007919F0" w:rsidRDefault="00893A19">
      <w:pPr>
        <w:pStyle w:val="af4"/>
      </w:pPr>
      <w:r>
        <w:rPr>
          <w:rStyle w:val="a5"/>
        </w:rPr>
        <w:footnoteRef/>
      </w:r>
      <w:r>
        <w:tab/>
        <w:t xml:space="preserve"> Там же, с. 50-51.</w:t>
      </w:r>
    </w:p>
  </w:footnote>
  <w:footnote w:id="5">
    <w:p w:rsidR="007919F0" w:rsidRDefault="00893A19">
      <w:pPr>
        <w:pStyle w:val="af4"/>
      </w:pPr>
      <w:r>
        <w:rPr>
          <w:rStyle w:val="a5"/>
        </w:rPr>
        <w:footnoteRef/>
      </w:r>
      <w:r>
        <w:tab/>
        <w:t xml:space="preserve"> Там же, с. 51.</w:t>
      </w:r>
    </w:p>
  </w:footnote>
  <w:footnote w:id="6">
    <w:p w:rsidR="007919F0" w:rsidRDefault="00893A19">
      <w:pPr>
        <w:pStyle w:val="af4"/>
        <w:jc w:val="both"/>
      </w:pPr>
      <w:r>
        <w:rPr>
          <w:rStyle w:val="a5"/>
        </w:rPr>
        <w:footnoteRef/>
      </w:r>
      <w:r>
        <w:tab/>
        <w:t xml:space="preserve"> См.: </w:t>
      </w:r>
      <w:r>
        <w:rPr>
          <w:i/>
        </w:rPr>
        <w:t>Ладыженская Т.А. и др.</w:t>
      </w:r>
      <w:r>
        <w:t xml:space="preserve"> Детская риторика в рассказах и рисунках. 3 класс : Методические рекомендации. – Изд. 2-е, доп. и перераб. – М. : Ювента, Баласс, 2004, с. 6–9.</w:t>
      </w:r>
    </w:p>
    <w:p w:rsidR="007919F0" w:rsidRDefault="007919F0">
      <w:pPr>
        <w:pStyle w:val="af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9608E"/>
    <w:rsid w:val="00021E1E"/>
    <w:rsid w:val="00263827"/>
    <w:rsid w:val="00391B60"/>
    <w:rsid w:val="006A5098"/>
    <w:rsid w:val="007919F0"/>
    <w:rsid w:val="00893A19"/>
    <w:rsid w:val="0089608E"/>
    <w:rsid w:val="00952ABC"/>
    <w:rsid w:val="009C0A78"/>
    <w:rsid w:val="00E8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F0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7919F0"/>
  </w:style>
  <w:style w:type="character" w:customStyle="1" w:styleId="1">
    <w:name w:val="Основной шрифт абзаца1"/>
    <w:rsid w:val="007919F0"/>
  </w:style>
  <w:style w:type="character" w:customStyle="1" w:styleId="Absatz-Standardschriftart">
    <w:name w:val="Absatz-Standardschriftart"/>
    <w:rsid w:val="007919F0"/>
  </w:style>
  <w:style w:type="character" w:customStyle="1" w:styleId="WW-Absatz-Standardschriftart">
    <w:name w:val="WW-Absatz-Standardschriftart"/>
    <w:rsid w:val="007919F0"/>
  </w:style>
  <w:style w:type="character" w:customStyle="1" w:styleId="WW-Absatz-Standardschriftart1">
    <w:name w:val="WW-Absatz-Standardschriftart1"/>
    <w:rsid w:val="007919F0"/>
  </w:style>
  <w:style w:type="character" w:styleId="a3">
    <w:name w:val="Emphasis"/>
    <w:basedOn w:val="2"/>
    <w:qFormat/>
    <w:rsid w:val="007919F0"/>
    <w:rPr>
      <w:i/>
      <w:iCs/>
    </w:rPr>
  </w:style>
  <w:style w:type="character" w:customStyle="1" w:styleId="a4">
    <w:name w:val="Текст сноски Знак"/>
    <w:basedOn w:val="2"/>
    <w:rsid w:val="007919F0"/>
  </w:style>
  <w:style w:type="character" w:customStyle="1" w:styleId="a5">
    <w:name w:val="Символ сноски"/>
    <w:basedOn w:val="2"/>
    <w:rsid w:val="007919F0"/>
    <w:rPr>
      <w:vertAlign w:val="superscript"/>
    </w:rPr>
  </w:style>
  <w:style w:type="character" w:customStyle="1" w:styleId="a6">
    <w:name w:val="Текст Знак"/>
    <w:basedOn w:val="2"/>
    <w:rsid w:val="007919F0"/>
    <w:rPr>
      <w:rFonts w:ascii="Consolas" w:eastAsia="Calibri" w:hAnsi="Consolas" w:cs="Consolas"/>
      <w:sz w:val="21"/>
      <w:szCs w:val="21"/>
    </w:rPr>
  </w:style>
  <w:style w:type="character" w:customStyle="1" w:styleId="a7">
    <w:name w:val="Верхний колонтитул Знак"/>
    <w:basedOn w:val="2"/>
    <w:rsid w:val="007919F0"/>
    <w:rPr>
      <w:rFonts w:eastAsia="Andale Sans UI"/>
      <w:kern w:val="1"/>
      <w:sz w:val="24"/>
      <w:szCs w:val="24"/>
    </w:rPr>
  </w:style>
  <w:style w:type="character" w:customStyle="1" w:styleId="a8">
    <w:name w:val="Нижний колонтитул Знак"/>
    <w:basedOn w:val="2"/>
    <w:rsid w:val="007919F0"/>
    <w:rPr>
      <w:rFonts w:eastAsia="Andale Sans UI"/>
      <w:kern w:val="1"/>
      <w:sz w:val="24"/>
      <w:szCs w:val="24"/>
    </w:rPr>
  </w:style>
  <w:style w:type="character" w:styleId="a9">
    <w:name w:val="footnote reference"/>
    <w:rsid w:val="007919F0"/>
    <w:rPr>
      <w:vertAlign w:val="superscript"/>
    </w:rPr>
  </w:style>
  <w:style w:type="character" w:styleId="aa">
    <w:name w:val="endnote reference"/>
    <w:rsid w:val="007919F0"/>
    <w:rPr>
      <w:vertAlign w:val="superscript"/>
    </w:rPr>
  </w:style>
  <w:style w:type="character" w:customStyle="1" w:styleId="ab">
    <w:name w:val="Символы концевой сноски"/>
    <w:rsid w:val="007919F0"/>
  </w:style>
  <w:style w:type="paragraph" w:customStyle="1" w:styleId="ac">
    <w:name w:val="Заголовок"/>
    <w:basedOn w:val="a"/>
    <w:next w:val="ad"/>
    <w:rsid w:val="007919F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rsid w:val="007919F0"/>
    <w:pPr>
      <w:spacing w:after="120"/>
    </w:pPr>
  </w:style>
  <w:style w:type="paragraph" w:styleId="ae">
    <w:name w:val="List"/>
    <w:basedOn w:val="ad"/>
    <w:rsid w:val="007919F0"/>
    <w:rPr>
      <w:rFonts w:cs="Tahoma"/>
    </w:rPr>
  </w:style>
  <w:style w:type="paragraph" w:customStyle="1" w:styleId="3">
    <w:name w:val="Название3"/>
    <w:basedOn w:val="a"/>
    <w:rsid w:val="007919F0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7919F0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7919F0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7919F0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7919F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919F0"/>
    <w:pPr>
      <w:suppressLineNumbers/>
    </w:pPr>
    <w:rPr>
      <w:rFonts w:cs="Tahoma"/>
    </w:rPr>
  </w:style>
  <w:style w:type="paragraph" w:styleId="af">
    <w:name w:val="Title"/>
    <w:basedOn w:val="ac"/>
    <w:next w:val="af0"/>
    <w:qFormat/>
    <w:rsid w:val="007919F0"/>
  </w:style>
  <w:style w:type="paragraph" w:styleId="af0">
    <w:name w:val="Subtitle"/>
    <w:basedOn w:val="ac"/>
    <w:next w:val="ad"/>
    <w:qFormat/>
    <w:rsid w:val="007919F0"/>
    <w:pPr>
      <w:jc w:val="center"/>
    </w:pPr>
    <w:rPr>
      <w:i/>
      <w:iCs/>
    </w:rPr>
  </w:style>
  <w:style w:type="paragraph" w:styleId="af1">
    <w:name w:val="Body Text Indent"/>
    <w:basedOn w:val="a"/>
    <w:rsid w:val="007919F0"/>
    <w:pPr>
      <w:spacing w:after="120"/>
      <w:ind w:left="283" w:firstLine="709"/>
      <w:jc w:val="both"/>
    </w:pPr>
    <w:rPr>
      <w:rFonts w:eastAsia="Times New Roman"/>
    </w:rPr>
  </w:style>
  <w:style w:type="paragraph" w:customStyle="1" w:styleId="af2">
    <w:name w:val="Содержимое таблицы"/>
    <w:basedOn w:val="a"/>
    <w:rsid w:val="007919F0"/>
    <w:pPr>
      <w:suppressLineNumbers/>
    </w:pPr>
  </w:style>
  <w:style w:type="paragraph" w:customStyle="1" w:styleId="af3">
    <w:name w:val="Заголовок таблицы"/>
    <w:basedOn w:val="af2"/>
    <w:rsid w:val="007919F0"/>
    <w:pPr>
      <w:jc w:val="center"/>
    </w:pPr>
    <w:rPr>
      <w:b/>
      <w:bCs/>
    </w:rPr>
  </w:style>
  <w:style w:type="paragraph" w:customStyle="1" w:styleId="31">
    <w:name w:val="Заголовок 3+"/>
    <w:basedOn w:val="a"/>
    <w:rsid w:val="007919F0"/>
    <w:pPr>
      <w:overflowPunct w:val="0"/>
      <w:autoSpaceDE w:val="0"/>
      <w:spacing w:before="240"/>
      <w:jc w:val="center"/>
      <w:textAlignment w:val="baseline"/>
    </w:pPr>
    <w:rPr>
      <w:rFonts w:eastAsia="Times New Roman"/>
      <w:b/>
      <w:sz w:val="28"/>
      <w:szCs w:val="20"/>
    </w:rPr>
  </w:style>
  <w:style w:type="paragraph" w:styleId="af4">
    <w:name w:val="footnote text"/>
    <w:basedOn w:val="a"/>
    <w:rsid w:val="007919F0"/>
    <w:pPr>
      <w:widowControl/>
      <w:suppressAutoHyphens w:val="0"/>
    </w:pPr>
    <w:rPr>
      <w:rFonts w:eastAsia="Times New Roman"/>
      <w:sz w:val="20"/>
      <w:szCs w:val="20"/>
    </w:rPr>
  </w:style>
  <w:style w:type="paragraph" w:styleId="af5">
    <w:name w:val="Normal (Web)"/>
    <w:basedOn w:val="a"/>
    <w:rsid w:val="007919F0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12">
    <w:name w:val="Текст1"/>
    <w:basedOn w:val="3"/>
    <w:rsid w:val="007919F0"/>
  </w:style>
  <w:style w:type="paragraph" w:customStyle="1" w:styleId="WW-">
    <w:name w:val="WW-Текст"/>
    <w:basedOn w:val="a"/>
    <w:rsid w:val="007919F0"/>
    <w:pPr>
      <w:widowControl/>
      <w:suppressAutoHyphens w:val="0"/>
      <w:ind w:left="709"/>
      <w:jc w:val="both"/>
    </w:pPr>
    <w:rPr>
      <w:rFonts w:ascii="Consolas" w:eastAsia="Calibri" w:hAnsi="Consolas" w:cs="Consolas"/>
      <w:sz w:val="21"/>
      <w:szCs w:val="21"/>
    </w:rPr>
  </w:style>
  <w:style w:type="paragraph" w:styleId="af6">
    <w:name w:val="header"/>
    <w:basedOn w:val="a"/>
    <w:rsid w:val="007919F0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7919F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CDDB-E305-4BE9-A313-0166CF90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4625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школа№8</dc:creator>
  <cp:lastModifiedBy>1</cp:lastModifiedBy>
  <cp:revision>5</cp:revision>
  <cp:lastPrinted>1601-01-01T00:00:00Z</cp:lastPrinted>
  <dcterms:created xsi:type="dcterms:W3CDTF">2015-06-09T15:58:00Z</dcterms:created>
  <dcterms:modified xsi:type="dcterms:W3CDTF">2015-06-09T16:06:00Z</dcterms:modified>
</cp:coreProperties>
</file>