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A" w:rsidRPr="00B61E08" w:rsidRDefault="002C691A" w:rsidP="00B6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E08" w:rsidRPr="00B61E08" w:rsidRDefault="00B61E08" w:rsidP="00B61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08">
        <w:rPr>
          <w:rFonts w:ascii="Times New Roman" w:hAnsi="Times New Roman" w:cs="Times New Roman"/>
          <w:b/>
          <w:sz w:val="24"/>
          <w:szCs w:val="24"/>
        </w:rPr>
        <w:t>Сотрудничество школы и семьи</w:t>
      </w:r>
    </w:p>
    <w:p w:rsidR="00B61E08" w:rsidRDefault="00B61E08" w:rsidP="00B61E08">
      <w:pPr>
        <w:pStyle w:val="Style4"/>
        <w:widowControl/>
        <w:spacing w:before="72" w:line="360" w:lineRule="auto"/>
        <w:ind w:firstLine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Петрова Варвара </w:t>
      </w:r>
      <w:proofErr w:type="spellStart"/>
      <w:r>
        <w:rPr>
          <w:rStyle w:val="FontStyle13"/>
          <w:sz w:val="24"/>
          <w:szCs w:val="24"/>
        </w:rPr>
        <w:t>Пакловьевна</w:t>
      </w:r>
      <w:proofErr w:type="spellEnd"/>
      <w:r>
        <w:rPr>
          <w:rStyle w:val="FontStyle13"/>
          <w:sz w:val="24"/>
          <w:szCs w:val="24"/>
        </w:rPr>
        <w:t xml:space="preserve"> </w:t>
      </w:r>
    </w:p>
    <w:p w:rsidR="00B61E08" w:rsidRDefault="00B61E08" w:rsidP="00B61E08">
      <w:pPr>
        <w:pStyle w:val="Style4"/>
        <w:widowControl/>
        <w:spacing w:before="72" w:line="360" w:lineRule="auto"/>
        <w:ind w:firstLine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учитель начальных классов </w:t>
      </w:r>
    </w:p>
    <w:p w:rsidR="00B61E08" w:rsidRDefault="00B61E08" w:rsidP="00B61E08">
      <w:pPr>
        <w:pStyle w:val="Style4"/>
        <w:widowControl/>
        <w:spacing w:before="72" w:line="360" w:lineRule="auto"/>
        <w:ind w:firstLine="0"/>
        <w:jc w:val="right"/>
        <w:rPr>
          <w:rStyle w:val="FontStyle13"/>
          <w:sz w:val="24"/>
          <w:szCs w:val="24"/>
        </w:rPr>
      </w:pPr>
      <w:proofErr w:type="spellStart"/>
      <w:r>
        <w:rPr>
          <w:rStyle w:val="FontStyle13"/>
          <w:sz w:val="24"/>
          <w:szCs w:val="24"/>
        </w:rPr>
        <w:t>Тумульской</w:t>
      </w:r>
      <w:proofErr w:type="spellEnd"/>
      <w:r>
        <w:rPr>
          <w:rStyle w:val="FontStyle13"/>
          <w:sz w:val="24"/>
          <w:szCs w:val="24"/>
        </w:rPr>
        <w:t xml:space="preserve"> СОШ </w:t>
      </w:r>
      <w:proofErr w:type="spellStart"/>
      <w:r>
        <w:rPr>
          <w:rStyle w:val="FontStyle13"/>
          <w:sz w:val="24"/>
          <w:szCs w:val="24"/>
        </w:rPr>
        <w:t>Усть-Алданского</w:t>
      </w:r>
      <w:proofErr w:type="spellEnd"/>
      <w:r>
        <w:rPr>
          <w:rStyle w:val="FontStyle13"/>
          <w:sz w:val="24"/>
          <w:szCs w:val="24"/>
        </w:rPr>
        <w:t xml:space="preserve"> района</w:t>
      </w:r>
    </w:p>
    <w:p w:rsidR="00B61E08" w:rsidRPr="00B61E08" w:rsidRDefault="00B61E08" w:rsidP="00B61E08">
      <w:pPr>
        <w:pStyle w:val="Style4"/>
        <w:widowControl/>
        <w:spacing w:before="72" w:line="360" w:lineRule="auto"/>
        <w:ind w:firstLine="0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Республики Саха (Якутия)</w:t>
      </w:r>
    </w:p>
    <w:p w:rsidR="002C691A" w:rsidRPr="00B61E08" w:rsidRDefault="00B61E08" w:rsidP="00B61E08">
      <w:pPr>
        <w:pStyle w:val="Style4"/>
        <w:widowControl/>
        <w:spacing w:before="72" w:line="360" w:lineRule="auto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</w:t>
      </w:r>
      <w:r w:rsidR="002C691A" w:rsidRPr="00B61E08">
        <w:rPr>
          <w:rStyle w:val="FontStyle13"/>
          <w:sz w:val="24"/>
          <w:szCs w:val="24"/>
        </w:rPr>
        <w:t xml:space="preserve">Необходимость постановки воспитания личности </w:t>
      </w:r>
      <w:r w:rsidRPr="00B61E08">
        <w:rPr>
          <w:rStyle w:val="FontStyle13"/>
          <w:sz w:val="24"/>
          <w:szCs w:val="24"/>
        </w:rPr>
        <w:t>в условиях семьи объясняется с п</w:t>
      </w:r>
      <w:r w:rsidR="002C691A" w:rsidRPr="00B61E08">
        <w:rPr>
          <w:rStyle w:val="FontStyle13"/>
          <w:sz w:val="24"/>
          <w:szCs w:val="24"/>
        </w:rPr>
        <w:t xml:space="preserve">овышением роли человеческого фактора в условиях новых экономических отношений. Сегодня успех в жизни преимущественно зависит от устранения того, что глушит, подрывает инициативу личности, сковывает её всяческую самостоятельность. Всё более острым становится вопрос: как регулировать взаимоотношения личности и общества, чтобы обеспечить высокие результаты воспитательной деятельности. Необходимость рассмотрения вопроса о воспитательной потенции семьи вызвана ещё и тем, что большинство родителей. Несмотря на формальное повышение уровня образования, являются безграмотными в этой области деятельности. Многие родители действуют по известной всем общей формуле воспитания: </w:t>
      </w:r>
      <w:proofErr w:type="gramStart"/>
      <w:r w:rsidR="002C691A" w:rsidRPr="00B61E08">
        <w:rPr>
          <w:rStyle w:val="FontStyle13"/>
          <w:sz w:val="24"/>
          <w:szCs w:val="24"/>
        </w:rPr>
        <w:t>нарушил ребёнок что-то наказывай</w:t>
      </w:r>
      <w:proofErr w:type="gramEnd"/>
      <w:r w:rsidR="002C691A" w:rsidRPr="00B61E08">
        <w:rPr>
          <w:rStyle w:val="FontStyle13"/>
          <w:sz w:val="24"/>
          <w:szCs w:val="24"/>
        </w:rPr>
        <w:t>, сделал что-то хорошее</w:t>
      </w:r>
      <w:r>
        <w:rPr>
          <w:rStyle w:val="FontStyle13"/>
          <w:sz w:val="24"/>
          <w:szCs w:val="24"/>
        </w:rPr>
        <w:t xml:space="preserve"> </w:t>
      </w:r>
      <w:r w:rsidR="002C691A" w:rsidRPr="00B61E08">
        <w:rPr>
          <w:rStyle w:val="FontStyle13"/>
          <w:sz w:val="24"/>
          <w:szCs w:val="24"/>
        </w:rPr>
        <w:t>-</w:t>
      </w:r>
      <w:r>
        <w:rPr>
          <w:rStyle w:val="FontStyle13"/>
          <w:sz w:val="24"/>
          <w:szCs w:val="24"/>
        </w:rPr>
        <w:t xml:space="preserve"> </w:t>
      </w:r>
      <w:r w:rsidR="002C691A" w:rsidRPr="00B61E08">
        <w:rPr>
          <w:rStyle w:val="FontStyle13"/>
          <w:sz w:val="24"/>
          <w:szCs w:val="24"/>
        </w:rPr>
        <w:t>поощряй. В реальной жизни каждый ребёнок - уникальное явление, и каждая семейная атмосфера - тоже неповторимая действительность.</w:t>
      </w:r>
    </w:p>
    <w:p w:rsidR="00D02277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 xml:space="preserve">Перед педагогической общественностью Республики Саха во весь рост стоит большая и ответственная задача - </w:t>
      </w:r>
      <w:proofErr w:type="spellStart"/>
      <w:r w:rsidRPr="00B61E08">
        <w:rPr>
          <w:rStyle w:val="FontStyle13"/>
          <w:sz w:val="24"/>
          <w:szCs w:val="24"/>
        </w:rPr>
        <w:t>педагогизация</w:t>
      </w:r>
      <w:proofErr w:type="spellEnd"/>
      <w:r w:rsidRPr="00B61E08">
        <w:rPr>
          <w:rStyle w:val="FontStyle13"/>
          <w:sz w:val="24"/>
          <w:szCs w:val="24"/>
        </w:rPr>
        <w:t xml:space="preserve"> родителей. Родительский всеобуч в школе, работа социальных педагогов и практических психологов, помощь </w:t>
      </w:r>
      <w:proofErr w:type="spellStart"/>
      <w:r w:rsidRPr="00B61E08">
        <w:rPr>
          <w:rStyle w:val="FontStyle13"/>
          <w:sz w:val="24"/>
          <w:szCs w:val="24"/>
        </w:rPr>
        <w:t>валеологов</w:t>
      </w:r>
      <w:proofErr w:type="spellEnd"/>
      <w:r w:rsidRPr="00B61E08">
        <w:rPr>
          <w:rStyle w:val="FontStyle13"/>
          <w:sz w:val="24"/>
          <w:szCs w:val="24"/>
        </w:rPr>
        <w:t xml:space="preserve"> в комплексе помогут поднять родительскую грамотность в области воспитания детей и молодёжи</w:t>
      </w:r>
      <w:r w:rsidR="00D02277" w:rsidRPr="00B61E08">
        <w:rPr>
          <w:rStyle w:val="FontStyle13"/>
          <w:sz w:val="24"/>
          <w:szCs w:val="24"/>
        </w:rPr>
        <w:t>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детей, и участвуют в её реализации. При этом семья рассматривается как главный заказчик и союзник в воспитании детей.</w:t>
      </w:r>
    </w:p>
    <w:p w:rsidR="002C691A" w:rsidRPr="00B61E08" w:rsidRDefault="002C691A" w:rsidP="00B61E08">
      <w:pPr>
        <w:pStyle w:val="Style4"/>
        <w:widowControl/>
        <w:spacing w:line="360" w:lineRule="auto"/>
        <w:ind w:left="571" w:firstLine="0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Основными задачами классного руководителя являются:</w:t>
      </w:r>
    </w:p>
    <w:p w:rsidR="002C691A" w:rsidRPr="00B61E08" w:rsidRDefault="002C691A" w:rsidP="00B61E08">
      <w:pPr>
        <w:pStyle w:val="Style7"/>
        <w:widowControl/>
        <w:numPr>
          <w:ilvl w:val="0"/>
          <w:numId w:val="3"/>
        </w:numPr>
        <w:tabs>
          <w:tab w:val="left" w:pos="706"/>
        </w:tabs>
        <w:spacing w:line="360" w:lineRule="auto"/>
        <w:ind w:left="571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установление тесного контакта с родителями, достижение взаимопонимания</w:t>
      </w:r>
      <w:proofErr w:type="gramStart"/>
      <w:r w:rsidRPr="00B61E08">
        <w:rPr>
          <w:rStyle w:val="FontStyle13"/>
          <w:sz w:val="24"/>
          <w:szCs w:val="24"/>
        </w:rPr>
        <w:t xml:space="preserve"> ;</w:t>
      </w:r>
      <w:proofErr w:type="gramEnd"/>
    </w:p>
    <w:p w:rsidR="002C691A" w:rsidRPr="00B61E08" w:rsidRDefault="002C691A" w:rsidP="00B61E08">
      <w:pPr>
        <w:pStyle w:val="Style7"/>
        <w:widowControl/>
        <w:numPr>
          <w:ilvl w:val="0"/>
          <w:numId w:val="3"/>
        </w:numPr>
        <w:tabs>
          <w:tab w:val="left" w:pos="706"/>
        </w:tabs>
        <w:spacing w:line="360" w:lineRule="auto"/>
        <w:ind w:left="571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ознакомление и вовлечение родителей в учебно-воспитательный процесс;</w:t>
      </w:r>
    </w:p>
    <w:p w:rsidR="002C691A" w:rsidRPr="00B61E08" w:rsidRDefault="002C691A" w:rsidP="00B61E08">
      <w:pPr>
        <w:pStyle w:val="Style7"/>
        <w:widowControl/>
        <w:numPr>
          <w:ilvl w:val="0"/>
          <w:numId w:val="3"/>
        </w:numPr>
        <w:tabs>
          <w:tab w:val="left" w:pos="706"/>
        </w:tabs>
        <w:spacing w:line="360" w:lineRule="auto"/>
        <w:ind w:left="571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психолого-педагогическое просвещение родителей;</w:t>
      </w:r>
    </w:p>
    <w:p w:rsidR="002C691A" w:rsidRPr="00B61E08" w:rsidRDefault="002C691A" w:rsidP="00B61E08">
      <w:pPr>
        <w:pStyle w:val="Style7"/>
        <w:widowControl/>
        <w:numPr>
          <w:ilvl w:val="0"/>
          <w:numId w:val="3"/>
        </w:numPr>
        <w:tabs>
          <w:tab w:val="left" w:pos="706"/>
        </w:tabs>
        <w:spacing w:line="360" w:lineRule="auto"/>
        <w:ind w:left="571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индивидуальная работа с отдельными семьями;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-способствование единению, сплочению семьи, установлению взаимопонимания родителей и детей, созданию комфортных, благоприятных условий для развития ребёнка;</w:t>
      </w:r>
    </w:p>
    <w:p w:rsidR="002C691A" w:rsidRPr="00B61E08" w:rsidRDefault="002C691A" w:rsidP="00B61E08">
      <w:pPr>
        <w:pStyle w:val="Style7"/>
        <w:widowControl/>
        <w:tabs>
          <w:tab w:val="left" w:pos="706"/>
        </w:tabs>
        <w:spacing w:line="360" w:lineRule="auto"/>
        <w:ind w:left="571" w:firstLine="0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lastRenderedPageBreak/>
        <w:t>-</w:t>
      </w:r>
      <w:r w:rsidRPr="00B61E08">
        <w:rPr>
          <w:rStyle w:val="FontStyle13"/>
          <w:sz w:val="24"/>
          <w:szCs w:val="24"/>
        </w:rPr>
        <w:tab/>
        <w:t>психолого-педагогическая поддержка семьи;</w:t>
      </w:r>
    </w:p>
    <w:p w:rsidR="002C691A" w:rsidRPr="00B61E08" w:rsidRDefault="00B61E08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Дети</w:t>
      </w:r>
      <w:r w:rsidR="002C691A" w:rsidRPr="00B61E08">
        <w:rPr>
          <w:rStyle w:val="FontStyle13"/>
          <w:sz w:val="24"/>
          <w:szCs w:val="24"/>
        </w:rPr>
        <w:t>, родители, учителя - члены одного коллектива. Их объединяют общие заботы, проблемы, результат решения которых существенным образом зависит от характера взаимодействия.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Совместная деятельность детей, родителей, классного руководителя может быть успешной, если:</w:t>
      </w:r>
    </w:p>
    <w:p w:rsidR="002C691A" w:rsidRPr="00B61E08" w:rsidRDefault="002C691A" w:rsidP="00B61E08">
      <w:pPr>
        <w:pStyle w:val="Style7"/>
        <w:widowControl/>
        <w:tabs>
          <w:tab w:val="left" w:pos="682"/>
        </w:tabs>
        <w:spacing w:before="5" w:line="360" w:lineRule="auto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-</w:t>
      </w:r>
      <w:r w:rsidRPr="00B61E08">
        <w:rPr>
          <w:rStyle w:val="FontStyle13"/>
          <w:sz w:val="24"/>
          <w:szCs w:val="24"/>
        </w:rPr>
        <w:tab/>
        <w:t>дети, родители и классный руководитель положительно настроены на совместную работу, желают действовать сообща, осознают её цели и находят в ней личностный смысл;</w:t>
      </w:r>
    </w:p>
    <w:p w:rsidR="002C691A" w:rsidRPr="00B61E08" w:rsidRDefault="002C691A" w:rsidP="00B61E08">
      <w:pPr>
        <w:pStyle w:val="Style7"/>
        <w:widowControl/>
        <w:tabs>
          <w:tab w:val="left" w:pos="797"/>
        </w:tabs>
        <w:spacing w:line="360" w:lineRule="auto"/>
        <w:ind w:firstLine="552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-</w:t>
      </w:r>
      <w:r w:rsidRPr="00B61E08">
        <w:rPr>
          <w:rStyle w:val="FontStyle13"/>
          <w:sz w:val="24"/>
          <w:szCs w:val="24"/>
        </w:rPr>
        <w:tab/>
        <w:t>осуществляется совместное планирование, организация и подведение итогов деятельности; с учётом желания и возможностей работы распределены роли, функции, сферы деятельности;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67"/>
        </w:tabs>
        <w:spacing w:line="360" w:lineRule="auto"/>
        <w:ind w:firstLine="533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создаются ситуации свободного выбора участниками различных видов, способов, форм, и своей позиции в совместной работе;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67"/>
        </w:tabs>
        <w:spacing w:line="360" w:lineRule="auto"/>
        <w:ind w:firstLine="533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отсутствие навязывания, давления на детей и родителей; действия, стиль педагога способствует самореализации и самовыражению участников деятельности.</w:t>
      </w:r>
    </w:p>
    <w:p w:rsidR="002C691A" w:rsidRPr="00B61E08" w:rsidRDefault="002C691A" w:rsidP="00B61E08">
      <w:pPr>
        <w:pStyle w:val="Style4"/>
        <w:widowControl/>
        <w:spacing w:line="360" w:lineRule="auto"/>
        <w:ind w:left="566" w:firstLine="0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Основными формами работы с родителями являются: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классное собрание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всеобучи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педагогический практикум</w:t>
      </w:r>
      <w:r w:rsidR="00C417D1" w:rsidRPr="00B61E08">
        <w:rPr>
          <w:rStyle w:val="FontStyle13"/>
          <w:sz w:val="24"/>
          <w:szCs w:val="24"/>
        </w:rPr>
        <w:t>;</w:t>
      </w:r>
    </w:p>
    <w:p w:rsidR="00C417D1" w:rsidRPr="00B61E08" w:rsidRDefault="00C417D1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психологические тренинги;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конференции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неделя открытых дверей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совместные праздники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классные часы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соревнования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индивидуальные беседы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анкетирование</w:t>
      </w:r>
      <w:r w:rsidR="00C417D1" w:rsidRPr="00B61E08">
        <w:rPr>
          <w:rStyle w:val="FontStyle13"/>
          <w:sz w:val="24"/>
          <w:szCs w:val="24"/>
        </w:rPr>
        <w:t>, тестирование;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творческие группы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4"/>
        <w:widowControl/>
        <w:spacing w:line="360" w:lineRule="auto"/>
        <w:ind w:left="677" w:firstLine="0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- психолого-педагогическая поддержка</w:t>
      </w:r>
      <w:r w:rsidR="00C417D1" w:rsidRPr="00B61E08">
        <w:rPr>
          <w:rStyle w:val="FontStyle13"/>
          <w:sz w:val="24"/>
          <w:szCs w:val="24"/>
        </w:rPr>
        <w:t>;</w:t>
      </w:r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знакомство с бытовыми условиями</w:t>
      </w:r>
      <w:proofErr w:type="gramStart"/>
      <w:r w:rsidR="00C417D1" w:rsidRPr="00B61E08">
        <w:rPr>
          <w:rStyle w:val="FontStyle13"/>
          <w:sz w:val="24"/>
          <w:szCs w:val="24"/>
        </w:rPr>
        <w:t>4</w:t>
      </w:r>
      <w:proofErr w:type="gramEnd"/>
    </w:p>
    <w:p w:rsidR="002C691A" w:rsidRPr="00B61E08" w:rsidRDefault="002C691A" w:rsidP="00B61E08">
      <w:pPr>
        <w:pStyle w:val="Style7"/>
        <w:widowControl/>
        <w:numPr>
          <w:ilvl w:val="0"/>
          <w:numId w:val="4"/>
        </w:numPr>
        <w:tabs>
          <w:tab w:val="left" w:pos="691"/>
        </w:tabs>
        <w:spacing w:before="10"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содействие родителей в материально-техническом обеспечении</w:t>
      </w:r>
      <w:proofErr w:type="gramStart"/>
      <w:r w:rsidR="00C417D1" w:rsidRPr="00B61E08">
        <w:rPr>
          <w:rStyle w:val="FontStyle13"/>
          <w:sz w:val="24"/>
          <w:szCs w:val="24"/>
        </w:rPr>
        <w:t>4</w:t>
      </w:r>
      <w:proofErr w:type="gramEnd"/>
    </w:p>
    <w:p w:rsidR="002C691A" w:rsidRPr="00B61E08" w:rsidRDefault="002C691A" w:rsidP="00B61E08">
      <w:pPr>
        <w:pStyle w:val="Style4"/>
        <w:widowControl/>
        <w:spacing w:line="360" w:lineRule="auto"/>
        <w:ind w:firstLine="662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Изучение индивидуальности учащегося, изучение и анализ классного коллектива, анализ и оценка семейного воспитания, анализ уровня воспитанности личности и целого коллектива проводится путём анкетирования, индивидуальных бесед с учащимися, с родителями, посещения на дому.</w:t>
      </w:r>
    </w:p>
    <w:p w:rsidR="002C691A" w:rsidRPr="00B61E08" w:rsidRDefault="002C691A" w:rsidP="00B61E08">
      <w:pPr>
        <w:pStyle w:val="Style4"/>
        <w:widowControl/>
        <w:spacing w:before="5" w:line="360" w:lineRule="auto"/>
        <w:ind w:firstLine="547"/>
        <w:rPr>
          <w:rStyle w:val="FontStyle13"/>
          <w:sz w:val="24"/>
          <w:szCs w:val="24"/>
        </w:rPr>
      </w:pPr>
      <w:proofErr w:type="gramStart"/>
      <w:r w:rsidRPr="00B61E08">
        <w:rPr>
          <w:rStyle w:val="FontStyle13"/>
          <w:sz w:val="24"/>
          <w:szCs w:val="24"/>
        </w:rPr>
        <w:lastRenderedPageBreak/>
        <w:t>Основными методами психолого-педагогической поддержки семьи могут быть: разъяснение, убеждение, побуждение, рекомендации, принуждение, просьбы, советы.</w:t>
      </w:r>
      <w:proofErr w:type="gramEnd"/>
      <w:r w:rsidRPr="00B61E08">
        <w:rPr>
          <w:rStyle w:val="FontStyle13"/>
          <w:sz w:val="24"/>
          <w:szCs w:val="24"/>
        </w:rPr>
        <w:t xml:space="preserve"> Она предполагает формирование, развитие, активизацию наиболее значимых для семьи потребностей, мотивов, установок, ценностных ориентации и намерений членов семьи.</w:t>
      </w:r>
    </w:p>
    <w:p w:rsidR="002C691A" w:rsidRPr="00B61E08" w:rsidRDefault="002C691A" w:rsidP="00B61E08">
      <w:pPr>
        <w:pStyle w:val="Style4"/>
        <w:widowControl/>
        <w:spacing w:before="53"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Анкетирование считается одной из необходимых форм работы с родителями. Анкетирование помогает составить социально-бытовой паспорт, индивидуальные особенности родителей, семейного воспитания.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Посещение семьи как форма работы с родителями на сегодня спорная. С одной стороны, классный руководитель лучше узнаёт условия, в которых жи</w:t>
      </w:r>
      <w:r w:rsidR="00B61E08">
        <w:rPr>
          <w:rStyle w:val="FontStyle13"/>
          <w:sz w:val="24"/>
          <w:szCs w:val="24"/>
        </w:rPr>
        <w:t>вёт ребёнок. А с другой стороны</w:t>
      </w:r>
      <w:r w:rsidRPr="00B61E08">
        <w:rPr>
          <w:rStyle w:val="FontStyle13"/>
          <w:sz w:val="24"/>
          <w:szCs w:val="24"/>
        </w:rPr>
        <w:t>, эту форму работы можно рассматривать как вторжение в личную жизнь семьи, что может осложнить взаимоотношения педагога с семьёй.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Большое внимание в работе классного руководителя уделяется индивидуальным беседам с учащимися и с родителями. Именно в беседе можно правильно понять и принять человека. Особенно если беседа происходит в домашних условиях. Дома и дети, и родители чувствуют тесную связь с учителем. Индивидуальные, групповые беседы проводятся систематически. Беседы могут проводиться и в школе. Здесь беседы могут быть длительными. Однако они требуют соблюдения определённых условий. Нельзя беседовать с родителями в коридоре, стоя на виду у пробегающих детей и учителей. Для беседы родителей следует пригласить в класс, учительскую, предложить снять пальто и сесть, тем самым создавая хоть минимум комфорта. Особое внимание надо уделить неблагополучным семьям. Посещать их дома, убеждать и разъяснять им вопросы семейного воспитания, чаще рассказывать о достоинствах и успехах их детей. Любому родителю приятно слушать добрые слова об их детях.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 xml:space="preserve">Другой формой работы с родителями является родительское собрание. На родительских собраниях оцениваются опыт и результаты семейного воспитания, ставятся новые воспитательные задачи, углубляются педагогические знания родителей, создаются условия для расширения их сотрудничества с учителями. На собраниях решаются конкретные вопросы жизни класса. Классный руководитель не должен говорить о неудачах, проблемах ребёнка, для этого есть индивидуальные беседы. Родительское собрание - не урок. Перед педагогом взрослые люди, имеющие порой большой жизненный опыт, знания. Поэтому приемлема такая интонация: не нотация, а «советуемся, размышляем вместе». Учитель должен владеть аргументами, фактами, чтобы его сообщение не вызвало протеста со стороны родителей, если всё же есть негативная информация из жизни класса. </w:t>
      </w:r>
      <w:r w:rsidR="00EC649E" w:rsidRPr="00B61E08">
        <w:rPr>
          <w:rStyle w:val="FontStyle13"/>
          <w:sz w:val="24"/>
          <w:szCs w:val="24"/>
        </w:rPr>
        <w:t xml:space="preserve">Родительские собрания стараюсь проводить разнообразно, чтобы родителям не было скучно, не надоедало каждый раз, чтобы родителям не </w:t>
      </w:r>
      <w:r w:rsidR="00EC649E" w:rsidRPr="00B61E08">
        <w:rPr>
          <w:rStyle w:val="FontStyle13"/>
          <w:sz w:val="24"/>
          <w:szCs w:val="24"/>
        </w:rPr>
        <w:lastRenderedPageBreak/>
        <w:t xml:space="preserve">расхотелось приходить на следующее собрание. Оформляю выставки тетрадей, поделок, сочинений, фотомонтаж прошедших мероприятий. Очень </w:t>
      </w:r>
      <w:proofErr w:type="gramStart"/>
      <w:r w:rsidR="00EC649E" w:rsidRPr="00B61E08">
        <w:rPr>
          <w:rStyle w:val="FontStyle13"/>
          <w:sz w:val="24"/>
          <w:szCs w:val="24"/>
        </w:rPr>
        <w:t>много родительских собраний проводятся</w:t>
      </w:r>
      <w:proofErr w:type="gramEnd"/>
      <w:r w:rsidR="00EC649E" w:rsidRPr="00B61E08">
        <w:rPr>
          <w:rStyle w:val="FontStyle13"/>
          <w:sz w:val="24"/>
          <w:szCs w:val="24"/>
        </w:rPr>
        <w:t xml:space="preserve"> в 1 и в 4 классах. 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Родительские конференции проводятся не чаще 1-2 раз в год. При выборе тем для выступлений следует отдавать предпочтение конкретным злободневным, посильным для родителей, способным вызвать живой обмен мнениями темам. Это могут быть конференции, посвященные отдельным воспитательным проблемам: «Как помочь школьникам учиться?», «Адаптация школьников к различным условиям» и т.д.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Ещё одна форма работы школы с родителями - педагогический практикум. Его лучше проводить после лекции или беседы для того, чтобы закрепить изучаемый материал, углубить его, связать с опытом семейно</w:t>
      </w:r>
      <w:r w:rsidR="00C100AA" w:rsidRPr="00B61E08">
        <w:rPr>
          <w:rStyle w:val="FontStyle13"/>
          <w:sz w:val="24"/>
          <w:szCs w:val="24"/>
        </w:rPr>
        <w:t xml:space="preserve">го воспитания. </w:t>
      </w:r>
    </w:p>
    <w:p w:rsidR="00C100AA" w:rsidRPr="00B61E08" w:rsidRDefault="00C100AA" w:rsidP="00B61E08">
      <w:pPr>
        <w:pStyle w:val="Style4"/>
        <w:widowControl/>
        <w:spacing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Я работаю в школе более 30 лет и накопила немалый опыт работы с родителями. В сельской местности остро проявляется психолого-педагогическая безграмотность родителей. Большинство родителей не имеют постоянной работы, живут за счёт пенсии и пособий детей. Некоторые многодетные родители не в состоянии купить школьную форму, школьные принадлежности. В селе нет театров, музеев, нет спортивных, музыкальных центров, где дети могли бы получать все</w:t>
      </w:r>
      <w:r w:rsidR="00EC649E" w:rsidRPr="00B61E08">
        <w:rPr>
          <w:rStyle w:val="FontStyle13"/>
          <w:sz w:val="24"/>
          <w:szCs w:val="24"/>
        </w:rPr>
        <w:t>с</w:t>
      </w:r>
      <w:r w:rsidRPr="00B61E08">
        <w:rPr>
          <w:rStyle w:val="FontStyle13"/>
          <w:sz w:val="24"/>
          <w:szCs w:val="24"/>
        </w:rPr>
        <w:t>тороннее развитие</w:t>
      </w:r>
      <w:r w:rsidR="00EC649E" w:rsidRPr="00B61E08">
        <w:rPr>
          <w:rStyle w:val="FontStyle13"/>
          <w:sz w:val="24"/>
          <w:szCs w:val="24"/>
        </w:rPr>
        <w:t xml:space="preserve">. Только учителя и классный руководитель может заменить всё это. Классный руководитель совместно с родителями планирует такую работу, где бы дети смогли реализовать себя, смогли развить свои внутренние качества, стали бы готовы к реальной жизни в будущем. </w:t>
      </w:r>
    </w:p>
    <w:p w:rsidR="00EC649E" w:rsidRPr="00B61E08" w:rsidRDefault="00EC649E" w:rsidP="00B61E08">
      <w:pPr>
        <w:pStyle w:val="Style4"/>
        <w:widowControl/>
        <w:spacing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 xml:space="preserve">Особое место уделяю проведению вместе с психологом психологическим тренингам. На тренингах родители и дети </w:t>
      </w:r>
      <w:r w:rsidR="000444D6" w:rsidRPr="00B61E08">
        <w:rPr>
          <w:rStyle w:val="FontStyle13"/>
          <w:sz w:val="24"/>
          <w:szCs w:val="24"/>
        </w:rPr>
        <w:t>ближе общаются, познают друг друга. Психологические тренинги детям и родителям очень нравятся, они ждут этих встреч.</w:t>
      </w:r>
    </w:p>
    <w:p w:rsidR="00EC649E" w:rsidRPr="00B61E08" w:rsidRDefault="000444D6" w:rsidP="00B61E08">
      <w:pPr>
        <w:pStyle w:val="Style4"/>
        <w:widowControl/>
        <w:spacing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 xml:space="preserve">Вовлечение родителей в учебно-воспитательный процесс организуется с помощью таких форм работы, как организация родителями кружков по интересам для детей, проведение классных часов, внеклассных мероприятий. Посещение уроков, экскурсий, походов. Помощь в участии детей во </w:t>
      </w:r>
      <w:proofErr w:type="spellStart"/>
      <w:r w:rsidRPr="00B61E08">
        <w:rPr>
          <w:rStyle w:val="FontStyle13"/>
          <w:sz w:val="24"/>
          <w:szCs w:val="24"/>
        </w:rPr>
        <w:t>внутришкольных</w:t>
      </w:r>
      <w:proofErr w:type="spellEnd"/>
      <w:r w:rsidRPr="00B61E08">
        <w:rPr>
          <w:rStyle w:val="FontStyle13"/>
          <w:sz w:val="24"/>
          <w:szCs w:val="24"/>
        </w:rPr>
        <w:t xml:space="preserve"> мероприятиях, в организации генеральных уборок, в укреплении и оснащении кабинета. 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Чтобы вовлечь всех родителей в учебно-воспитательный процесс мы создали в классе творческие группы. Это группы: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42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«Перо» -</w:t>
      </w:r>
      <w:r w:rsidR="00B61E08">
        <w:rPr>
          <w:rStyle w:val="FontStyle13"/>
          <w:sz w:val="24"/>
          <w:szCs w:val="24"/>
        </w:rPr>
        <w:t xml:space="preserve"> </w:t>
      </w:r>
      <w:r w:rsidRPr="00B61E08">
        <w:rPr>
          <w:rStyle w:val="FontStyle13"/>
          <w:sz w:val="24"/>
          <w:szCs w:val="24"/>
        </w:rPr>
        <w:t>помогают в оформлении класса, в выпуске стенгазет, выполняют компьютерные работы.</w:t>
      </w:r>
    </w:p>
    <w:p w:rsidR="002C691A" w:rsidRPr="00B61E08" w:rsidRDefault="002C691A" w:rsidP="00B61E08">
      <w:pPr>
        <w:pStyle w:val="Style4"/>
        <w:widowControl/>
        <w:spacing w:before="5" w:line="360" w:lineRule="auto"/>
        <w:ind w:firstLine="542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«Затейник» - организуют праздники, утренники, встречи, концерты, походы и другие внеклассные мероприятия.</w:t>
      </w:r>
    </w:p>
    <w:p w:rsidR="002C691A" w:rsidRPr="00B61E08" w:rsidRDefault="002C691A" w:rsidP="00B61E08">
      <w:pPr>
        <w:pStyle w:val="Style4"/>
        <w:widowControl/>
        <w:spacing w:before="10" w:line="360" w:lineRule="auto"/>
        <w:ind w:firstLine="542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lastRenderedPageBreak/>
        <w:t>«Помощник» - сюда входят отцы, они принимают участие в оформлении кабинета, в ремонте класса, в столярных работах.</w:t>
      </w:r>
    </w:p>
    <w:p w:rsidR="002C691A" w:rsidRPr="00B61E08" w:rsidRDefault="002C691A" w:rsidP="00B61E08">
      <w:pPr>
        <w:pStyle w:val="Style4"/>
        <w:widowControl/>
        <w:spacing w:before="19" w:line="360" w:lineRule="auto"/>
        <w:ind w:firstLine="542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« Прикладное творчество» - проводят кружки: «Настольные игры», «Бабушкина школа», «В мире животных», «Хозяюшка».</w:t>
      </w:r>
    </w:p>
    <w:p w:rsidR="002C691A" w:rsidRPr="00B61E08" w:rsidRDefault="002C691A" w:rsidP="00B61E08">
      <w:pPr>
        <w:pStyle w:val="Style4"/>
        <w:widowControl/>
        <w:spacing w:before="10"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Таким образом, все родители принимают активное участие в учебно-воспитательной работе класса.</w:t>
      </w:r>
    </w:p>
    <w:p w:rsidR="002C691A" w:rsidRPr="00B61E08" w:rsidRDefault="002C691A" w:rsidP="00B61E08">
      <w:pPr>
        <w:pStyle w:val="Style4"/>
        <w:widowControl/>
        <w:spacing w:before="24" w:line="360" w:lineRule="auto"/>
        <w:ind w:firstLine="547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В своей практике использую различные формы вовлечения родителей в совместную деятельность:</w:t>
      </w:r>
    </w:p>
    <w:p w:rsidR="002C691A" w:rsidRPr="00B61E08" w:rsidRDefault="002C691A" w:rsidP="00B61E08">
      <w:pPr>
        <w:pStyle w:val="Style7"/>
        <w:widowControl/>
        <w:numPr>
          <w:ilvl w:val="0"/>
          <w:numId w:val="5"/>
        </w:numPr>
        <w:tabs>
          <w:tab w:val="left" w:pos="677"/>
        </w:tabs>
        <w:spacing w:before="53"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участие во всех формах внеурочной деятельности (походы «Здравствуй, золотая осень!», «Лето красное настало», экскурсии на предприятия, тематические вечера, ремонт и благоустройство класса)</w:t>
      </w:r>
    </w:p>
    <w:p w:rsidR="002C691A" w:rsidRPr="00B61E08" w:rsidRDefault="002C691A" w:rsidP="00B61E08">
      <w:pPr>
        <w:pStyle w:val="Style7"/>
        <w:widowControl/>
        <w:numPr>
          <w:ilvl w:val="0"/>
          <w:numId w:val="5"/>
        </w:numPr>
        <w:tabs>
          <w:tab w:val="left" w:pos="677"/>
        </w:tabs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участие родителей в подготовке традиционных праздников (Первое сентября, Последний звонок, Новогодний утренник, Слёт хорошистов, туризм и т.д.)</w:t>
      </w:r>
    </w:p>
    <w:p w:rsidR="002C691A" w:rsidRPr="00B61E08" w:rsidRDefault="002C691A" w:rsidP="00B61E08">
      <w:pPr>
        <w:pStyle w:val="Style7"/>
        <w:widowControl/>
        <w:tabs>
          <w:tab w:val="left" w:pos="696"/>
        </w:tabs>
        <w:spacing w:before="5" w:line="360" w:lineRule="auto"/>
        <w:ind w:firstLine="0"/>
        <w:jc w:val="left"/>
        <w:rPr>
          <w:rStyle w:val="FontStyle13"/>
          <w:sz w:val="24"/>
          <w:szCs w:val="24"/>
        </w:rPr>
      </w:pPr>
      <w:r w:rsidRPr="00B61E08">
        <w:rPr>
          <w:rFonts w:eastAsiaTheme="minorHAnsi"/>
          <w:lang w:eastAsia="en-US"/>
        </w:rPr>
        <w:t xml:space="preserve">          - </w:t>
      </w:r>
      <w:r w:rsidRPr="00B61E08">
        <w:rPr>
          <w:rStyle w:val="FontStyle13"/>
          <w:sz w:val="24"/>
          <w:szCs w:val="24"/>
        </w:rPr>
        <w:t>читательские конференции, конкурсы «Читающая семья», «Семейное чтение»</w:t>
      </w:r>
    </w:p>
    <w:p w:rsidR="002C691A" w:rsidRPr="00B61E08" w:rsidRDefault="002C691A" w:rsidP="00B61E08">
      <w:pPr>
        <w:pStyle w:val="Style7"/>
        <w:widowControl/>
        <w:numPr>
          <w:ilvl w:val="0"/>
          <w:numId w:val="5"/>
        </w:numPr>
        <w:tabs>
          <w:tab w:val="left" w:pos="696"/>
        </w:tabs>
        <w:spacing w:line="360" w:lineRule="auto"/>
        <w:ind w:left="557"/>
        <w:jc w:val="left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с</w:t>
      </w:r>
      <w:r w:rsidR="000444D6" w:rsidRPr="00B61E08">
        <w:rPr>
          <w:rStyle w:val="FontStyle13"/>
          <w:sz w:val="24"/>
          <w:szCs w:val="24"/>
        </w:rPr>
        <w:t>емейные праздники</w:t>
      </w:r>
      <w:r w:rsidRPr="00B61E08">
        <w:rPr>
          <w:rStyle w:val="FontStyle13"/>
          <w:sz w:val="24"/>
          <w:szCs w:val="24"/>
        </w:rPr>
        <w:t xml:space="preserve"> «День отца», </w:t>
      </w:r>
      <w:r w:rsidR="000444D6" w:rsidRPr="00B61E08">
        <w:rPr>
          <w:rStyle w:val="FontStyle13"/>
          <w:sz w:val="24"/>
          <w:szCs w:val="24"/>
        </w:rPr>
        <w:t xml:space="preserve">«Ийэ5э </w:t>
      </w:r>
      <w:proofErr w:type="spellStart"/>
      <w:r w:rsidR="000444D6" w:rsidRPr="00B61E08">
        <w:rPr>
          <w:rStyle w:val="FontStyle13"/>
          <w:sz w:val="24"/>
          <w:szCs w:val="24"/>
        </w:rPr>
        <w:t>махтал</w:t>
      </w:r>
      <w:proofErr w:type="spellEnd"/>
      <w:r w:rsidR="000444D6" w:rsidRPr="00B61E08">
        <w:rPr>
          <w:rStyle w:val="FontStyle13"/>
          <w:sz w:val="24"/>
          <w:szCs w:val="24"/>
        </w:rPr>
        <w:t>!</w:t>
      </w:r>
      <w:proofErr w:type="gramStart"/>
      <w:r w:rsidR="000444D6" w:rsidRPr="00B61E08">
        <w:rPr>
          <w:rStyle w:val="FontStyle13"/>
          <w:sz w:val="24"/>
          <w:szCs w:val="24"/>
        </w:rPr>
        <w:t>»</w:t>
      </w:r>
      <w:r w:rsidRPr="00B61E08">
        <w:rPr>
          <w:rStyle w:val="FontStyle13"/>
          <w:sz w:val="24"/>
          <w:szCs w:val="24"/>
        </w:rPr>
        <w:t>«</w:t>
      </w:r>
      <w:proofErr w:type="gramEnd"/>
      <w:r w:rsidRPr="00B61E08">
        <w:rPr>
          <w:rStyle w:val="FontStyle13"/>
          <w:sz w:val="24"/>
          <w:szCs w:val="24"/>
        </w:rPr>
        <w:t>День пожилых»</w:t>
      </w:r>
    </w:p>
    <w:p w:rsidR="002C691A" w:rsidRPr="00B61E08" w:rsidRDefault="002C691A" w:rsidP="00B61E08">
      <w:pPr>
        <w:pStyle w:val="Style7"/>
        <w:widowControl/>
        <w:tabs>
          <w:tab w:val="left" w:pos="768"/>
        </w:tabs>
        <w:spacing w:line="360" w:lineRule="auto"/>
        <w:ind w:firstLine="542"/>
        <w:rPr>
          <w:rStyle w:val="FontStyle13"/>
          <w:sz w:val="24"/>
          <w:szCs w:val="24"/>
        </w:rPr>
      </w:pPr>
      <w:proofErr w:type="gramStart"/>
      <w:r w:rsidRPr="00B61E08">
        <w:rPr>
          <w:rStyle w:val="FontStyle13"/>
          <w:sz w:val="24"/>
          <w:szCs w:val="24"/>
        </w:rPr>
        <w:t>-</w:t>
      </w:r>
      <w:r w:rsidRPr="00B61E08">
        <w:rPr>
          <w:rStyle w:val="FontStyle13"/>
          <w:sz w:val="24"/>
          <w:szCs w:val="24"/>
        </w:rPr>
        <w:tab/>
        <w:t>спортивные соревнования, конкурсы («Мама, папа и я - спортивная семья», соревнования по шашкам, пионерболу, футболу, настольным якутским играм)</w:t>
      </w:r>
      <w:proofErr w:type="gramEnd"/>
    </w:p>
    <w:p w:rsidR="002C691A" w:rsidRPr="00B61E08" w:rsidRDefault="002C691A" w:rsidP="00B61E08">
      <w:pPr>
        <w:pStyle w:val="Style4"/>
        <w:widowControl/>
        <w:spacing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В течени</w:t>
      </w:r>
      <w:proofErr w:type="gramStart"/>
      <w:r w:rsidRPr="00B61E08">
        <w:rPr>
          <w:rStyle w:val="FontStyle13"/>
          <w:sz w:val="24"/>
          <w:szCs w:val="24"/>
        </w:rPr>
        <w:t>и</w:t>
      </w:r>
      <w:proofErr w:type="gramEnd"/>
      <w:r w:rsidRPr="00B61E08">
        <w:rPr>
          <w:rStyle w:val="FontStyle13"/>
          <w:sz w:val="24"/>
          <w:szCs w:val="24"/>
        </w:rPr>
        <w:t xml:space="preserve"> года проводится конкуре «Лучший родитель». В классе вывешен экран «Активность родителей». На экране отмечаются все посещения родителей, участие родителей во всех мероприятиях класса, школы, улуса. Учащиеся класса по полугодиям выводят итоги конкурса. Победители конкурса «Лучший родитель», а их бывает 3-4 родителя, отмечаются Грамотами, подарками.</w:t>
      </w:r>
    </w:p>
    <w:p w:rsidR="002C691A" w:rsidRPr="00B61E08" w:rsidRDefault="002C691A" w:rsidP="00B61E08">
      <w:pPr>
        <w:pStyle w:val="Style4"/>
        <w:widowControl/>
        <w:spacing w:line="360" w:lineRule="auto"/>
        <w:ind w:firstLine="595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 xml:space="preserve">Для улучшения материально-технической базы класса мы не собираем деньги, а устраиваем ярмарки, организуем буфеты. Вырученные средства используем для классных нужд, оплачиваем проезд детям на конкурсы, на соревнования, покупаем подарки, поощряем активных родителей и хорошистов учёбы. Например, в 2010-2013 </w:t>
      </w:r>
      <w:proofErr w:type="spellStart"/>
      <w:r w:rsidRPr="00B61E08">
        <w:rPr>
          <w:rStyle w:val="FontStyle13"/>
          <w:sz w:val="24"/>
          <w:szCs w:val="24"/>
        </w:rPr>
        <w:t>уч.г</w:t>
      </w:r>
      <w:proofErr w:type="spellEnd"/>
      <w:r w:rsidRPr="00B61E08">
        <w:rPr>
          <w:rStyle w:val="FontStyle13"/>
          <w:sz w:val="24"/>
          <w:szCs w:val="24"/>
        </w:rPr>
        <w:t>. в фонд класса было собрано 6000 рублей, а в классе у нас было всего 8 учащихся.</w:t>
      </w:r>
    </w:p>
    <w:p w:rsidR="000444D6" w:rsidRPr="00B61E08" w:rsidRDefault="000444D6" w:rsidP="00B61E08">
      <w:pPr>
        <w:pStyle w:val="Style4"/>
        <w:widowControl/>
        <w:spacing w:line="360" w:lineRule="auto"/>
        <w:ind w:firstLine="595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Высокий интерес родителей к проблемам школы стимулирует положительную мотивацию детей к учению, их активность в школьных делах.</w:t>
      </w:r>
      <w:r w:rsidR="00C417D1" w:rsidRPr="00B61E08">
        <w:rPr>
          <w:rStyle w:val="FontStyle13"/>
          <w:sz w:val="24"/>
          <w:szCs w:val="24"/>
        </w:rPr>
        <w:t xml:space="preserve"> Члены родительского комитета – это мои самые лучшие помощники. Важно, чтобы в состав классного родительского комитета вошли люди активные, деятельные, всегда готовые к сотрудничеству. Они должны стать инициаторами всех дел, готовыми вовлечь других родителей во все начинания. Все вопросы я решаю </w:t>
      </w:r>
      <w:proofErr w:type="gramStart"/>
      <w:r w:rsidR="00C417D1" w:rsidRPr="00B61E08">
        <w:rPr>
          <w:rStyle w:val="FontStyle13"/>
          <w:sz w:val="24"/>
          <w:szCs w:val="24"/>
        </w:rPr>
        <w:t>сперва</w:t>
      </w:r>
      <w:proofErr w:type="gramEnd"/>
      <w:r w:rsidR="00C417D1" w:rsidRPr="00B61E08">
        <w:rPr>
          <w:rStyle w:val="FontStyle13"/>
          <w:sz w:val="24"/>
          <w:szCs w:val="24"/>
        </w:rPr>
        <w:t xml:space="preserve"> с </w:t>
      </w:r>
      <w:proofErr w:type="spellStart"/>
      <w:r w:rsidR="00C417D1" w:rsidRPr="00B61E08">
        <w:rPr>
          <w:rStyle w:val="FontStyle13"/>
          <w:sz w:val="24"/>
          <w:szCs w:val="24"/>
        </w:rPr>
        <w:t>родкомитетом</w:t>
      </w:r>
      <w:proofErr w:type="spellEnd"/>
      <w:r w:rsidR="00C417D1" w:rsidRPr="00B61E08">
        <w:rPr>
          <w:rStyle w:val="FontStyle13"/>
          <w:sz w:val="24"/>
          <w:szCs w:val="24"/>
        </w:rPr>
        <w:t xml:space="preserve">. Если </w:t>
      </w:r>
      <w:r w:rsidR="00C417D1" w:rsidRPr="00B61E08">
        <w:rPr>
          <w:rStyle w:val="FontStyle13"/>
          <w:sz w:val="24"/>
          <w:szCs w:val="24"/>
        </w:rPr>
        <w:lastRenderedPageBreak/>
        <w:t xml:space="preserve">возникают различные непредвиденные обстоятельства, то разу обращаюсь к </w:t>
      </w:r>
      <w:proofErr w:type="spellStart"/>
      <w:r w:rsidR="00C417D1" w:rsidRPr="00B61E08">
        <w:rPr>
          <w:rStyle w:val="FontStyle13"/>
          <w:sz w:val="24"/>
          <w:szCs w:val="24"/>
        </w:rPr>
        <w:t>родкомитету</w:t>
      </w:r>
      <w:proofErr w:type="spellEnd"/>
      <w:r w:rsidR="00C417D1" w:rsidRPr="00B61E08">
        <w:rPr>
          <w:rStyle w:val="FontStyle13"/>
          <w:sz w:val="24"/>
          <w:szCs w:val="24"/>
        </w:rPr>
        <w:t xml:space="preserve">, который доводит до сведения всех родителей. </w:t>
      </w:r>
    </w:p>
    <w:p w:rsidR="002C691A" w:rsidRPr="00B61E08" w:rsidRDefault="00C417D1" w:rsidP="00B61E08">
      <w:pPr>
        <w:pStyle w:val="Style4"/>
        <w:widowControl/>
        <w:spacing w:line="360" w:lineRule="auto"/>
        <w:ind w:firstLine="0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 xml:space="preserve">   </w:t>
      </w:r>
      <w:r w:rsidR="002C691A" w:rsidRPr="00B61E08">
        <w:rPr>
          <w:rStyle w:val="FontStyle13"/>
          <w:sz w:val="24"/>
          <w:szCs w:val="24"/>
        </w:rPr>
        <w:t>Суть творческого сотрудничества и взаимодействия классного руководителя и семьи заключается в том, что обе стороны должны быть заинтересованы в изучении ребёнка, в</w:t>
      </w:r>
      <w:r w:rsidRPr="00B61E08">
        <w:rPr>
          <w:rStyle w:val="FontStyle13"/>
          <w:sz w:val="24"/>
          <w:szCs w:val="24"/>
        </w:rPr>
        <w:t xml:space="preserve"> </w:t>
      </w:r>
      <w:r w:rsidR="002C691A" w:rsidRPr="00B61E08">
        <w:rPr>
          <w:rStyle w:val="FontStyle13"/>
          <w:sz w:val="24"/>
          <w:szCs w:val="24"/>
        </w:rPr>
        <w:t>раскрытии развитии в нём лучших качеств и свойств, в создании комфортных условий для развития личности.</w:t>
      </w:r>
    </w:p>
    <w:p w:rsidR="002C691A" w:rsidRPr="00B61E08" w:rsidRDefault="002C691A" w:rsidP="00B61E08">
      <w:pPr>
        <w:pStyle w:val="Style4"/>
        <w:widowControl/>
        <w:spacing w:before="5" w:line="360" w:lineRule="auto"/>
        <w:ind w:firstLine="538"/>
        <w:rPr>
          <w:rStyle w:val="FontStyle13"/>
          <w:sz w:val="24"/>
          <w:szCs w:val="24"/>
        </w:rPr>
      </w:pPr>
      <w:r w:rsidRPr="00B61E08">
        <w:rPr>
          <w:rStyle w:val="FontStyle13"/>
          <w:sz w:val="24"/>
          <w:szCs w:val="24"/>
        </w:rPr>
        <w:t>Любовь родителей и учителей к ребёнку должна быть основана на уважении личности ребёнка, знании его интересов, стремлений, умении вовремя оказать ему помощь, дать дружеский совет. И высокая требовательность к детям должна сочетаться с любовью. Основа воспитательной работы - союз учителя, родителя и ребёнка.</w:t>
      </w:r>
    </w:p>
    <w:p w:rsidR="002C691A" w:rsidRPr="00B61E08" w:rsidRDefault="002C691A" w:rsidP="00B61E08">
      <w:pPr>
        <w:spacing w:after="0" w:line="360" w:lineRule="auto"/>
        <w:rPr>
          <w:sz w:val="24"/>
          <w:szCs w:val="24"/>
        </w:rPr>
      </w:pPr>
    </w:p>
    <w:p w:rsidR="002C691A" w:rsidRPr="00B61E08" w:rsidRDefault="002C691A" w:rsidP="00B6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91A" w:rsidRPr="00B61E08" w:rsidRDefault="002C691A" w:rsidP="00B6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91A" w:rsidRPr="00B61E08" w:rsidRDefault="002C691A" w:rsidP="00B61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B0" w:rsidRPr="00B61E08" w:rsidRDefault="00860AB0" w:rsidP="00B61E08">
      <w:pPr>
        <w:spacing w:line="360" w:lineRule="auto"/>
        <w:rPr>
          <w:sz w:val="24"/>
          <w:szCs w:val="24"/>
        </w:rPr>
      </w:pPr>
    </w:p>
    <w:sectPr w:rsidR="00860AB0" w:rsidRPr="00B61E08" w:rsidSect="00860A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EF" w:rsidRDefault="009F6AEF" w:rsidP="0035409D">
      <w:pPr>
        <w:spacing w:after="0" w:line="240" w:lineRule="auto"/>
      </w:pPr>
      <w:r>
        <w:separator/>
      </w:r>
    </w:p>
  </w:endnote>
  <w:endnote w:type="continuationSeparator" w:id="0">
    <w:p w:rsidR="009F6AEF" w:rsidRDefault="009F6AEF" w:rsidP="0035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834"/>
      <w:docPartObj>
        <w:docPartGallery w:val="Page Numbers (Bottom of Page)"/>
        <w:docPartUnique/>
      </w:docPartObj>
    </w:sdtPr>
    <w:sdtContent>
      <w:p w:rsidR="00EC649E" w:rsidRDefault="005A023E">
        <w:pPr>
          <w:pStyle w:val="a6"/>
          <w:jc w:val="right"/>
        </w:pPr>
        <w:fldSimple w:instr=" PAGE   \* MERGEFORMAT ">
          <w:r w:rsidR="00B61E08">
            <w:rPr>
              <w:noProof/>
            </w:rPr>
            <w:t>1</w:t>
          </w:r>
        </w:fldSimple>
      </w:p>
    </w:sdtContent>
  </w:sdt>
  <w:p w:rsidR="00EC649E" w:rsidRDefault="00EC649E" w:rsidP="0035409D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EF" w:rsidRDefault="009F6AEF" w:rsidP="0035409D">
      <w:pPr>
        <w:spacing w:after="0" w:line="240" w:lineRule="auto"/>
      </w:pPr>
      <w:r>
        <w:separator/>
      </w:r>
    </w:p>
  </w:footnote>
  <w:footnote w:type="continuationSeparator" w:id="0">
    <w:p w:rsidR="009F6AEF" w:rsidRDefault="009F6AEF" w:rsidP="0035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9EE4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066C1"/>
    <w:multiLevelType w:val="singleLevel"/>
    <w:tmpl w:val="7F14B47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1E2175"/>
    <w:multiLevelType w:val="singleLevel"/>
    <w:tmpl w:val="80BC2240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91A"/>
    <w:rsid w:val="000444D6"/>
    <w:rsid w:val="002C691A"/>
    <w:rsid w:val="00326C74"/>
    <w:rsid w:val="0035409D"/>
    <w:rsid w:val="005A023E"/>
    <w:rsid w:val="00860AB0"/>
    <w:rsid w:val="008C1DC6"/>
    <w:rsid w:val="009F6AEF"/>
    <w:rsid w:val="00AE5CDA"/>
    <w:rsid w:val="00B61E08"/>
    <w:rsid w:val="00C100AA"/>
    <w:rsid w:val="00C417D1"/>
    <w:rsid w:val="00D02277"/>
    <w:rsid w:val="00EC649E"/>
    <w:rsid w:val="00E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91A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2C6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691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6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691A"/>
    <w:pPr>
      <w:widowControl w:val="0"/>
      <w:autoSpaceDE w:val="0"/>
      <w:autoSpaceDN w:val="0"/>
      <w:adjustRightInd w:val="0"/>
      <w:spacing w:after="0" w:line="276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691A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C691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2C691A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5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409D"/>
  </w:style>
  <w:style w:type="paragraph" w:styleId="a6">
    <w:name w:val="footer"/>
    <w:basedOn w:val="a"/>
    <w:link w:val="a7"/>
    <w:uiPriority w:val="99"/>
    <w:unhideWhenUsed/>
    <w:rsid w:val="0035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1498</Words>
  <Characters>10314</Characters>
  <Application>Microsoft Office Word</Application>
  <DocSecurity>0</DocSecurity>
  <Lines>187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2013-11-22T11:31:00Z</dcterms:created>
  <dcterms:modified xsi:type="dcterms:W3CDTF">2014-05-15T07:50:00Z</dcterms:modified>
</cp:coreProperties>
</file>