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№20» имени И.И. Наймушина</w:t>
      </w: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мероприятие для учащихся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DF3BB1" w:rsidRPr="00DF3BB1" w:rsidRDefault="00DF3BB1" w:rsidP="00DF3BB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DF3BB1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«Час занимательной математики»</w:t>
      </w: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Разработала: учитель начальных классов</w:t>
      </w:r>
    </w:p>
    <w:p w:rsidR="00DF3BB1" w:rsidRDefault="00DF3BB1" w:rsidP="00DF3BB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Шулья Людмила Геннадьевна</w:t>
      </w: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BB1" w:rsidRDefault="00DF3BB1" w:rsidP="00DF3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B1" w:rsidRDefault="00DF3BB1" w:rsidP="00DF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 2013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 занятия: </w:t>
      </w: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интереса  детей к математике.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07AC6" w:rsidRPr="00DF3BB1" w:rsidRDefault="00307AC6" w:rsidP="00307A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BB1">
        <w:rPr>
          <w:rFonts w:ascii="Times New Roman" w:hAnsi="Times New Roman"/>
          <w:sz w:val="28"/>
          <w:szCs w:val="28"/>
        </w:rPr>
        <w:t xml:space="preserve">Активизировать познавательную деятельность  учащихся, развивать  кругозор, внимание, память, мышление, речь. </w:t>
      </w:r>
    </w:p>
    <w:p w:rsidR="00307AC6" w:rsidRPr="00DF3BB1" w:rsidRDefault="00307AC6" w:rsidP="00307A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BB1">
        <w:rPr>
          <w:rFonts w:ascii="Times New Roman" w:hAnsi="Times New Roman"/>
          <w:sz w:val="28"/>
          <w:szCs w:val="28"/>
        </w:rPr>
        <w:t xml:space="preserve">Способствовать воспитанию коллективизма, воспитанию уверенности в своих силах. Развивать ответственность, уважение к мнению товарищей. </w:t>
      </w:r>
    </w:p>
    <w:p w:rsidR="00307AC6" w:rsidRPr="00DF3BB1" w:rsidRDefault="00307AC6" w:rsidP="00307A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BB1">
        <w:rPr>
          <w:rFonts w:ascii="Times New Roman" w:hAnsi="Times New Roman"/>
          <w:sz w:val="28"/>
          <w:szCs w:val="28"/>
        </w:rPr>
        <w:t>Прививать любовь к математике.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307AC6" w:rsidRPr="00DF3BB1" w:rsidRDefault="00307AC6" w:rsidP="00307AC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:rsidR="00307AC6" w:rsidRPr="00DF3BB1" w:rsidRDefault="00307AC6" w:rsidP="00307AC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фигуры? Слайд 2</w:t>
      </w:r>
    </w:p>
    <w:p w:rsidR="00307AC6" w:rsidRPr="00DF3BB1" w:rsidRDefault="00307AC6" w:rsidP="00307AC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Разгадай ребусы с числами. Слайд 3</w:t>
      </w:r>
    </w:p>
    <w:p w:rsidR="00307AC6" w:rsidRPr="00DF3BB1" w:rsidRDefault="00307AC6" w:rsidP="00307AC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 счетными палочками. Слайд 4-5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10 палочек сложить три одинаковых квадрата;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7 палочек сложить три треугольника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убрать 4 палочки, чтобы сталось 5 квадратов;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переложить три палочки так, чтобы осталось 3 равных квадрата.</w:t>
      </w:r>
    </w:p>
    <w:p w:rsidR="00307AC6" w:rsidRPr="00DF3BB1" w:rsidRDefault="00307AC6" w:rsidP="00307AC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 задача. Слайд 6.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три девочки. Таня, Лена и Даша. Таня выше Лены, Лена выше Даши. Кого из них как зовут?</w:t>
      </w:r>
    </w:p>
    <w:p w:rsidR="00307AC6" w:rsidRPr="00DF3BB1" w:rsidRDefault="00307AC6" w:rsidP="00307AC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треугольников ты видишь на картинке? Слайд 7.</w:t>
      </w:r>
    </w:p>
    <w:p w:rsidR="00307AC6" w:rsidRPr="00DF3BB1" w:rsidRDefault="00307AC6" w:rsidP="00307AC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карточках. Слайд 9.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 одну линию так, чтобы получилось 9 треугольников.</w:t>
      </w:r>
    </w:p>
    <w:p w:rsidR="00307AC6" w:rsidRPr="00DF3BB1" w:rsidRDefault="00307AC6" w:rsidP="00307AC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Задачки в стихах</w:t>
      </w:r>
    </w:p>
    <w:p w:rsidR="00307AC6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7AC6" w:rsidSect="00307AC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10: 5 котят песок копают,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 суше загорают,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капаются в золе,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скажите мне? 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11. Повезло опять Егорке,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реки сидит не зря!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5 карасиков в ведерке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И 4 пескаря.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Посчитайте-ка улов,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ответ готов?   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12. Группа малышей-утят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и нырять хотят.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6 уплыли далеко,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2 нырнули глубоко.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утят в пруду,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 я не могу?    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13. Ёж спросил ежа – соседа: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-Ты откуда, непоседа?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Запасаюсь я к зиме,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 яблоки на мне.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 их в лесу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6 принес, да 3 несу.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Призадумался сосед: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много или нет?        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14. В гнезде у синичек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7 яичек.</w:t>
      </w: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синичка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Положила еще два яичка.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яичек в гнезде у синичек?   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15. 5 мышат в траве шуршат,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забрались под ушат,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2 мышонка спят под ёлкой.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 мышей недолго!   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16. Тишка – кот такой глупышка,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рыбу любит Тишка.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рыбалке побывал-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пескариков</w:t>
      </w:r>
      <w:proofErr w:type="spellEnd"/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поймал,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Щуки 2и 2 ерша.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у Тишки хороша!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сосчитал,</w:t>
      </w:r>
    </w:p>
    <w:p w:rsidR="00307AC6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7AC6" w:rsidSect="00307AC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рыбок кот поймал?  </w:t>
      </w:r>
    </w:p>
    <w:p w:rsidR="00307AC6" w:rsidRPr="00DF3BB1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7AC6" w:rsidSect="00DF3BB1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307AC6" w:rsidRPr="00DF3BB1" w:rsidRDefault="00307AC6" w:rsidP="00307AC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Дидактическая игра «Заселяем домики» (отдельная презентация) </w:t>
      </w:r>
    </w:p>
    <w:p w:rsidR="00307AC6" w:rsidRDefault="00307AC6" w:rsidP="00307AC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занимательного мероприятия. Награждение.</w:t>
      </w:r>
    </w:p>
    <w:p w:rsidR="00307AC6" w:rsidRP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Pr="00307AC6" w:rsidRDefault="00307AC6" w:rsidP="00307A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C6" w:rsidRDefault="00307AC6" w:rsidP="00307AC6">
      <w:pPr>
        <w:ind w:left="360"/>
      </w:pPr>
    </w:p>
    <w:tbl>
      <w:tblPr>
        <w:tblStyle w:val="a7"/>
        <w:tblW w:w="0" w:type="auto"/>
        <w:tblLook w:val="04A0"/>
      </w:tblPr>
      <w:tblGrid>
        <w:gridCol w:w="5210"/>
        <w:gridCol w:w="5211"/>
      </w:tblGrid>
      <w:tr w:rsidR="00307AC6" w:rsidTr="00C70223">
        <w:tc>
          <w:tcPr>
            <w:tcW w:w="5210" w:type="dxa"/>
          </w:tcPr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BB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2275" cy="1095375"/>
                  <wp:effectExtent l="19050" t="0" r="9525" b="0"/>
                  <wp:docPr id="21" name="Рисунок 1" descr="http://playroom.com.ru/logic/logic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Рисунок 12" descr="http://playroom.com.ru/logic/logic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BB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43225" cy="1152525"/>
                  <wp:effectExtent l="19050" t="0" r="9525" b="0"/>
                  <wp:docPr id="22" name="Рисунок 1" descr="http://playroom.com.ru/logic/logic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Рисунок 12" descr="http://playroom.com.ru/logic/logic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AC6" w:rsidTr="00C70223">
        <w:tc>
          <w:tcPr>
            <w:tcW w:w="5210" w:type="dxa"/>
          </w:tcPr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BB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2275" cy="1095375"/>
                  <wp:effectExtent l="19050" t="0" r="9525" b="0"/>
                  <wp:docPr id="23" name="Рисунок 1" descr="http://playroom.com.ru/logic/logic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Рисунок 12" descr="http://playroom.com.ru/logic/logic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BB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43225" cy="1152525"/>
                  <wp:effectExtent l="19050" t="0" r="9525" b="0"/>
                  <wp:docPr id="24" name="Рисунок 1" descr="http://playroom.com.ru/logic/logic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Рисунок 12" descr="http://playroom.com.ru/logic/logic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AC6" w:rsidTr="00C70223">
        <w:tc>
          <w:tcPr>
            <w:tcW w:w="5210" w:type="dxa"/>
          </w:tcPr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BB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2275" cy="1095375"/>
                  <wp:effectExtent l="19050" t="0" r="9525" b="0"/>
                  <wp:docPr id="25" name="Рисунок 1" descr="http://playroom.com.ru/logic/logic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Рисунок 12" descr="http://playroom.com.ru/logic/logic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BB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43225" cy="1152525"/>
                  <wp:effectExtent l="19050" t="0" r="9525" b="0"/>
                  <wp:docPr id="26" name="Рисунок 1" descr="http://playroom.com.ru/logic/logic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Рисунок 12" descr="http://playroom.com.ru/logic/logic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AC6" w:rsidTr="00C70223">
        <w:tc>
          <w:tcPr>
            <w:tcW w:w="5210" w:type="dxa"/>
          </w:tcPr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BB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2275" cy="1095375"/>
                  <wp:effectExtent l="19050" t="0" r="9525" b="0"/>
                  <wp:docPr id="27" name="Рисунок 1" descr="http://playroom.com.ru/logic/logic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Рисунок 12" descr="http://playroom.com.ru/logic/logic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BB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43225" cy="1152525"/>
                  <wp:effectExtent l="19050" t="0" r="9525" b="0"/>
                  <wp:docPr id="28" name="Рисунок 1" descr="http://playroom.com.ru/logic/logic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Рисунок 12" descr="http://playroom.com.ru/logic/logic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AC6" w:rsidTr="00C70223">
        <w:tc>
          <w:tcPr>
            <w:tcW w:w="5210" w:type="dxa"/>
          </w:tcPr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BB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2275" cy="1095375"/>
                  <wp:effectExtent l="19050" t="0" r="9525" b="0"/>
                  <wp:docPr id="29" name="Рисунок 1" descr="http://playroom.com.ru/logic/logic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Рисунок 12" descr="http://playroom.com.ru/logic/logic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7AC6" w:rsidRDefault="00307AC6" w:rsidP="00C702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BB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43225" cy="1152525"/>
                  <wp:effectExtent l="19050" t="0" r="9525" b="0"/>
                  <wp:docPr id="30" name="Рисунок 1" descr="http://playroom.com.ru/logic/logic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Рисунок 12" descr="http://playroom.com.ru/logic/logic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AC6" w:rsidRPr="00307AC6" w:rsidRDefault="00307AC6" w:rsidP="0030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7AC6" w:rsidRPr="00307AC6" w:rsidSect="00307AC6">
      <w:type w:val="continuous"/>
      <w:pgSz w:w="11906" w:h="16838"/>
      <w:pgMar w:top="567" w:right="567" w:bottom="567" w:left="1134" w:header="709" w:footer="709" w:gutter="0"/>
      <w:pgBorders w:display="not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636"/>
    <w:multiLevelType w:val="hybridMultilevel"/>
    <w:tmpl w:val="117AB9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DC91051"/>
    <w:multiLevelType w:val="hybridMultilevel"/>
    <w:tmpl w:val="9692F82C"/>
    <w:lvl w:ilvl="0" w:tplc="EFBC8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D9C"/>
    <w:rsid w:val="00307AC6"/>
    <w:rsid w:val="00492115"/>
    <w:rsid w:val="004A5ADB"/>
    <w:rsid w:val="0051233E"/>
    <w:rsid w:val="007D1D9C"/>
    <w:rsid w:val="008D24AE"/>
    <w:rsid w:val="0091069F"/>
    <w:rsid w:val="00911BCF"/>
    <w:rsid w:val="00B5655B"/>
    <w:rsid w:val="00C86C1E"/>
    <w:rsid w:val="00DF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D2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B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F3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glg</dc:creator>
  <cp:keywords/>
  <dc:description/>
  <cp:lastModifiedBy>glg</cp:lastModifiedBy>
  <cp:revision>4</cp:revision>
  <dcterms:created xsi:type="dcterms:W3CDTF">2013-10-27T07:34:00Z</dcterms:created>
  <dcterms:modified xsi:type="dcterms:W3CDTF">2014-05-15T15:36:00Z</dcterms:modified>
</cp:coreProperties>
</file>