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33" w:rsidRDefault="00AE7AC9" w:rsidP="00F84033">
      <w:pPr>
        <w:spacing w:line="360" w:lineRule="auto"/>
        <w:jc w:val="center"/>
        <w:rPr>
          <w:b/>
        </w:rPr>
      </w:pPr>
      <w:r>
        <w:rPr>
          <w:b/>
        </w:rPr>
        <w:t>М</w:t>
      </w:r>
      <w:r w:rsidR="00F84033">
        <w:rPr>
          <w:b/>
        </w:rPr>
        <w:t>УНИЦИПАЛЬНОЕ БЮДЖЕТНОЕ ОБЩЕОБРАЗОВАТЕЛЬНОЕ УЧРЕЖДЕНИЕ</w:t>
      </w:r>
    </w:p>
    <w:p w:rsidR="00F84033" w:rsidRDefault="00F84033" w:rsidP="00F84033">
      <w:pPr>
        <w:spacing w:line="360" w:lineRule="auto"/>
        <w:jc w:val="center"/>
        <w:rPr>
          <w:b/>
        </w:rPr>
      </w:pPr>
      <w:r>
        <w:rPr>
          <w:b/>
        </w:rPr>
        <w:t>СРЕДНЯЯ ОБЩЕОБРАЗОВАТЕЛЬНАЯ</w:t>
      </w:r>
    </w:p>
    <w:p w:rsidR="00F84033" w:rsidRDefault="00F84033" w:rsidP="00F84033">
      <w:pPr>
        <w:spacing w:line="360" w:lineRule="auto"/>
        <w:jc w:val="center"/>
        <w:rPr>
          <w:b/>
        </w:rPr>
      </w:pPr>
      <w:r>
        <w:rPr>
          <w:b/>
        </w:rPr>
        <w:t>ШКОЛА № 3</w:t>
      </w:r>
    </w:p>
    <w:p w:rsidR="00F84033" w:rsidRDefault="00F84033" w:rsidP="00F84033">
      <w:pPr>
        <w:jc w:val="center"/>
      </w:pPr>
    </w:p>
    <w:tbl>
      <w:tblPr>
        <w:tblW w:w="10548" w:type="dxa"/>
        <w:tblLook w:val="01E0"/>
      </w:tblPr>
      <w:tblGrid>
        <w:gridCol w:w="3342"/>
        <w:gridCol w:w="3936"/>
        <w:gridCol w:w="3270"/>
      </w:tblGrid>
      <w:tr w:rsidR="00F84033" w:rsidTr="00CE52DA">
        <w:tc>
          <w:tcPr>
            <w:tcW w:w="3449" w:type="dxa"/>
            <w:hideMark/>
          </w:tcPr>
          <w:p w:rsidR="00F84033" w:rsidRDefault="00F84033" w:rsidP="00CE52DA">
            <w:pPr>
              <w:spacing w:line="360" w:lineRule="auto"/>
            </w:pPr>
            <w:r>
              <w:t xml:space="preserve">Рассмотрено на МО учителей </w:t>
            </w:r>
            <w:r>
              <w:br/>
              <w:t>математики, физики и информатики</w:t>
            </w:r>
          </w:p>
          <w:p w:rsidR="00F84033" w:rsidRDefault="00F84033" w:rsidP="00CE52DA">
            <w:pPr>
              <w:spacing w:line="360" w:lineRule="auto"/>
            </w:pPr>
            <w:r>
              <w:t>Протокол №_  от __.__.2013 г.</w:t>
            </w:r>
          </w:p>
          <w:p w:rsidR="00F84033" w:rsidRDefault="00F84033" w:rsidP="00CE52DA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Руководитель МО ______________ /Т.Н.Митина/</w:t>
            </w:r>
          </w:p>
        </w:tc>
        <w:tc>
          <w:tcPr>
            <w:tcW w:w="3726" w:type="dxa"/>
          </w:tcPr>
          <w:p w:rsidR="00F84033" w:rsidRDefault="00F84033" w:rsidP="00CE52DA">
            <w:pPr>
              <w:spacing w:line="360" w:lineRule="auto"/>
            </w:pPr>
            <w:r>
              <w:t xml:space="preserve">Согласовано </w:t>
            </w:r>
          </w:p>
          <w:p w:rsidR="00F84033" w:rsidRDefault="00F84033" w:rsidP="00CE52DA">
            <w:pPr>
              <w:spacing w:line="360" w:lineRule="auto"/>
            </w:pPr>
            <w:r>
              <w:t>_______________________</w:t>
            </w:r>
          </w:p>
          <w:p w:rsidR="00F84033" w:rsidRPr="004F5965" w:rsidRDefault="00F84033" w:rsidP="00CE52DA">
            <w:pPr>
              <w:pStyle w:val="7"/>
              <w:spacing w:before="0" w:line="360" w:lineRule="auto"/>
              <w:rPr>
                <w:i w:val="0"/>
                <w:color w:val="auto"/>
              </w:rPr>
            </w:pPr>
            <w:r w:rsidRPr="004F5965">
              <w:rPr>
                <w:i w:val="0"/>
                <w:color w:val="auto"/>
              </w:rPr>
              <w:t>Заместитель директора по УВР</w:t>
            </w:r>
          </w:p>
          <w:p w:rsidR="00F84033" w:rsidRDefault="00F84033" w:rsidP="00CE52DA"/>
          <w:p w:rsidR="00F84033" w:rsidRDefault="00F84033" w:rsidP="00CE52DA">
            <w:pPr>
              <w:widowControl w:val="0"/>
              <w:autoSpaceDE w:val="0"/>
              <w:autoSpaceDN w:val="0"/>
              <w:adjustRightInd w:val="0"/>
            </w:pPr>
            <w:r>
              <w:t>_______________/Л.А.Долгополова/</w:t>
            </w:r>
          </w:p>
        </w:tc>
        <w:tc>
          <w:tcPr>
            <w:tcW w:w="3373" w:type="dxa"/>
            <w:hideMark/>
          </w:tcPr>
          <w:p w:rsidR="00F84033" w:rsidRDefault="00F84033" w:rsidP="00CE52DA">
            <w:pPr>
              <w:spacing w:line="360" w:lineRule="auto"/>
            </w:pPr>
            <w:r>
              <w:t>Утверждаю</w:t>
            </w:r>
          </w:p>
          <w:p w:rsidR="00F84033" w:rsidRDefault="00F84033" w:rsidP="00CE52DA">
            <w:pPr>
              <w:spacing w:line="360" w:lineRule="auto"/>
            </w:pPr>
            <w:r>
              <w:t xml:space="preserve">Приказ № </w:t>
            </w:r>
            <w:proofErr w:type="spellStart"/>
            <w:r>
              <w:t>__</w:t>
            </w:r>
            <w:proofErr w:type="gramStart"/>
            <w:r>
              <w:t>от</w:t>
            </w:r>
            <w:proofErr w:type="spellEnd"/>
            <w:proofErr w:type="gramEnd"/>
            <w:r>
              <w:t>__________</w:t>
            </w:r>
          </w:p>
          <w:p w:rsidR="00F84033" w:rsidRDefault="00F84033" w:rsidP="00CE52DA">
            <w:pPr>
              <w:spacing w:line="360" w:lineRule="auto"/>
              <w:ind w:left="-108"/>
            </w:pPr>
            <w:r>
              <w:t>Директор школы</w:t>
            </w:r>
          </w:p>
          <w:p w:rsidR="00F84033" w:rsidRDefault="00F84033" w:rsidP="00CE52DA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</w:pPr>
            <w:r>
              <w:t>__________/ Н.И.Шарапова /</w:t>
            </w:r>
          </w:p>
        </w:tc>
      </w:tr>
    </w:tbl>
    <w:p w:rsidR="00F84033" w:rsidRDefault="00F84033" w:rsidP="00F84033">
      <w:pPr>
        <w:jc w:val="center"/>
      </w:pPr>
    </w:p>
    <w:p w:rsidR="00F84033" w:rsidRDefault="00F84033" w:rsidP="00F84033">
      <w:pPr>
        <w:jc w:val="center"/>
      </w:pPr>
    </w:p>
    <w:p w:rsidR="00F84033" w:rsidRDefault="00F84033" w:rsidP="00F84033">
      <w:pPr>
        <w:jc w:val="center"/>
      </w:pPr>
    </w:p>
    <w:p w:rsidR="00F84033" w:rsidRDefault="00F84033" w:rsidP="00F84033">
      <w:pPr>
        <w:jc w:val="center"/>
      </w:pPr>
    </w:p>
    <w:p w:rsidR="00F84033" w:rsidRDefault="00F84033" w:rsidP="00F84033">
      <w:pPr>
        <w:jc w:val="center"/>
      </w:pPr>
    </w:p>
    <w:p w:rsidR="00F84033" w:rsidRDefault="00F84033" w:rsidP="00F84033">
      <w:pPr>
        <w:jc w:val="center"/>
      </w:pPr>
    </w:p>
    <w:p w:rsidR="00F84033" w:rsidRDefault="00F84033" w:rsidP="00F84033">
      <w:pPr>
        <w:jc w:val="center"/>
      </w:pPr>
    </w:p>
    <w:p w:rsidR="00F84033" w:rsidRDefault="00F84033" w:rsidP="00F84033">
      <w:pPr>
        <w:jc w:val="center"/>
      </w:pPr>
    </w:p>
    <w:p w:rsidR="00F84033" w:rsidRDefault="00F84033" w:rsidP="00F84033">
      <w:pPr>
        <w:jc w:val="center"/>
      </w:pPr>
    </w:p>
    <w:p w:rsidR="00F84033" w:rsidRDefault="00F84033" w:rsidP="00F8403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Рабочая программа </w:t>
      </w:r>
      <w:r>
        <w:rPr>
          <w:b/>
          <w:bCs/>
          <w:sz w:val="32"/>
          <w:szCs w:val="32"/>
        </w:rPr>
        <w:br/>
        <w:t>по алгебре и началам анализа</w:t>
      </w:r>
      <w:r>
        <w:rPr>
          <w:b/>
          <w:bCs/>
          <w:sz w:val="32"/>
          <w:szCs w:val="32"/>
        </w:rPr>
        <w:br/>
        <w:t>для 11 класса</w:t>
      </w:r>
    </w:p>
    <w:p w:rsidR="004F5965" w:rsidRPr="005F7285" w:rsidRDefault="004F5965" w:rsidP="004F5965">
      <w:pPr>
        <w:jc w:val="center"/>
        <w:rPr>
          <w:b/>
          <w:bCs/>
        </w:rPr>
      </w:pPr>
      <w:r w:rsidRPr="005F7285">
        <w:rPr>
          <w:b/>
          <w:bCs/>
        </w:rPr>
        <w:t>на 2013-2014 учебный год</w:t>
      </w:r>
    </w:p>
    <w:p w:rsidR="004F5965" w:rsidRPr="00FE24DD" w:rsidRDefault="004F5965" w:rsidP="004F5965">
      <w:pPr>
        <w:jc w:val="center"/>
        <w:rPr>
          <w:rFonts w:ascii="Calibri" w:hAnsi="Calibri"/>
          <w:sz w:val="52"/>
          <w:szCs w:val="52"/>
        </w:rPr>
      </w:pPr>
    </w:p>
    <w:p w:rsidR="00F84033" w:rsidRDefault="00F84033" w:rsidP="00F84033">
      <w:pPr>
        <w:jc w:val="center"/>
        <w:rPr>
          <w:sz w:val="52"/>
          <w:szCs w:val="52"/>
        </w:rPr>
      </w:pPr>
    </w:p>
    <w:p w:rsidR="00F84033" w:rsidRDefault="00F84033" w:rsidP="00F84033">
      <w:pPr>
        <w:jc w:val="center"/>
        <w:rPr>
          <w:sz w:val="52"/>
          <w:szCs w:val="52"/>
        </w:rPr>
      </w:pPr>
    </w:p>
    <w:p w:rsidR="00F84033" w:rsidRDefault="00F84033" w:rsidP="00F8403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</w:t>
      </w:r>
    </w:p>
    <w:p w:rsidR="004F5965" w:rsidRDefault="00F84033" w:rsidP="00F84033">
      <w:r>
        <w:rPr>
          <w:sz w:val="40"/>
          <w:szCs w:val="40"/>
        </w:rPr>
        <w:t xml:space="preserve">                                </w:t>
      </w:r>
      <w:r w:rsidR="004F5965">
        <w:rPr>
          <w:sz w:val="40"/>
          <w:szCs w:val="40"/>
        </w:rPr>
        <w:t xml:space="preserve">                           </w:t>
      </w:r>
      <w:r>
        <w:rPr>
          <w:sz w:val="40"/>
          <w:szCs w:val="40"/>
        </w:rPr>
        <w:t xml:space="preserve"> </w:t>
      </w:r>
      <w:r w:rsidR="004F5965"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  </w:t>
      </w:r>
      <w:r w:rsidR="004F5965" w:rsidRPr="005F7285">
        <w:t>Составила</w:t>
      </w:r>
      <w:r w:rsidR="004F5965">
        <w:rPr>
          <w:sz w:val="40"/>
          <w:szCs w:val="40"/>
        </w:rPr>
        <w:t xml:space="preserve"> </w:t>
      </w:r>
      <w:r w:rsidR="004F5965">
        <w:t xml:space="preserve">учитель математики    </w:t>
      </w:r>
    </w:p>
    <w:p w:rsidR="00F84033" w:rsidRDefault="00F84033" w:rsidP="004F5965">
      <w:pPr>
        <w:jc w:val="right"/>
      </w:pPr>
      <w:r>
        <w:t>Яковлева Л. В.</w:t>
      </w:r>
    </w:p>
    <w:p w:rsidR="00F84033" w:rsidRDefault="00F84033" w:rsidP="00F84033"/>
    <w:p w:rsidR="00F84033" w:rsidRDefault="00F84033" w:rsidP="00F84033">
      <w:pPr>
        <w:ind w:firstLine="284"/>
        <w:jc w:val="center"/>
        <w:rPr>
          <w:b/>
        </w:rPr>
      </w:pPr>
    </w:p>
    <w:p w:rsidR="00F84033" w:rsidRDefault="00F84033" w:rsidP="00F84033">
      <w:pPr>
        <w:ind w:firstLine="284"/>
        <w:jc w:val="center"/>
        <w:rPr>
          <w:b/>
        </w:rPr>
      </w:pPr>
    </w:p>
    <w:p w:rsidR="00F84033" w:rsidRDefault="00F84033" w:rsidP="00F84033">
      <w:pPr>
        <w:ind w:firstLine="284"/>
        <w:jc w:val="center"/>
        <w:rPr>
          <w:b/>
        </w:rPr>
      </w:pPr>
    </w:p>
    <w:p w:rsidR="00F84033" w:rsidRDefault="00F84033" w:rsidP="00F84033">
      <w:pPr>
        <w:ind w:firstLine="284"/>
        <w:jc w:val="center"/>
        <w:rPr>
          <w:b/>
        </w:rPr>
      </w:pPr>
    </w:p>
    <w:p w:rsidR="00F84033" w:rsidRDefault="00F84033" w:rsidP="00F84033">
      <w:pPr>
        <w:ind w:firstLine="284"/>
        <w:jc w:val="center"/>
        <w:rPr>
          <w:b/>
        </w:rPr>
      </w:pPr>
    </w:p>
    <w:p w:rsidR="00F84033" w:rsidRDefault="00F84033" w:rsidP="00F84033">
      <w:pPr>
        <w:ind w:firstLine="284"/>
        <w:jc w:val="center"/>
        <w:rPr>
          <w:b/>
        </w:rPr>
      </w:pPr>
    </w:p>
    <w:p w:rsidR="00F84033" w:rsidRDefault="00F84033" w:rsidP="00F84033">
      <w:pPr>
        <w:ind w:firstLine="284"/>
        <w:jc w:val="center"/>
        <w:rPr>
          <w:b/>
        </w:rPr>
      </w:pPr>
    </w:p>
    <w:p w:rsidR="00F84033" w:rsidRDefault="00F84033" w:rsidP="00F84033">
      <w:pPr>
        <w:ind w:firstLine="284"/>
        <w:jc w:val="center"/>
        <w:rPr>
          <w:b/>
        </w:rPr>
      </w:pPr>
    </w:p>
    <w:p w:rsidR="00F84033" w:rsidRDefault="00F84033" w:rsidP="00F84033">
      <w:pPr>
        <w:jc w:val="center"/>
        <w:rPr>
          <w:b/>
        </w:rPr>
      </w:pPr>
    </w:p>
    <w:p w:rsidR="00F84033" w:rsidRDefault="00F84033" w:rsidP="00F84033">
      <w:pPr>
        <w:jc w:val="center"/>
        <w:rPr>
          <w:b/>
        </w:rPr>
      </w:pPr>
    </w:p>
    <w:p w:rsidR="00F84033" w:rsidRDefault="00F84033" w:rsidP="00F84033">
      <w:pPr>
        <w:jc w:val="center"/>
        <w:rPr>
          <w:b/>
        </w:rPr>
      </w:pPr>
    </w:p>
    <w:p w:rsidR="00F84033" w:rsidRDefault="00F84033" w:rsidP="00F84033">
      <w:pPr>
        <w:jc w:val="center"/>
        <w:rPr>
          <w:b/>
        </w:rPr>
      </w:pPr>
    </w:p>
    <w:p w:rsidR="00F84033" w:rsidRDefault="00F84033" w:rsidP="00F84033">
      <w:pPr>
        <w:jc w:val="center"/>
        <w:rPr>
          <w:b/>
        </w:rPr>
      </w:pPr>
    </w:p>
    <w:p w:rsidR="00F84033" w:rsidRDefault="00F84033" w:rsidP="00F84033">
      <w:pPr>
        <w:jc w:val="center"/>
        <w:rPr>
          <w:b/>
        </w:rPr>
      </w:pPr>
    </w:p>
    <w:p w:rsidR="00F84033" w:rsidRDefault="00F84033" w:rsidP="00F84033">
      <w:pPr>
        <w:jc w:val="center"/>
        <w:rPr>
          <w:b/>
        </w:rPr>
      </w:pPr>
    </w:p>
    <w:p w:rsidR="00F84033" w:rsidRDefault="00F84033">
      <w:pPr>
        <w:rPr>
          <w:b/>
          <w:sz w:val="26"/>
          <w:szCs w:val="26"/>
        </w:rPr>
      </w:pPr>
    </w:p>
    <w:p w:rsidR="009B449D" w:rsidRPr="004F5965" w:rsidRDefault="004F5965" w:rsidP="004F5965">
      <w:pPr>
        <w:jc w:val="center"/>
        <w:rPr>
          <w:sz w:val="26"/>
          <w:szCs w:val="26"/>
        </w:rPr>
      </w:pPr>
      <w:r w:rsidRPr="004F5965">
        <w:rPr>
          <w:sz w:val="26"/>
          <w:szCs w:val="26"/>
        </w:rPr>
        <w:t>ПОЯСНИТЕЛЬНАЯ ЗАПИСКА</w:t>
      </w:r>
    </w:p>
    <w:p w:rsidR="00DC286C" w:rsidRPr="00EE6F4E" w:rsidRDefault="00DC286C" w:rsidP="00BF2C8A">
      <w:pPr>
        <w:jc w:val="both"/>
      </w:pPr>
    </w:p>
    <w:p w:rsidR="00EE6F4E" w:rsidRPr="00EE6F4E" w:rsidRDefault="00EE6F4E" w:rsidP="00BF2C8A">
      <w:pPr>
        <w:jc w:val="both"/>
        <w:rPr>
          <w:color w:val="000000"/>
        </w:rPr>
      </w:pPr>
      <w:r w:rsidRPr="00EE6F4E">
        <w:rPr>
          <w:b/>
          <w:color w:val="000000"/>
          <w:u w:val="single"/>
        </w:rPr>
        <w:t>Цели и задачи</w:t>
      </w:r>
    </w:p>
    <w:p w:rsidR="00EE6F4E" w:rsidRPr="00EE6F4E" w:rsidRDefault="00EE6F4E" w:rsidP="00BF2C8A">
      <w:pPr>
        <w:jc w:val="both"/>
        <w:rPr>
          <w:color w:val="000000"/>
        </w:rPr>
      </w:pPr>
    </w:p>
    <w:p w:rsidR="00EE6F4E" w:rsidRPr="00EE6F4E" w:rsidRDefault="00EE6F4E" w:rsidP="00BF2C8A">
      <w:pPr>
        <w:numPr>
          <w:ilvl w:val="0"/>
          <w:numId w:val="15"/>
        </w:numPr>
        <w:jc w:val="both"/>
        <w:rPr>
          <w:color w:val="000000"/>
        </w:rPr>
      </w:pPr>
      <w:r w:rsidRPr="00EE6F4E">
        <w:rPr>
          <w:color w:val="000000"/>
        </w:rPr>
        <w:t xml:space="preserve">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EE6F4E" w:rsidRPr="00EE6F4E" w:rsidRDefault="00EE6F4E" w:rsidP="00BF2C8A">
      <w:pPr>
        <w:numPr>
          <w:ilvl w:val="0"/>
          <w:numId w:val="15"/>
        </w:numPr>
        <w:jc w:val="both"/>
        <w:rPr>
          <w:color w:val="000000"/>
        </w:rPr>
      </w:pPr>
      <w:r w:rsidRPr="00EE6F4E">
        <w:rPr>
          <w:color w:val="000000"/>
        </w:rPr>
        <w:t>развитие</w:t>
      </w:r>
      <w:r w:rsidRPr="00EE6F4E">
        <w:rPr>
          <w:b/>
          <w:color w:val="000000"/>
        </w:rPr>
        <w:t xml:space="preserve"> </w:t>
      </w:r>
      <w:r w:rsidRPr="00EE6F4E">
        <w:rPr>
          <w:color w:val="000000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EE6F4E" w:rsidRPr="00EE6F4E" w:rsidRDefault="00EE6F4E" w:rsidP="00BF2C8A">
      <w:pPr>
        <w:numPr>
          <w:ilvl w:val="0"/>
          <w:numId w:val="15"/>
        </w:numPr>
        <w:jc w:val="both"/>
        <w:rPr>
          <w:color w:val="000000"/>
        </w:rPr>
      </w:pPr>
      <w:r w:rsidRPr="00EE6F4E">
        <w:rPr>
          <w:color w:val="000000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EE6F4E" w:rsidRPr="00EE6F4E" w:rsidRDefault="00EE6F4E" w:rsidP="00BF2C8A">
      <w:pPr>
        <w:numPr>
          <w:ilvl w:val="0"/>
          <w:numId w:val="15"/>
        </w:numPr>
        <w:jc w:val="both"/>
        <w:rPr>
          <w:color w:val="000000"/>
        </w:rPr>
      </w:pPr>
      <w:r w:rsidRPr="00EE6F4E">
        <w:rPr>
          <w:color w:val="000000"/>
        </w:rPr>
        <w:t>воспитание</w:t>
      </w:r>
      <w:r w:rsidRPr="00EE6F4E">
        <w:rPr>
          <w:b/>
          <w:color w:val="000000"/>
        </w:rPr>
        <w:t xml:space="preserve"> </w:t>
      </w:r>
      <w:r w:rsidRPr="00EE6F4E">
        <w:rPr>
          <w:color w:val="000000"/>
        </w:rPr>
        <w:t>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</w:t>
      </w:r>
    </w:p>
    <w:p w:rsidR="00EE6F4E" w:rsidRPr="00EE6F4E" w:rsidRDefault="00EE6F4E" w:rsidP="00BF2C8A">
      <w:pPr>
        <w:numPr>
          <w:ilvl w:val="0"/>
          <w:numId w:val="15"/>
        </w:numPr>
        <w:jc w:val="both"/>
        <w:rPr>
          <w:color w:val="000000"/>
        </w:rPr>
      </w:pPr>
      <w:r w:rsidRPr="00EE6F4E">
        <w:rPr>
          <w:color w:val="000000"/>
        </w:rPr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EE6F4E" w:rsidRPr="00EE6F4E" w:rsidRDefault="00EE6F4E" w:rsidP="00BF2C8A">
      <w:pPr>
        <w:numPr>
          <w:ilvl w:val="0"/>
          <w:numId w:val="15"/>
        </w:numPr>
        <w:jc w:val="both"/>
        <w:rPr>
          <w:color w:val="000000"/>
        </w:rPr>
      </w:pPr>
      <w:r w:rsidRPr="00EE6F4E">
        <w:rPr>
          <w:color w:val="000000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EE6F4E" w:rsidRDefault="00EE6F4E" w:rsidP="00BF2C8A">
      <w:pPr>
        <w:numPr>
          <w:ilvl w:val="0"/>
          <w:numId w:val="15"/>
        </w:numPr>
        <w:jc w:val="both"/>
        <w:rPr>
          <w:color w:val="000000"/>
        </w:rPr>
      </w:pPr>
      <w:r w:rsidRPr="00EE6F4E">
        <w:rPr>
          <w:color w:val="000000"/>
        </w:rPr>
        <w:t>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DC286C" w:rsidRPr="00EE6F4E" w:rsidRDefault="00EE6F4E" w:rsidP="00BF2C8A">
      <w:pPr>
        <w:numPr>
          <w:ilvl w:val="0"/>
          <w:numId w:val="15"/>
        </w:numPr>
        <w:jc w:val="both"/>
        <w:rPr>
          <w:color w:val="000000"/>
        </w:rPr>
      </w:pPr>
      <w:r w:rsidRPr="00EE6F4E">
        <w:rPr>
          <w:color w:val="000000"/>
        </w:rPr>
        <w:t>знакомство с основными идеями и методами математического анализа</w:t>
      </w:r>
    </w:p>
    <w:p w:rsidR="00DC286C" w:rsidRPr="00EE6F4E" w:rsidRDefault="00DC286C" w:rsidP="00BF2C8A">
      <w:pPr>
        <w:jc w:val="both"/>
      </w:pPr>
    </w:p>
    <w:p w:rsidR="00EE6F4E" w:rsidRDefault="00EE6F4E" w:rsidP="00BF2C8A">
      <w:pPr>
        <w:ind w:firstLine="540"/>
        <w:jc w:val="both"/>
        <w:rPr>
          <w:b/>
        </w:rPr>
      </w:pPr>
    </w:p>
    <w:p w:rsidR="001567A5" w:rsidRPr="00CA6F81" w:rsidRDefault="001567A5" w:rsidP="001567A5">
      <w:pPr>
        <w:ind w:firstLine="540"/>
        <w:jc w:val="both"/>
      </w:pPr>
      <w:r w:rsidRPr="00CA6F81">
        <w:rPr>
          <w:b/>
        </w:rPr>
        <w:t>Нормативно-правовые документы, на основании которых составлена программа</w:t>
      </w:r>
    </w:p>
    <w:p w:rsidR="001567A5" w:rsidRDefault="001567A5" w:rsidP="001567A5">
      <w:pPr>
        <w:ind w:firstLine="540"/>
        <w:jc w:val="both"/>
      </w:pPr>
    </w:p>
    <w:p w:rsidR="001567A5" w:rsidRPr="00CA6F81" w:rsidRDefault="001567A5" w:rsidP="001567A5">
      <w:pPr>
        <w:ind w:firstLine="540"/>
        <w:jc w:val="both"/>
        <w:rPr>
          <w:b/>
        </w:rPr>
      </w:pPr>
      <w:r w:rsidRPr="00CA6F81">
        <w:t xml:space="preserve">Программа составлена на основе </w:t>
      </w:r>
      <w:r w:rsidRPr="00A96BE0">
        <w:t>нормативных правовых документов:</w:t>
      </w:r>
    </w:p>
    <w:p w:rsidR="001567A5" w:rsidRPr="00CA6F81" w:rsidRDefault="001567A5" w:rsidP="001567A5">
      <w:pPr>
        <w:numPr>
          <w:ilvl w:val="0"/>
          <w:numId w:val="22"/>
        </w:numPr>
        <w:jc w:val="both"/>
      </w:pPr>
      <w:r w:rsidRPr="00CA6F81">
        <w:t>Закон Российской Федерации «Об образовании</w:t>
      </w:r>
      <w:r>
        <w:t xml:space="preserve">  в РФ</w:t>
      </w:r>
      <w:r w:rsidRPr="00CA6F81">
        <w:t>»</w:t>
      </w:r>
      <w:r>
        <w:t xml:space="preserve"> (от </w:t>
      </w:r>
      <w:smartTag w:uri="urn:schemas-microsoft-com:office:smarttags" w:element="date">
        <w:smartTagPr>
          <w:attr w:name="Year" w:val="12"/>
          <w:attr w:name="Day" w:val="29"/>
          <w:attr w:name="Month" w:val="12"/>
          <w:attr w:name="ls" w:val="trans"/>
        </w:smartTagPr>
        <w:r>
          <w:t>29.12.12</w:t>
        </w:r>
      </w:smartTag>
      <w:r>
        <w:t xml:space="preserve"> года №273-фз</w:t>
      </w:r>
      <w:r w:rsidRPr="00CA6F81">
        <w:t>).</w:t>
      </w:r>
    </w:p>
    <w:p w:rsidR="001567A5" w:rsidRDefault="001567A5" w:rsidP="001567A5">
      <w:pPr>
        <w:numPr>
          <w:ilvl w:val="0"/>
          <w:numId w:val="22"/>
        </w:numPr>
        <w:jc w:val="both"/>
      </w:pPr>
      <w:r>
        <w:t>Федеральный компонент</w:t>
      </w:r>
      <w:r w:rsidRPr="00032360">
        <w:t xml:space="preserve"> государственного стандарта </w:t>
      </w:r>
      <w:r>
        <w:t xml:space="preserve">основного </w:t>
      </w:r>
      <w:r w:rsidRPr="00032360">
        <w:t xml:space="preserve">общего образования по математике, утвержденного приказом Минобразования России от </w:t>
      </w:r>
      <w:smartTag w:uri="urn:schemas-microsoft-com:office:smarttags" w:element="date">
        <w:smartTagPr>
          <w:attr w:name="Year" w:val="2004"/>
          <w:attr w:name="Day" w:val="05"/>
          <w:attr w:name="Month" w:val="03"/>
          <w:attr w:name="ls" w:val="trans"/>
        </w:smartTagPr>
        <w:r>
          <w:t>0</w:t>
        </w:r>
        <w:r w:rsidRPr="00032360">
          <w:t>5.03.2004</w:t>
        </w:r>
      </w:smartTag>
      <w:r w:rsidRPr="00032360">
        <w:t xml:space="preserve"> г. № 1089.</w:t>
      </w:r>
    </w:p>
    <w:p w:rsidR="001567A5" w:rsidRDefault="001567A5" w:rsidP="001567A5">
      <w:pPr>
        <w:numPr>
          <w:ilvl w:val="0"/>
          <w:numId w:val="22"/>
        </w:numPr>
        <w:jc w:val="both"/>
      </w:pPr>
      <w:r>
        <w:t xml:space="preserve">Федеральный базисный учебный план общеобразовательных учреждений. </w:t>
      </w:r>
      <w:r w:rsidRPr="00032360">
        <w:t xml:space="preserve"> </w:t>
      </w:r>
    </w:p>
    <w:p w:rsidR="001567A5" w:rsidRDefault="001567A5" w:rsidP="001567A5">
      <w:pPr>
        <w:numPr>
          <w:ilvl w:val="0"/>
          <w:numId w:val="22"/>
        </w:numPr>
        <w:jc w:val="both"/>
      </w:pPr>
      <w:r>
        <w:t xml:space="preserve">Приказ Министерства РФ от </w:t>
      </w:r>
      <w:smartTag w:uri="urn:schemas-microsoft-com:office:smarttags" w:element="date">
        <w:smartTagPr>
          <w:attr w:name="Year" w:val="2012"/>
          <w:attr w:name="Day" w:val="19"/>
          <w:attr w:name="Month" w:val="12"/>
          <w:attr w:name="ls" w:val="trans"/>
        </w:smartTagPr>
        <w:r w:rsidRPr="00164129">
          <w:t>19.12.2012</w:t>
        </w:r>
      </w:smartTag>
      <w:r w:rsidRPr="00164129">
        <w:t>г. №</w:t>
      </w:r>
      <w:r>
        <w:t>1067 «Об утверждении федеральных перечней учебников, рекомендованных (допущенных) к использованию в ОУ, реализующих образовательные программы общего образования и имеющих государственную аккредитацию на 2013/2014 учебный год.</w:t>
      </w:r>
    </w:p>
    <w:p w:rsidR="001567A5" w:rsidRPr="00CA6F81" w:rsidRDefault="001567A5" w:rsidP="001567A5">
      <w:pPr>
        <w:numPr>
          <w:ilvl w:val="0"/>
          <w:numId w:val="22"/>
        </w:numPr>
        <w:jc w:val="both"/>
      </w:pPr>
      <w:r>
        <w:t xml:space="preserve">Примерная программа основного общего образования по математике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</w:p>
    <w:p w:rsidR="001567A5" w:rsidRPr="00B01A6D" w:rsidRDefault="001567A5" w:rsidP="001567A5">
      <w:pPr>
        <w:numPr>
          <w:ilvl w:val="0"/>
          <w:numId w:val="22"/>
        </w:numPr>
        <w:rPr>
          <w:bCs/>
        </w:rPr>
      </w:pPr>
      <w:r>
        <w:t xml:space="preserve">Программа по алгебре 9 </w:t>
      </w:r>
      <w:proofErr w:type="spellStart"/>
      <w:r>
        <w:t>кл</w:t>
      </w:r>
      <w:proofErr w:type="spellEnd"/>
      <w:r>
        <w:t xml:space="preserve">. </w:t>
      </w:r>
      <w:r w:rsidRPr="00F21BF2">
        <w:rPr>
          <w:bCs/>
        </w:rPr>
        <w:t>- Авторск</w:t>
      </w:r>
      <w:r>
        <w:rPr>
          <w:bCs/>
        </w:rPr>
        <w:t>ая</w:t>
      </w:r>
      <w:r w:rsidRPr="00F21BF2">
        <w:rPr>
          <w:bCs/>
        </w:rPr>
        <w:t xml:space="preserve"> программ</w:t>
      </w:r>
      <w:r>
        <w:rPr>
          <w:bCs/>
        </w:rPr>
        <w:t>а</w:t>
      </w:r>
      <w:r w:rsidRPr="00F21BF2">
        <w:rPr>
          <w:bCs/>
        </w:rPr>
        <w:t xml:space="preserve"> А. Г</w:t>
      </w:r>
      <w:proofErr w:type="gramStart"/>
      <w:r w:rsidRPr="00F21BF2">
        <w:rPr>
          <w:bCs/>
        </w:rPr>
        <w:t xml:space="preserve"> .</w:t>
      </w:r>
      <w:proofErr w:type="gramEnd"/>
      <w:r w:rsidRPr="00F21BF2">
        <w:rPr>
          <w:bCs/>
        </w:rPr>
        <w:t xml:space="preserve"> </w:t>
      </w:r>
      <w:r>
        <w:rPr>
          <w:bCs/>
        </w:rPr>
        <w:t xml:space="preserve">Мордковича (Мнемозина – 2009), </w:t>
      </w:r>
    </w:p>
    <w:p w:rsidR="001567A5" w:rsidRDefault="001567A5" w:rsidP="001567A5">
      <w:pPr>
        <w:numPr>
          <w:ilvl w:val="0"/>
          <w:numId w:val="22"/>
        </w:numPr>
        <w:jc w:val="both"/>
      </w:pPr>
      <w:r>
        <w:t>Методические рекомендации «О преподавании математики  в 2013-2014 учебном году в общеобразовательных учреждениях Липецкой области»</w:t>
      </w:r>
    </w:p>
    <w:p w:rsidR="001567A5" w:rsidRDefault="001567A5" w:rsidP="001567A5">
      <w:pPr>
        <w:numPr>
          <w:ilvl w:val="0"/>
          <w:numId w:val="22"/>
        </w:numPr>
        <w:jc w:val="both"/>
      </w:pPr>
      <w:r>
        <w:t xml:space="preserve">Приказ от </w:t>
      </w:r>
      <w:smartTag w:uri="urn:schemas-microsoft-com:office:smarttags" w:element="date">
        <w:smartTagPr>
          <w:attr w:name="Year" w:val="13"/>
          <w:attr w:name="Day" w:val="16"/>
          <w:attr w:name="Month" w:val="05"/>
          <w:attr w:name="ls" w:val="trans"/>
        </w:smartTagPr>
        <w:r>
          <w:t>16.05.13</w:t>
        </w:r>
      </w:smartTag>
      <w:r>
        <w:t xml:space="preserve"> №451 «О базисных учебных планах для ОУ Липецкой области реализующих программы общего образования на 2013-2014г.»</w:t>
      </w:r>
    </w:p>
    <w:p w:rsidR="001567A5" w:rsidRDefault="001567A5" w:rsidP="001567A5">
      <w:pPr>
        <w:numPr>
          <w:ilvl w:val="0"/>
          <w:numId w:val="22"/>
        </w:numPr>
        <w:jc w:val="both"/>
      </w:pPr>
      <w:r>
        <w:t>Учебный план МБОУ СОШ №3 г. Усмани на 2013-2014 учебный год</w:t>
      </w:r>
    </w:p>
    <w:p w:rsidR="001567A5" w:rsidRDefault="001567A5" w:rsidP="001567A5">
      <w:pPr>
        <w:numPr>
          <w:ilvl w:val="0"/>
          <w:numId w:val="22"/>
        </w:numPr>
        <w:jc w:val="both"/>
      </w:pPr>
      <w:r w:rsidRPr="00CA6F81">
        <w:t xml:space="preserve">Локальный акт </w:t>
      </w:r>
      <w:r>
        <w:t>школы</w:t>
      </w:r>
      <w:r w:rsidRPr="00CA6F81">
        <w:t xml:space="preserve"> «</w:t>
      </w:r>
      <w:r w:rsidRPr="00CA6F81">
        <w:rPr>
          <w:bCs/>
        </w:rPr>
        <w:t xml:space="preserve">Положение о </w:t>
      </w:r>
      <w:r w:rsidRPr="00CA6F81">
        <w:t xml:space="preserve"> структуре, порядке разработки и утверждения рабочих программ учебных курсов, предметов, дисциплин (модулей) М</w:t>
      </w:r>
      <w:r>
        <w:t>Б</w:t>
      </w:r>
      <w:r w:rsidRPr="00CA6F81">
        <w:t xml:space="preserve">ОУ </w:t>
      </w:r>
      <w:r>
        <w:t>СОШ №3»</w:t>
      </w:r>
    </w:p>
    <w:p w:rsidR="007A642C" w:rsidRPr="00CA6F81" w:rsidRDefault="007A642C" w:rsidP="00F84033">
      <w:pPr>
        <w:ind w:left="720"/>
        <w:jc w:val="both"/>
      </w:pPr>
    </w:p>
    <w:p w:rsidR="003235EE" w:rsidRDefault="003235EE" w:rsidP="00BF2C8A">
      <w:pPr>
        <w:ind w:firstLine="540"/>
        <w:jc w:val="both"/>
        <w:rPr>
          <w:b/>
        </w:rPr>
      </w:pPr>
    </w:p>
    <w:p w:rsidR="00EE6F4E" w:rsidRDefault="003235EE" w:rsidP="00BF2C8A">
      <w:pPr>
        <w:jc w:val="both"/>
        <w:rPr>
          <w:b/>
        </w:rPr>
      </w:pPr>
      <w:r>
        <w:rPr>
          <w:b/>
        </w:rPr>
        <w:lastRenderedPageBreak/>
        <w:t xml:space="preserve"> </w:t>
      </w:r>
      <w:r w:rsidR="00DC3C4E">
        <w:rPr>
          <w:b/>
        </w:rPr>
        <w:t>Сведения о программе</w:t>
      </w:r>
    </w:p>
    <w:p w:rsidR="00DC3C4E" w:rsidRDefault="00DC3C4E" w:rsidP="00BF2C8A">
      <w:pPr>
        <w:ind w:firstLine="540"/>
        <w:jc w:val="both"/>
        <w:rPr>
          <w:b/>
        </w:rPr>
      </w:pPr>
    </w:p>
    <w:p w:rsidR="00303729" w:rsidRPr="00303729" w:rsidRDefault="00303729" w:rsidP="00BF2C8A">
      <w:pPr>
        <w:ind w:firstLine="708"/>
        <w:jc w:val="both"/>
      </w:pPr>
      <w:r w:rsidRPr="00303729">
        <w:t xml:space="preserve">Программа по алгебре и началам математического анализа составлена в соответствии </w:t>
      </w:r>
      <w:r>
        <w:t>с требованиями федерального компонента Государственного образовательного стандарта среднего (полного) общего образования по математике.  Программа позволяет получить представления о целях  и содержании обучения алгебре и началам математического анализа в 10 классе.</w:t>
      </w:r>
      <w:r w:rsidRPr="00303729">
        <w:t xml:space="preserve"> </w:t>
      </w:r>
      <w:r>
        <w:t>Определяет последовательность изучения материала в рамках стандарта для старшей школы и пути формирования системы знаний и умений, необходимых для применения в практической деятельности, изучения смежных дисциплин, продолжения образования, а также развития учащихся.</w:t>
      </w:r>
      <w:r w:rsidR="00DC3C4E">
        <w:t xml:space="preserve"> </w:t>
      </w:r>
      <w:proofErr w:type="gramStart"/>
      <w:r w:rsidR="00DC3C4E">
        <w:t>Составлена</w:t>
      </w:r>
      <w:proofErr w:type="gramEnd"/>
      <w:r w:rsidR="00DC3C4E">
        <w:t xml:space="preserve"> в соответствии с требованиями, предъявляемыми к базовому уровню обучения.</w:t>
      </w:r>
    </w:p>
    <w:p w:rsidR="00303729" w:rsidRDefault="00EE6F4E" w:rsidP="00BF2C8A">
      <w:pPr>
        <w:jc w:val="both"/>
      </w:pPr>
      <w:r w:rsidRPr="00303729">
        <w:t xml:space="preserve">            Программа  </w:t>
      </w:r>
      <w:r w:rsidRPr="00303729">
        <w:rPr>
          <w:color w:val="000000"/>
        </w:rPr>
        <w:t>соответствует</w:t>
      </w:r>
      <w:r w:rsidR="008E669B" w:rsidRPr="00303729">
        <w:rPr>
          <w:color w:val="000000"/>
        </w:rPr>
        <w:t xml:space="preserve"> учебнику </w:t>
      </w:r>
      <w:r w:rsidR="003235EE" w:rsidRPr="00303729">
        <w:t xml:space="preserve"> </w:t>
      </w:r>
      <w:r w:rsidR="00303729">
        <w:t>п</w:t>
      </w:r>
      <w:r w:rsidR="00303729" w:rsidRPr="00105417">
        <w:t xml:space="preserve">од редакцией </w:t>
      </w:r>
      <w:r w:rsidR="00AE2FB2">
        <w:t>А.Г.Мордкович</w:t>
      </w:r>
      <w:r w:rsidR="00303729" w:rsidRPr="00105417">
        <w:t xml:space="preserve"> «Алгебра и начала анализа 1</w:t>
      </w:r>
      <w:r w:rsidR="00303729">
        <w:t>0-11» Москва, «</w:t>
      </w:r>
      <w:r w:rsidR="00AE2FB2">
        <w:t>Мнемозина» 2010год, задачник А.Г.Мордкович</w:t>
      </w:r>
      <w:r w:rsidR="00AE2FB2" w:rsidRPr="00105417">
        <w:t xml:space="preserve"> «Алгебра и начала анализа 1</w:t>
      </w:r>
      <w:r w:rsidR="00AE2FB2">
        <w:t>0-11» Москва, «Мнемозина» 2010год.</w:t>
      </w:r>
    </w:p>
    <w:p w:rsidR="00303729" w:rsidRPr="00C57DC1" w:rsidRDefault="00303729" w:rsidP="00BF2C8A">
      <w:pPr>
        <w:jc w:val="both"/>
      </w:pPr>
    </w:p>
    <w:p w:rsidR="00EE6F4E" w:rsidRDefault="00842FDA" w:rsidP="00BF2C8A">
      <w:pPr>
        <w:jc w:val="both"/>
        <w:rPr>
          <w:b/>
        </w:rPr>
      </w:pPr>
      <w:r>
        <w:t xml:space="preserve"> </w:t>
      </w:r>
      <w:r w:rsidR="00EE6F4E" w:rsidRPr="003235EE">
        <w:rPr>
          <w:b/>
        </w:rPr>
        <w:t>Обо</w:t>
      </w:r>
      <w:r>
        <w:rPr>
          <w:b/>
        </w:rPr>
        <w:t>снование выбора программы</w:t>
      </w:r>
    </w:p>
    <w:p w:rsidR="00624E8C" w:rsidRPr="00624E8C" w:rsidRDefault="00624E8C" w:rsidP="00BF2C8A">
      <w:pPr>
        <w:widowControl w:val="0"/>
        <w:ind w:firstLine="567"/>
        <w:jc w:val="both"/>
      </w:pPr>
      <w:r w:rsidRPr="009E51D6">
        <w:tab/>
        <w:t xml:space="preserve">В </w:t>
      </w:r>
      <w:r w:rsidRPr="009E51D6">
        <w:rPr>
          <w:rFonts w:ascii="'Bookman Old Style'" w:hAnsi="'Bookman Old Style'"/>
        </w:rPr>
        <w:t>программе установлена оптимальная последовательность изучения тем и разделов учебного предмета</w:t>
      </w:r>
      <w:r w:rsidRPr="00624E8C">
        <w:rPr>
          <w:rFonts w:ascii="'Bookman Old Style'" w:hAnsi="'Bookman Old Style'"/>
        </w:rPr>
        <w:t xml:space="preserve"> с учетом </w:t>
      </w:r>
      <w:proofErr w:type="spellStart"/>
      <w:r w:rsidRPr="00624E8C">
        <w:rPr>
          <w:rFonts w:ascii="'Bookman Old Style'" w:hAnsi="'Bookman Old Style'"/>
        </w:rPr>
        <w:t>межпредметных</w:t>
      </w:r>
      <w:proofErr w:type="spellEnd"/>
      <w:r w:rsidRPr="00624E8C">
        <w:rPr>
          <w:rFonts w:ascii="'Bookman Old Style'" w:hAnsi="'Bookman Old Style'"/>
        </w:rPr>
        <w:t xml:space="preserve"> и </w:t>
      </w:r>
      <w:proofErr w:type="spellStart"/>
      <w:r w:rsidRPr="00624E8C">
        <w:rPr>
          <w:rFonts w:ascii="'Bookman Old Style'" w:hAnsi="'Bookman Old Style'"/>
        </w:rPr>
        <w:t>внутрипредметных</w:t>
      </w:r>
      <w:proofErr w:type="spellEnd"/>
      <w:r w:rsidRPr="00624E8C">
        <w:rPr>
          <w:rFonts w:ascii="'Bookman Old Style'" w:hAnsi="'Bookman Old Style'"/>
        </w:rPr>
        <w:t xml:space="preserve"> связей, логики учебного процесса, возрастных особенностей обучающихся, определяет необходимый набор форм учебной деятельности.</w:t>
      </w:r>
    </w:p>
    <w:p w:rsidR="006D03FB" w:rsidRPr="00CD3475" w:rsidRDefault="00624E8C" w:rsidP="00BF2C8A">
      <w:pPr>
        <w:widowControl w:val="0"/>
        <w:ind w:firstLine="567"/>
        <w:jc w:val="both"/>
      </w:pPr>
      <w:r>
        <w:t>П</w:t>
      </w:r>
      <w:r w:rsidR="006D03FB" w:rsidRPr="00CD3475">
        <w:t>рограмма выполняет две основные функции:</w:t>
      </w:r>
    </w:p>
    <w:p w:rsidR="006D03FB" w:rsidRPr="00CD3475" w:rsidRDefault="006D03FB" w:rsidP="00BF2C8A">
      <w:pPr>
        <w:widowControl w:val="0"/>
        <w:ind w:firstLine="567"/>
        <w:jc w:val="both"/>
      </w:pPr>
      <w:r w:rsidRPr="00CD3475">
        <w:rPr>
          <w:b/>
          <w:i/>
        </w:rPr>
        <w:t>Информационно-методическая</w:t>
      </w:r>
      <w:r w:rsidRPr="00CD3475"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303729" w:rsidRDefault="006D03FB" w:rsidP="00BF2C8A">
      <w:pPr>
        <w:widowControl w:val="0"/>
        <w:ind w:firstLine="567"/>
        <w:jc w:val="both"/>
        <w:rPr>
          <w:rFonts w:ascii="'Bookman Old Style'" w:hAnsi="'Bookman Old Style'"/>
          <w:sz w:val="20"/>
          <w:szCs w:val="20"/>
        </w:rPr>
      </w:pPr>
      <w:r w:rsidRPr="00CD3475">
        <w:rPr>
          <w:b/>
          <w:i/>
        </w:rPr>
        <w:t>Организационно-планирующая</w:t>
      </w:r>
      <w:r w:rsidRPr="00CD3475"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  <w:r w:rsidR="00624E8C" w:rsidRPr="00624E8C">
        <w:rPr>
          <w:rFonts w:ascii="'Bookman Old Style'" w:hAnsi="'Bookman Old Style'"/>
          <w:sz w:val="20"/>
          <w:szCs w:val="20"/>
        </w:rPr>
        <w:t xml:space="preserve"> </w:t>
      </w:r>
    </w:p>
    <w:p w:rsidR="00BF2C8A" w:rsidRDefault="00BF2C8A" w:rsidP="00BF2C8A">
      <w:pPr>
        <w:tabs>
          <w:tab w:val="left" w:pos="1080"/>
        </w:tabs>
        <w:jc w:val="both"/>
        <w:rPr>
          <w:b/>
        </w:rPr>
      </w:pPr>
    </w:p>
    <w:p w:rsidR="003235EE" w:rsidRDefault="003235EE" w:rsidP="00BF2C8A">
      <w:pPr>
        <w:tabs>
          <w:tab w:val="left" w:pos="1080"/>
        </w:tabs>
        <w:jc w:val="both"/>
        <w:rPr>
          <w:b/>
        </w:rPr>
      </w:pPr>
      <w:r w:rsidRPr="00CA6F81">
        <w:rPr>
          <w:b/>
        </w:rPr>
        <w:t>Информация о внесенных изменениях.</w:t>
      </w:r>
    </w:p>
    <w:p w:rsidR="00BF2C8A" w:rsidRDefault="00BF2C8A" w:rsidP="00BF2C8A">
      <w:pPr>
        <w:tabs>
          <w:tab w:val="left" w:pos="1080"/>
        </w:tabs>
        <w:ind w:firstLine="540"/>
        <w:jc w:val="both"/>
        <w:rPr>
          <w:b/>
        </w:rPr>
      </w:pPr>
    </w:p>
    <w:p w:rsidR="009E51D6" w:rsidRPr="007911F8" w:rsidRDefault="009E51D6" w:rsidP="00BF2C8A">
      <w:pPr>
        <w:ind w:firstLine="567"/>
        <w:jc w:val="both"/>
      </w:pPr>
      <w:r>
        <w:t xml:space="preserve">Рабочая программа </w:t>
      </w:r>
      <w:r w:rsidRPr="007911F8">
        <w:t xml:space="preserve">рассчитана на изучение базового курса </w:t>
      </w:r>
      <w:r>
        <w:t>алгебры и начала математического анализа</w:t>
      </w:r>
      <w:r w:rsidRPr="007911F8">
        <w:t xml:space="preserve">  учащимися  </w:t>
      </w:r>
      <w:r w:rsidR="00AE2FB2">
        <w:t>11</w:t>
      </w:r>
      <w:r w:rsidRPr="007911F8">
        <w:t xml:space="preserve"> класса в течение </w:t>
      </w:r>
      <w:r w:rsidR="00AE2FB2">
        <w:t>1</w:t>
      </w:r>
      <w:r>
        <w:t>0</w:t>
      </w:r>
      <w:r w:rsidR="00AE2FB2">
        <w:t>2</w:t>
      </w:r>
      <w:r w:rsidRPr="007911F8">
        <w:t xml:space="preserve"> часов (</w:t>
      </w:r>
      <w:r w:rsidR="00AE2FB2">
        <w:t>3</w:t>
      </w:r>
      <w:r w:rsidRPr="007911F8">
        <w:t xml:space="preserve"> час</w:t>
      </w:r>
      <w:r>
        <w:t>а в неделю). Из них, д</w:t>
      </w:r>
      <w:r w:rsidRPr="007911F8">
        <w:t xml:space="preserve">ля усовершенствования содержания образования по </w:t>
      </w:r>
      <w:r>
        <w:t xml:space="preserve">алгебре и началам математического анализа </w:t>
      </w:r>
      <w:r w:rsidR="00AE2FB2">
        <w:t>в 11 классе непрофильного обучения 1 час</w:t>
      </w:r>
      <w:r w:rsidRPr="007911F8">
        <w:t xml:space="preserve"> </w:t>
      </w:r>
      <w:r>
        <w:t xml:space="preserve">(в неделю) </w:t>
      </w:r>
      <w:r w:rsidRPr="007911F8">
        <w:t>добавили из школьного компонента. Данная рабочая программа призвана обеспечить знания учащихся средней (полной) школы на базовом уровне.</w:t>
      </w:r>
      <w:r>
        <w:t xml:space="preserve"> </w:t>
      </w:r>
      <w:r w:rsidRPr="007911F8">
        <w:t xml:space="preserve">Одной из </w:t>
      </w:r>
      <w:r w:rsidRPr="007911F8">
        <w:rPr>
          <w:i/>
        </w:rPr>
        <w:t xml:space="preserve"> целей изучения курса математики является подготовка учащихся к сдаче Единого Государственного Экзамена по математике.</w:t>
      </w:r>
      <w:r w:rsidRPr="007911F8">
        <w:t xml:space="preserve"> </w:t>
      </w:r>
    </w:p>
    <w:p w:rsidR="009E51D6" w:rsidRPr="009E51D6" w:rsidRDefault="009E51D6" w:rsidP="00BF2C8A">
      <w:pPr>
        <w:shd w:val="clear" w:color="auto" w:fill="FFFFFF"/>
        <w:ind w:firstLine="567"/>
        <w:jc w:val="both"/>
      </w:pPr>
    </w:p>
    <w:p w:rsidR="003235EE" w:rsidRDefault="00BF2C8A" w:rsidP="00BF2C8A">
      <w:pPr>
        <w:shd w:val="clear" w:color="auto" w:fill="FFFFFF"/>
        <w:jc w:val="both"/>
        <w:rPr>
          <w:b/>
        </w:rPr>
      </w:pPr>
      <w:r>
        <w:t xml:space="preserve"> </w:t>
      </w:r>
      <w:r w:rsidR="003235EE" w:rsidRPr="009E51D6">
        <w:rPr>
          <w:b/>
        </w:rPr>
        <w:t xml:space="preserve">Определение места и роли предмета в овладении требований </w:t>
      </w:r>
      <w:r w:rsidR="001567A5">
        <w:rPr>
          <w:b/>
        </w:rPr>
        <w:t>к уровню подготовки обучающихся в соответствии с ФГОС</w:t>
      </w:r>
      <w:r w:rsidR="001567A5" w:rsidRPr="009E51D6">
        <w:rPr>
          <w:b/>
        </w:rPr>
        <w:t>.</w:t>
      </w:r>
    </w:p>
    <w:p w:rsidR="00BF2C8A" w:rsidRPr="009E51D6" w:rsidRDefault="00BF2C8A" w:rsidP="00BF2C8A">
      <w:pPr>
        <w:shd w:val="clear" w:color="auto" w:fill="FFFFFF"/>
        <w:jc w:val="both"/>
        <w:rPr>
          <w:b/>
        </w:rPr>
      </w:pPr>
    </w:p>
    <w:p w:rsidR="00641AC7" w:rsidRPr="007911F8" w:rsidRDefault="00641AC7" w:rsidP="00BF2C8A">
      <w:pPr>
        <w:widowControl w:val="0"/>
        <w:ind w:firstLine="567"/>
        <w:jc w:val="both"/>
      </w:pPr>
      <w:r>
        <w:t xml:space="preserve">В ходе </w:t>
      </w:r>
      <w:r w:rsidRPr="007911F8">
        <w:t>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641AC7" w:rsidRPr="007911F8" w:rsidRDefault="00641AC7" w:rsidP="00BF2C8A">
      <w:pPr>
        <w:widowControl w:val="0"/>
        <w:ind w:firstLine="567"/>
        <w:jc w:val="both"/>
      </w:pPr>
      <w:r w:rsidRPr="007911F8">
        <w:t>построения и исследования математических моделей для описания и решения прикладных задач, задач из смежных дисциплин;</w:t>
      </w:r>
    </w:p>
    <w:p w:rsidR="00641AC7" w:rsidRPr="001567A5" w:rsidRDefault="00641AC7" w:rsidP="00BF2C8A">
      <w:pPr>
        <w:pStyle w:val="a4"/>
        <w:ind w:firstLine="567"/>
        <w:jc w:val="both"/>
      </w:pPr>
      <w:r w:rsidRPr="001567A5"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641AC7" w:rsidRPr="007911F8" w:rsidRDefault="00641AC7" w:rsidP="00BF2C8A">
      <w:pPr>
        <w:widowControl w:val="0"/>
        <w:ind w:firstLine="567"/>
        <w:jc w:val="both"/>
      </w:pPr>
      <w:r w:rsidRPr="007911F8"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641AC7" w:rsidRPr="007911F8" w:rsidRDefault="00641AC7" w:rsidP="00BF2C8A">
      <w:pPr>
        <w:widowControl w:val="0"/>
        <w:ind w:firstLine="567"/>
        <w:jc w:val="both"/>
      </w:pPr>
      <w:r w:rsidRPr="007911F8">
        <w:t xml:space="preserve"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</w:t>
      </w:r>
      <w:r w:rsidRPr="007911F8">
        <w:lastRenderedPageBreak/>
        <w:t>суждений;</w:t>
      </w:r>
    </w:p>
    <w:p w:rsidR="00641AC7" w:rsidRPr="007911F8" w:rsidRDefault="00641AC7" w:rsidP="00BF2C8A">
      <w:pPr>
        <w:widowControl w:val="0"/>
        <w:ind w:firstLine="567"/>
        <w:jc w:val="both"/>
      </w:pPr>
      <w:r w:rsidRPr="007911F8"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3235EE" w:rsidRPr="009E51D6" w:rsidRDefault="003235EE" w:rsidP="00BF2C8A">
      <w:pPr>
        <w:shd w:val="clear" w:color="auto" w:fill="FFFFFF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lang w:eastAsia="en-US"/>
        </w:rPr>
      </w:pPr>
    </w:p>
    <w:p w:rsidR="003235EE" w:rsidRPr="00CA6F81" w:rsidRDefault="003235EE" w:rsidP="00BF2C8A">
      <w:pPr>
        <w:jc w:val="both"/>
        <w:rPr>
          <w:b/>
        </w:rPr>
      </w:pPr>
      <w:r w:rsidRPr="00CA6F81">
        <w:rPr>
          <w:b/>
        </w:rPr>
        <w:t>Информация о количестве учебных часов.</w:t>
      </w:r>
    </w:p>
    <w:p w:rsidR="003235EE" w:rsidRDefault="003235EE" w:rsidP="00BF2C8A">
      <w:pPr>
        <w:jc w:val="both"/>
      </w:pPr>
    </w:p>
    <w:p w:rsidR="003235EE" w:rsidRDefault="003235EE" w:rsidP="00BF2C8A">
      <w:pPr>
        <w:ind w:firstLine="540"/>
        <w:jc w:val="both"/>
      </w:pPr>
      <w:r w:rsidRPr="00CA6F81">
        <w:t>В со</w:t>
      </w:r>
      <w:r w:rsidR="00641AC7">
        <w:t>ответствии с учебным планом,</w:t>
      </w:r>
      <w:r w:rsidR="00641AC7" w:rsidRPr="00641AC7">
        <w:t xml:space="preserve"> </w:t>
      </w:r>
      <w:r w:rsidR="00641AC7" w:rsidRPr="00CA6F81">
        <w:t>годовым календарным учебным графиком</w:t>
      </w:r>
      <w:r w:rsidR="001544CF">
        <w:t xml:space="preserve">  МБОУ СОШ №3</w:t>
      </w:r>
      <w:r w:rsidR="00641AC7">
        <w:t xml:space="preserve">, </w:t>
      </w:r>
      <w:r w:rsidRPr="00CA6F81">
        <w:t xml:space="preserve"> рабочая программа</w:t>
      </w:r>
      <w:r w:rsidR="00641AC7">
        <w:t xml:space="preserve"> по алгебре и математическому анализу </w:t>
      </w:r>
      <w:r w:rsidRPr="00CA6F81">
        <w:t xml:space="preserve"> рассчитана</w:t>
      </w:r>
      <w:r w:rsidR="008E669B">
        <w:t xml:space="preserve"> на </w:t>
      </w:r>
      <w:r w:rsidR="001544CF">
        <w:t>1</w:t>
      </w:r>
      <w:r w:rsidR="00641AC7">
        <w:t>0</w:t>
      </w:r>
      <w:r w:rsidR="001544CF">
        <w:t>2</w:t>
      </w:r>
      <w:r w:rsidR="00641AC7">
        <w:t xml:space="preserve"> часов (</w:t>
      </w:r>
      <w:r w:rsidR="001544CF">
        <w:t>3</w:t>
      </w:r>
      <w:r>
        <w:t xml:space="preserve"> часа в неделю</w:t>
      </w:r>
      <w:r w:rsidR="00641AC7">
        <w:t>).</w:t>
      </w:r>
      <w:r w:rsidRPr="004D2C13">
        <w:t xml:space="preserve"> </w:t>
      </w:r>
    </w:p>
    <w:p w:rsidR="003235EE" w:rsidRDefault="003235EE" w:rsidP="00BF2C8A">
      <w:pPr>
        <w:ind w:firstLine="540"/>
        <w:jc w:val="both"/>
      </w:pPr>
      <w:r w:rsidRPr="00CA6F81">
        <w:t xml:space="preserve">Из них: </w:t>
      </w:r>
    </w:p>
    <w:p w:rsidR="00EE6F4E" w:rsidRPr="00792B44" w:rsidRDefault="003235EE" w:rsidP="00BF2C8A">
      <w:pPr>
        <w:shd w:val="clear" w:color="auto" w:fill="FFFFFF"/>
        <w:spacing w:before="60" w:after="60"/>
        <w:ind w:right="14" w:firstLine="990"/>
        <w:jc w:val="both"/>
      </w:pPr>
      <w:r>
        <w:t>- контрольных</w:t>
      </w:r>
      <w:r w:rsidRPr="009621AF">
        <w:t xml:space="preserve"> работ – </w:t>
      </w:r>
      <w:r w:rsidR="00FC157D">
        <w:t xml:space="preserve"> </w:t>
      </w:r>
      <w:r w:rsidR="00E33ED3">
        <w:t>9</w:t>
      </w:r>
    </w:p>
    <w:p w:rsidR="00EE6F4E" w:rsidRDefault="00EE6F4E" w:rsidP="00BF2C8A">
      <w:pPr>
        <w:jc w:val="both"/>
        <w:rPr>
          <w:sz w:val="26"/>
          <w:szCs w:val="26"/>
        </w:rPr>
      </w:pPr>
    </w:p>
    <w:p w:rsidR="0062658D" w:rsidRDefault="0062658D" w:rsidP="00BF2C8A">
      <w:pPr>
        <w:jc w:val="both"/>
        <w:rPr>
          <w:b/>
        </w:rPr>
      </w:pPr>
      <w:r w:rsidRPr="003A4A6C">
        <w:rPr>
          <w:b/>
        </w:rPr>
        <w:t xml:space="preserve">Формы организации </w:t>
      </w:r>
      <w:r w:rsidR="00792B44">
        <w:rPr>
          <w:b/>
        </w:rPr>
        <w:t>образовательного</w:t>
      </w:r>
      <w:r w:rsidRPr="003A4A6C">
        <w:rPr>
          <w:b/>
        </w:rPr>
        <w:t xml:space="preserve"> процесса.</w:t>
      </w:r>
    </w:p>
    <w:p w:rsidR="00BF2C8A" w:rsidRPr="003A4A6C" w:rsidRDefault="00BF2C8A" w:rsidP="00BF2C8A">
      <w:pPr>
        <w:jc w:val="both"/>
        <w:rPr>
          <w:b/>
        </w:rPr>
      </w:pPr>
    </w:p>
    <w:p w:rsidR="001567A5" w:rsidRDefault="00240271" w:rsidP="001567A5">
      <w:pPr>
        <w:ind w:right="-799"/>
      </w:pPr>
      <w:r>
        <w:t xml:space="preserve"> </w:t>
      </w:r>
      <w:r w:rsidR="00641AC7">
        <w:tab/>
      </w:r>
      <w:r w:rsidR="0062658D" w:rsidRPr="003A4A6C">
        <w:rPr>
          <w:b/>
          <w:bCs/>
          <w:i/>
          <w:iCs/>
        </w:rPr>
        <w:t xml:space="preserve"> </w:t>
      </w:r>
      <w:r w:rsidR="001567A5" w:rsidRPr="00B2080B">
        <w:t>Формы организации учебного процесса:</w:t>
      </w:r>
      <w:r w:rsidR="001567A5">
        <w:t xml:space="preserve"> </w:t>
      </w:r>
      <w:r w:rsidR="001567A5" w:rsidRPr="00ED732F">
        <w:t xml:space="preserve">индивидуальные, групповые, </w:t>
      </w:r>
      <w:r w:rsidR="001567A5">
        <w:t xml:space="preserve">индивидуально-групповые, </w:t>
      </w:r>
    </w:p>
    <w:p w:rsidR="001567A5" w:rsidRDefault="001567A5" w:rsidP="001567A5">
      <w:pPr>
        <w:ind w:right="-799"/>
      </w:pPr>
      <w:r>
        <w:t xml:space="preserve">парные, коллективные, </w:t>
      </w:r>
      <w:r w:rsidRPr="00ED732F">
        <w:t xml:space="preserve"> фронтальные, классные и внеклассные</w:t>
      </w:r>
    </w:p>
    <w:p w:rsidR="001567A5" w:rsidRPr="003243A4" w:rsidRDefault="001567A5" w:rsidP="001567A5">
      <w:pPr>
        <w:ind w:right="-799"/>
        <w:rPr>
          <w:bCs/>
        </w:rPr>
      </w:pPr>
      <w:r w:rsidRPr="003243A4">
        <w:rPr>
          <w:bCs/>
        </w:rPr>
        <w:t>Конкретные формы организации обучения</w:t>
      </w:r>
      <w:r>
        <w:rPr>
          <w:bCs/>
        </w:rPr>
        <w:t xml:space="preserve"> по</w:t>
      </w:r>
      <w:r w:rsidRPr="003243A4">
        <w:rPr>
          <w:bCs/>
        </w:rPr>
        <w:t xml:space="preserve"> </w:t>
      </w:r>
      <w:r>
        <w:rPr>
          <w:bCs/>
        </w:rPr>
        <w:t>в</w:t>
      </w:r>
      <w:r w:rsidRPr="00AB1003">
        <w:rPr>
          <w:bCs/>
        </w:rPr>
        <w:t>едущи</w:t>
      </w:r>
      <w:r>
        <w:rPr>
          <w:bCs/>
        </w:rPr>
        <w:t>м</w:t>
      </w:r>
      <w:r w:rsidRPr="00AB1003">
        <w:rPr>
          <w:bCs/>
        </w:rPr>
        <w:t xml:space="preserve"> цел</w:t>
      </w:r>
      <w:r>
        <w:rPr>
          <w:bCs/>
        </w:rPr>
        <w:t>ям</w:t>
      </w:r>
      <w:proofErr w:type="gramStart"/>
      <w:r>
        <w:rPr>
          <w:bCs/>
        </w:rPr>
        <w:t xml:space="preserve"> :</w:t>
      </w:r>
      <w:proofErr w:type="gramEnd"/>
    </w:p>
    <w:p w:rsidR="001567A5" w:rsidRPr="006570AA" w:rsidRDefault="001567A5" w:rsidP="001567A5">
      <w:pPr>
        <w:ind w:right="-799"/>
        <w:rPr>
          <w:bCs/>
        </w:rPr>
      </w:pPr>
      <w:r w:rsidRPr="00AB1003">
        <w:rPr>
          <w:bCs/>
        </w:rPr>
        <w:t xml:space="preserve">Формирование </w:t>
      </w:r>
      <w:r w:rsidRPr="006570AA">
        <w:rPr>
          <w:bCs/>
        </w:rPr>
        <w:t>знаний: лекция, конференция</w:t>
      </w:r>
    </w:p>
    <w:p w:rsidR="001567A5" w:rsidRPr="006570AA" w:rsidRDefault="001567A5" w:rsidP="001567A5">
      <w:pPr>
        <w:ind w:right="-799"/>
        <w:rPr>
          <w:bCs/>
        </w:rPr>
      </w:pPr>
      <w:r w:rsidRPr="006570AA">
        <w:rPr>
          <w:bCs/>
        </w:rPr>
        <w:t>Формирование умений и навыков: практикум</w:t>
      </w:r>
      <w:r>
        <w:rPr>
          <w:bCs/>
        </w:rPr>
        <w:t>, деловая игра, тренинг</w:t>
      </w:r>
    </w:p>
    <w:p w:rsidR="001567A5" w:rsidRPr="006570AA" w:rsidRDefault="001567A5" w:rsidP="001567A5">
      <w:pPr>
        <w:ind w:right="-799"/>
        <w:rPr>
          <w:bCs/>
        </w:rPr>
      </w:pPr>
      <w:r w:rsidRPr="006570AA">
        <w:rPr>
          <w:bCs/>
        </w:rPr>
        <w:t>Закрепление и систематизация знаний: семинар</w:t>
      </w:r>
      <w:r>
        <w:rPr>
          <w:bCs/>
        </w:rPr>
        <w:t>, соревнования</w:t>
      </w:r>
    </w:p>
    <w:p w:rsidR="001567A5" w:rsidRPr="003243A4" w:rsidRDefault="001567A5" w:rsidP="001567A5">
      <w:pPr>
        <w:ind w:right="-799"/>
        <w:rPr>
          <w:b/>
        </w:rPr>
      </w:pPr>
      <w:r w:rsidRPr="006570AA">
        <w:rPr>
          <w:bCs/>
        </w:rPr>
        <w:t xml:space="preserve">Проверка знаний: зачет </w:t>
      </w:r>
      <w:r>
        <w:t xml:space="preserve"> </w:t>
      </w:r>
    </w:p>
    <w:p w:rsidR="001567A5" w:rsidRDefault="001567A5" w:rsidP="001567A5">
      <w:pPr>
        <w:jc w:val="both"/>
      </w:pPr>
      <w:r>
        <w:t xml:space="preserve">   Типы уроков:</w:t>
      </w:r>
    </w:p>
    <w:p w:rsidR="001567A5" w:rsidRDefault="001567A5" w:rsidP="001567A5">
      <w:pPr>
        <w:numPr>
          <w:ilvl w:val="0"/>
          <w:numId w:val="17"/>
        </w:numPr>
        <w:jc w:val="both"/>
      </w:pPr>
      <w:r>
        <w:t xml:space="preserve">урок ознакомления с новым материалом </w:t>
      </w:r>
    </w:p>
    <w:p w:rsidR="001567A5" w:rsidRDefault="001567A5" w:rsidP="001567A5">
      <w:pPr>
        <w:numPr>
          <w:ilvl w:val="0"/>
          <w:numId w:val="17"/>
        </w:numPr>
        <w:jc w:val="both"/>
      </w:pPr>
      <w:r>
        <w:t xml:space="preserve">урок закрепления изученного                    </w:t>
      </w:r>
    </w:p>
    <w:p w:rsidR="001567A5" w:rsidRDefault="001567A5" w:rsidP="001567A5">
      <w:pPr>
        <w:numPr>
          <w:ilvl w:val="0"/>
          <w:numId w:val="17"/>
        </w:numPr>
        <w:jc w:val="both"/>
      </w:pPr>
      <w:r>
        <w:t xml:space="preserve">урок применения знаний и умений                      </w:t>
      </w:r>
    </w:p>
    <w:p w:rsidR="001567A5" w:rsidRDefault="001567A5" w:rsidP="001567A5">
      <w:pPr>
        <w:numPr>
          <w:ilvl w:val="0"/>
          <w:numId w:val="17"/>
        </w:numPr>
        <w:jc w:val="both"/>
      </w:pPr>
      <w:r>
        <w:t xml:space="preserve">урок обобщения и систематизации знаний         </w:t>
      </w:r>
    </w:p>
    <w:p w:rsidR="001567A5" w:rsidRDefault="001567A5" w:rsidP="001567A5">
      <w:pPr>
        <w:numPr>
          <w:ilvl w:val="0"/>
          <w:numId w:val="17"/>
        </w:numPr>
        <w:jc w:val="both"/>
      </w:pPr>
      <w:r>
        <w:t xml:space="preserve">урок проверки и коррекции знаний и умений    </w:t>
      </w:r>
    </w:p>
    <w:p w:rsidR="001567A5" w:rsidRDefault="001567A5" w:rsidP="001567A5">
      <w:pPr>
        <w:numPr>
          <w:ilvl w:val="0"/>
          <w:numId w:val="17"/>
        </w:numPr>
        <w:jc w:val="both"/>
      </w:pPr>
      <w:r>
        <w:t xml:space="preserve">комбинированный урок     </w:t>
      </w:r>
    </w:p>
    <w:p w:rsidR="001567A5" w:rsidRDefault="001567A5" w:rsidP="001567A5">
      <w:pPr>
        <w:numPr>
          <w:ilvl w:val="0"/>
          <w:numId w:val="17"/>
        </w:numPr>
        <w:jc w:val="both"/>
      </w:pPr>
      <w:r>
        <w:t xml:space="preserve">урок коррекции знаний      </w:t>
      </w:r>
    </w:p>
    <w:p w:rsidR="001567A5" w:rsidRDefault="001567A5" w:rsidP="001567A5">
      <w:pPr>
        <w:numPr>
          <w:ilvl w:val="0"/>
          <w:numId w:val="17"/>
        </w:numPr>
        <w:jc w:val="both"/>
      </w:pPr>
      <w:r>
        <w:t>урок – лекция</w:t>
      </w:r>
    </w:p>
    <w:p w:rsidR="001567A5" w:rsidRDefault="001567A5" w:rsidP="001567A5">
      <w:pPr>
        <w:numPr>
          <w:ilvl w:val="0"/>
          <w:numId w:val="17"/>
        </w:numPr>
        <w:jc w:val="both"/>
      </w:pPr>
      <w:r>
        <w:t>урок – семинар</w:t>
      </w:r>
    </w:p>
    <w:p w:rsidR="001567A5" w:rsidRDefault="001567A5" w:rsidP="001567A5">
      <w:pPr>
        <w:numPr>
          <w:ilvl w:val="0"/>
          <w:numId w:val="17"/>
        </w:numPr>
        <w:jc w:val="both"/>
      </w:pPr>
      <w:r>
        <w:t>урок – зачет</w:t>
      </w:r>
    </w:p>
    <w:p w:rsidR="001567A5" w:rsidRDefault="001567A5" w:rsidP="001567A5">
      <w:pPr>
        <w:numPr>
          <w:ilvl w:val="0"/>
          <w:numId w:val="17"/>
        </w:numPr>
        <w:jc w:val="both"/>
      </w:pPr>
      <w:r>
        <w:t>урок – практикум</w:t>
      </w:r>
    </w:p>
    <w:p w:rsidR="0062658D" w:rsidRPr="003A4A6C" w:rsidRDefault="001567A5" w:rsidP="001567A5">
      <w:pPr>
        <w:jc w:val="both"/>
        <w:rPr>
          <w:b/>
          <w:bCs/>
          <w:i/>
          <w:iCs/>
        </w:rPr>
      </w:pPr>
      <w:r>
        <w:t xml:space="preserve">   В</w:t>
      </w:r>
      <w:r w:rsidRPr="003A4A6C">
        <w:t xml:space="preserve">едущими методами обучения предмету являются: </w:t>
      </w:r>
      <w:proofErr w:type="gramStart"/>
      <w:r w:rsidRPr="003A4A6C">
        <w:t>объяснительно-иллюстративный</w:t>
      </w:r>
      <w:proofErr w:type="gramEnd"/>
      <w:r w:rsidRPr="003A4A6C">
        <w:t xml:space="preserve"> и репродуктивны</w:t>
      </w:r>
      <w:r>
        <w:t xml:space="preserve">й, частично-поисковый, проектно-исследовательский.              </w:t>
      </w:r>
    </w:p>
    <w:p w:rsidR="00B60B10" w:rsidRDefault="00B60B10" w:rsidP="00BF2C8A">
      <w:pPr>
        <w:jc w:val="both"/>
      </w:pPr>
      <w:r>
        <w:t xml:space="preserve">   </w:t>
      </w:r>
      <w:r w:rsidR="00240271">
        <w:t xml:space="preserve">                          </w:t>
      </w:r>
      <w:r>
        <w:t xml:space="preserve">                       </w:t>
      </w:r>
      <w:r w:rsidR="00240271">
        <w:t xml:space="preserve">                  </w:t>
      </w:r>
    </w:p>
    <w:p w:rsidR="00792B44" w:rsidRDefault="00792B44" w:rsidP="00BF2C8A">
      <w:pPr>
        <w:jc w:val="both"/>
        <w:rPr>
          <w:b/>
        </w:rPr>
      </w:pPr>
      <w:r w:rsidRPr="00CD4B5D">
        <w:rPr>
          <w:b/>
        </w:rPr>
        <w:t>Технологии обучения.</w:t>
      </w:r>
    </w:p>
    <w:p w:rsidR="001567A5" w:rsidRPr="00EB6907" w:rsidRDefault="001567A5" w:rsidP="001567A5">
      <w:pPr>
        <w:jc w:val="both"/>
      </w:pPr>
      <w:r w:rsidRPr="00ED732F">
        <w:rPr>
          <w:b/>
        </w:rPr>
        <w:t xml:space="preserve">       </w:t>
      </w:r>
      <w:r>
        <w:t>И</w:t>
      </w:r>
      <w:r w:rsidRPr="003A4A6C">
        <w:t>спользуются элементы следующих технологий: личностно</w:t>
      </w:r>
      <w:r>
        <w:t>-</w:t>
      </w:r>
      <w:r w:rsidRPr="003A4A6C">
        <w:t xml:space="preserve">ориентированное обучение, обучение </w:t>
      </w:r>
      <w:r>
        <w:t xml:space="preserve">с применением опорных схем, </w:t>
      </w:r>
      <w:r w:rsidRPr="00EB6907">
        <w:t>информационно-коммуникационных технологий</w:t>
      </w:r>
      <w:r>
        <w:t xml:space="preserve">, </w:t>
      </w:r>
      <w:proofErr w:type="spellStart"/>
      <w:r w:rsidRPr="00EB6907">
        <w:t>деятельностных</w:t>
      </w:r>
      <w:proofErr w:type="spellEnd"/>
      <w:r w:rsidRPr="00EB6907">
        <w:t xml:space="preserve"> технологий</w:t>
      </w:r>
      <w:r>
        <w:t>.</w:t>
      </w:r>
    </w:p>
    <w:p w:rsidR="001567A5" w:rsidRDefault="001567A5" w:rsidP="001567A5">
      <w:pPr>
        <w:jc w:val="both"/>
      </w:pPr>
      <w:r w:rsidRPr="00792B44">
        <w:t>При организации</w:t>
      </w:r>
      <w:r w:rsidRPr="003A4A6C">
        <w:t xml:space="preserve"> учебного процесса будет обеспечена последовательность изучения учебного материала: новые знания опираются на недавно пройденный материал; обеспечено поэтапное раскрытие тем с последующей реализацией</w:t>
      </w:r>
      <w:r>
        <w:t>.</w:t>
      </w:r>
    </w:p>
    <w:p w:rsidR="001567A5" w:rsidRDefault="001567A5" w:rsidP="001567A5">
      <w:pPr>
        <w:jc w:val="both"/>
        <w:rPr>
          <w:b/>
        </w:rPr>
      </w:pPr>
    </w:p>
    <w:p w:rsidR="001567A5" w:rsidRPr="00663595" w:rsidRDefault="001567A5" w:rsidP="001567A5">
      <w:pPr>
        <w:jc w:val="both"/>
        <w:rPr>
          <w:b/>
        </w:rPr>
      </w:pPr>
      <w:r w:rsidRPr="00663595">
        <w:rPr>
          <w:b/>
        </w:rPr>
        <w:t>Механизмы формирования ключевых компетенций учащихся</w:t>
      </w:r>
    </w:p>
    <w:p w:rsidR="001567A5" w:rsidRDefault="001567A5" w:rsidP="001567A5">
      <w:pPr>
        <w:jc w:val="both"/>
      </w:pPr>
      <w:r>
        <w:t>Программа предполагает, что успех формирования компетенций определяется рядом условий:</w:t>
      </w:r>
    </w:p>
    <w:p w:rsidR="001567A5" w:rsidRDefault="001567A5" w:rsidP="001567A5">
      <w:pPr>
        <w:numPr>
          <w:ilvl w:val="0"/>
          <w:numId w:val="42"/>
        </w:numPr>
        <w:jc w:val="both"/>
      </w:pPr>
      <w:r>
        <w:t>настроенностью уч-ся на необходимость определенных действий</w:t>
      </w:r>
    </w:p>
    <w:p w:rsidR="001567A5" w:rsidRDefault="001567A5" w:rsidP="001567A5">
      <w:pPr>
        <w:numPr>
          <w:ilvl w:val="0"/>
          <w:numId w:val="42"/>
        </w:numPr>
        <w:jc w:val="both"/>
      </w:pPr>
      <w:r>
        <w:t>четкостью и доступностью изложения цели и задач, которые уч-ся должны решать в ходе учебной деятельности</w:t>
      </w:r>
    </w:p>
    <w:p w:rsidR="001567A5" w:rsidRDefault="001567A5" w:rsidP="001567A5">
      <w:pPr>
        <w:numPr>
          <w:ilvl w:val="0"/>
          <w:numId w:val="42"/>
        </w:numPr>
        <w:jc w:val="both"/>
      </w:pPr>
      <w:r>
        <w:t>полнотой и ясностью представления о структуре формируемого умения, показом учителем способов выполнения той или иной работы</w:t>
      </w:r>
    </w:p>
    <w:p w:rsidR="001567A5" w:rsidRDefault="001567A5" w:rsidP="001567A5">
      <w:pPr>
        <w:numPr>
          <w:ilvl w:val="0"/>
          <w:numId w:val="42"/>
        </w:numPr>
        <w:jc w:val="both"/>
      </w:pPr>
      <w:r>
        <w:lastRenderedPageBreak/>
        <w:t>организацией деятельности учащихся по овладению отдельными действиями или их совокупностью с использованием системы задач</w:t>
      </w:r>
    </w:p>
    <w:p w:rsidR="001567A5" w:rsidRPr="00C7464B" w:rsidRDefault="001567A5" w:rsidP="001567A5">
      <w:pPr>
        <w:numPr>
          <w:ilvl w:val="0"/>
          <w:numId w:val="42"/>
        </w:numPr>
        <w:jc w:val="both"/>
      </w:pPr>
      <w:r>
        <w:t xml:space="preserve">применение </w:t>
      </w:r>
      <w:proofErr w:type="spellStart"/>
      <w:r>
        <w:rPr>
          <w:iCs/>
        </w:rPr>
        <w:t>деятельностного</w:t>
      </w:r>
      <w:proofErr w:type="spellEnd"/>
      <w:r w:rsidRPr="00683391">
        <w:rPr>
          <w:iCs/>
        </w:rPr>
        <w:t xml:space="preserve"> подход</w:t>
      </w:r>
      <w:r>
        <w:rPr>
          <w:iCs/>
        </w:rPr>
        <w:t>а</w:t>
      </w:r>
      <w:r w:rsidRPr="00683391">
        <w:rPr>
          <w:iCs/>
        </w:rPr>
        <w:t xml:space="preserve"> обучения</w:t>
      </w:r>
    </w:p>
    <w:p w:rsidR="00C7464B" w:rsidRPr="00D013F0" w:rsidRDefault="00C7464B" w:rsidP="00C7464B">
      <w:pPr>
        <w:ind w:left="720"/>
        <w:jc w:val="both"/>
      </w:pPr>
    </w:p>
    <w:p w:rsidR="00C7464B" w:rsidRPr="00663595" w:rsidRDefault="00C7464B" w:rsidP="00C7464B">
      <w:pPr>
        <w:jc w:val="both"/>
        <w:rPr>
          <w:b/>
        </w:rPr>
      </w:pPr>
      <w:r w:rsidRPr="00663595">
        <w:rPr>
          <w:b/>
        </w:rPr>
        <w:t>Механизмы формирования ключевых компетенций учащихся</w:t>
      </w:r>
    </w:p>
    <w:p w:rsidR="00C7464B" w:rsidRDefault="00C7464B" w:rsidP="00C7464B">
      <w:pPr>
        <w:jc w:val="both"/>
      </w:pPr>
      <w:r>
        <w:t>Программа предполагает, что успех формирования компетенций определяется рядом условий:</w:t>
      </w:r>
    </w:p>
    <w:p w:rsidR="00C7464B" w:rsidRDefault="00C7464B" w:rsidP="00C7464B">
      <w:pPr>
        <w:numPr>
          <w:ilvl w:val="0"/>
          <w:numId w:val="42"/>
        </w:numPr>
        <w:jc w:val="both"/>
      </w:pPr>
      <w:r>
        <w:t>настроенностью уч-ся на необходимость определенных действий</w:t>
      </w:r>
    </w:p>
    <w:p w:rsidR="00C7464B" w:rsidRDefault="00C7464B" w:rsidP="00C7464B">
      <w:pPr>
        <w:numPr>
          <w:ilvl w:val="0"/>
          <w:numId w:val="42"/>
        </w:numPr>
        <w:jc w:val="both"/>
      </w:pPr>
      <w:r>
        <w:t>четкостью и доступностью изложения цели и задач, которые уч-ся должны решать в ходе учебной деятельности</w:t>
      </w:r>
    </w:p>
    <w:p w:rsidR="00C7464B" w:rsidRDefault="00C7464B" w:rsidP="00C7464B">
      <w:pPr>
        <w:numPr>
          <w:ilvl w:val="0"/>
          <w:numId w:val="42"/>
        </w:numPr>
        <w:jc w:val="both"/>
      </w:pPr>
      <w:r>
        <w:t>полнотой и ясностью представления о структуре формируемого умения, показом учителем способов выполнения той или иной работы</w:t>
      </w:r>
    </w:p>
    <w:p w:rsidR="00C7464B" w:rsidRDefault="00C7464B" w:rsidP="00C7464B">
      <w:pPr>
        <w:numPr>
          <w:ilvl w:val="0"/>
          <w:numId w:val="42"/>
        </w:numPr>
        <w:jc w:val="both"/>
      </w:pPr>
      <w:r>
        <w:t>организацией деятельности учащихся по овладению отдельными действиями или их совокупностью с использованием системы задач</w:t>
      </w:r>
    </w:p>
    <w:p w:rsidR="00C7464B" w:rsidRPr="00D013F0" w:rsidRDefault="00C7464B" w:rsidP="00C7464B">
      <w:pPr>
        <w:numPr>
          <w:ilvl w:val="0"/>
          <w:numId w:val="42"/>
        </w:numPr>
        <w:jc w:val="both"/>
      </w:pPr>
      <w:r>
        <w:t xml:space="preserve">применение </w:t>
      </w:r>
      <w:proofErr w:type="spellStart"/>
      <w:r>
        <w:rPr>
          <w:iCs/>
        </w:rPr>
        <w:t>деятельностного</w:t>
      </w:r>
      <w:proofErr w:type="spellEnd"/>
      <w:r w:rsidRPr="00683391">
        <w:rPr>
          <w:iCs/>
        </w:rPr>
        <w:t xml:space="preserve"> подход</w:t>
      </w:r>
      <w:r>
        <w:rPr>
          <w:iCs/>
        </w:rPr>
        <w:t>а</w:t>
      </w:r>
      <w:r w:rsidRPr="00683391">
        <w:rPr>
          <w:iCs/>
        </w:rPr>
        <w:t xml:space="preserve"> обучения</w:t>
      </w:r>
    </w:p>
    <w:p w:rsidR="00C7464B" w:rsidRDefault="00C7464B" w:rsidP="00C7464B">
      <w:pPr>
        <w:rPr>
          <w:iCs/>
          <w:sz w:val="20"/>
          <w:szCs w:val="18"/>
        </w:rPr>
      </w:pPr>
    </w:p>
    <w:p w:rsidR="00C7464B" w:rsidRPr="007E3BCD" w:rsidRDefault="00C7464B" w:rsidP="00C7464B">
      <w:pPr>
        <w:numPr>
          <w:ilvl w:val="0"/>
          <w:numId w:val="42"/>
        </w:numPr>
        <w:rPr>
          <w:iCs/>
          <w:szCs w:val="18"/>
        </w:rPr>
      </w:pPr>
      <w:r>
        <w:rPr>
          <w:iCs/>
          <w:szCs w:val="18"/>
        </w:rPr>
        <w:t>умением</w:t>
      </w:r>
      <w:r w:rsidRPr="007E3BCD">
        <w:rPr>
          <w:iCs/>
          <w:szCs w:val="18"/>
        </w:rPr>
        <w:t xml:space="preserve"> осмысливать организацию собственной деятельности.</w:t>
      </w:r>
    </w:p>
    <w:p w:rsidR="00C7464B" w:rsidRDefault="00C7464B" w:rsidP="00C7464B">
      <w:pPr>
        <w:numPr>
          <w:ilvl w:val="0"/>
          <w:numId w:val="42"/>
        </w:numPr>
        <w:rPr>
          <w:iCs/>
          <w:szCs w:val="18"/>
        </w:rPr>
      </w:pPr>
      <w:r>
        <w:rPr>
          <w:iCs/>
          <w:szCs w:val="18"/>
        </w:rPr>
        <w:t xml:space="preserve">умением </w:t>
      </w:r>
      <w:r w:rsidRPr="007E3BCD">
        <w:rPr>
          <w:iCs/>
          <w:szCs w:val="18"/>
        </w:rPr>
        <w:t>добывать нужную информацию, используя доступные источники (справочники, учебники, словари, СМИ), передавать ее</w:t>
      </w:r>
    </w:p>
    <w:p w:rsidR="00C7464B" w:rsidRPr="007E3BCD" w:rsidRDefault="00C7464B" w:rsidP="00C7464B">
      <w:pPr>
        <w:numPr>
          <w:ilvl w:val="0"/>
          <w:numId w:val="42"/>
        </w:numPr>
        <w:rPr>
          <w:iCs/>
        </w:rPr>
      </w:pPr>
      <w:r w:rsidRPr="007E3BCD">
        <w:t xml:space="preserve">привитием </w:t>
      </w:r>
      <w:r>
        <w:t>навыков</w:t>
      </w:r>
      <w:r w:rsidRPr="007E3BCD">
        <w:t xml:space="preserve"> работы в группе, умение</w:t>
      </w:r>
      <w:r>
        <w:t>м</w:t>
      </w:r>
      <w:r w:rsidRPr="007E3BCD">
        <w:t xml:space="preserve"> работать на результат, доказывать собственное мнение, вести диалог</w:t>
      </w:r>
    </w:p>
    <w:p w:rsidR="00C7464B" w:rsidRDefault="00C7464B" w:rsidP="00C7464B">
      <w:pPr>
        <w:jc w:val="both"/>
        <w:rPr>
          <w:b/>
          <w:bCs/>
        </w:rPr>
      </w:pPr>
    </w:p>
    <w:p w:rsidR="00C7464B" w:rsidRPr="00C7464B" w:rsidRDefault="00C7464B" w:rsidP="00C7464B">
      <w:pPr>
        <w:jc w:val="both"/>
        <w:rPr>
          <w:b/>
          <w:bCs/>
        </w:rPr>
      </w:pPr>
      <w:r w:rsidRPr="00C7464B">
        <w:rPr>
          <w:b/>
          <w:bCs/>
        </w:rPr>
        <w:t xml:space="preserve">Виды и формы контроля: </w:t>
      </w:r>
    </w:p>
    <w:p w:rsidR="00C7464B" w:rsidRDefault="00C7464B" w:rsidP="00C7464B">
      <w:pPr>
        <w:jc w:val="both"/>
      </w:pPr>
      <w:r>
        <w:t xml:space="preserve">          устный опрос, фронтальный опрос, самостоятельная работа, индивидуальное задание,   </w:t>
      </w:r>
    </w:p>
    <w:p w:rsidR="00C7464B" w:rsidRDefault="00C7464B" w:rsidP="00C7464B">
      <w:pPr>
        <w:jc w:val="both"/>
      </w:pPr>
      <w:r>
        <w:t xml:space="preserve">          математический тест, математический диктант, практическая работа, контрольная работа, зачет.   </w:t>
      </w:r>
    </w:p>
    <w:p w:rsidR="00792B44" w:rsidRDefault="00C7464B" w:rsidP="00C7464B">
      <w:pPr>
        <w:jc w:val="both"/>
      </w:pPr>
      <w:r>
        <w:t xml:space="preserve"> </w:t>
      </w:r>
    </w:p>
    <w:p w:rsidR="00792B44" w:rsidRPr="00C7464B" w:rsidRDefault="00792B44" w:rsidP="00C7464B">
      <w:pPr>
        <w:jc w:val="both"/>
        <w:rPr>
          <w:b/>
        </w:rPr>
      </w:pPr>
      <w:r w:rsidRPr="00C7464B">
        <w:rPr>
          <w:b/>
        </w:rPr>
        <w:t>Планируемый уровень подготовки на конец учебного года</w:t>
      </w:r>
    </w:p>
    <w:p w:rsidR="00641AC7" w:rsidRDefault="00641AC7" w:rsidP="00BF2C8A">
      <w:pPr>
        <w:jc w:val="both"/>
        <w:rPr>
          <w:b/>
        </w:rPr>
      </w:pPr>
    </w:p>
    <w:p w:rsidR="00251E23" w:rsidRDefault="00251E23" w:rsidP="00BF2C8A">
      <w:pPr>
        <w:ind w:firstLine="708"/>
        <w:jc w:val="both"/>
      </w:pPr>
      <w:r>
        <w:t xml:space="preserve">В конце учебного года ученик </w:t>
      </w:r>
    </w:p>
    <w:p w:rsidR="00C7464B" w:rsidRDefault="00C7464B" w:rsidP="00C7464B">
      <w:pPr>
        <w:ind w:firstLine="708"/>
        <w:jc w:val="both"/>
      </w:pPr>
      <w:r w:rsidRPr="00ED732F">
        <w:rPr>
          <w:b/>
          <w:bCs/>
          <w:color w:val="000000"/>
          <w:spacing w:val="1"/>
        </w:rPr>
        <w:t>Долж</w:t>
      </w:r>
      <w:r>
        <w:rPr>
          <w:b/>
          <w:bCs/>
          <w:color w:val="000000"/>
          <w:spacing w:val="1"/>
        </w:rPr>
        <w:t xml:space="preserve">ен </w:t>
      </w:r>
      <w:r w:rsidRPr="00ED732F">
        <w:rPr>
          <w:b/>
          <w:bCs/>
          <w:color w:val="000000"/>
          <w:spacing w:val="1"/>
        </w:rPr>
        <w:t xml:space="preserve"> знать/понимать</w:t>
      </w:r>
      <w:r w:rsidRPr="00ED732F">
        <w:t xml:space="preserve"> </w:t>
      </w:r>
    </w:p>
    <w:p w:rsidR="00C7464B" w:rsidRDefault="00C7464B" w:rsidP="00C7464B">
      <w:pPr>
        <w:ind w:firstLine="708"/>
        <w:jc w:val="both"/>
      </w:pPr>
      <w:r w:rsidRPr="00ED732F">
        <w:t>значение математической науки для решения задач, возн</w:t>
      </w:r>
      <w:r w:rsidRPr="00ED732F">
        <w:t>и</w:t>
      </w:r>
      <w:r w:rsidRPr="00ED732F">
        <w:t>кающих в теории и практике; широту и в то же время ограниченность применения математических методов к анализу и исследованию пр</w:t>
      </w:r>
      <w:r w:rsidRPr="00ED732F">
        <w:t>о</w:t>
      </w:r>
      <w:r w:rsidRPr="00ED732F">
        <w:t>цессов и явлений в природе и обществе;</w:t>
      </w:r>
    </w:p>
    <w:p w:rsidR="00C7464B" w:rsidRDefault="00C7464B" w:rsidP="00C7464B">
      <w:pPr>
        <w:ind w:firstLine="708"/>
        <w:jc w:val="both"/>
      </w:pPr>
      <w:r w:rsidRPr="00ED732F">
        <w:t>значение практики и вопросов, возникающих в самой матем</w:t>
      </w:r>
      <w:r w:rsidRPr="00ED732F">
        <w:t>а</w:t>
      </w:r>
      <w:r w:rsidRPr="00ED732F">
        <w:t>тике для формирования и развития математической науки; историю развития понятия числа, создания математического анализа, возникн</w:t>
      </w:r>
      <w:r w:rsidRPr="00ED732F">
        <w:t>о</w:t>
      </w:r>
      <w:r w:rsidRPr="00ED732F">
        <w:t>вения и развития геометрии;</w:t>
      </w:r>
    </w:p>
    <w:p w:rsidR="00C7464B" w:rsidRDefault="00C7464B" w:rsidP="00C7464B">
      <w:pPr>
        <w:ind w:firstLine="708"/>
        <w:jc w:val="both"/>
        <w:rPr>
          <w:color w:val="0000FF"/>
        </w:rPr>
      </w:pPr>
      <w:r w:rsidRPr="00ED732F">
        <w:t>универсальный характер законов логики математических рассуждений, их прим</w:t>
      </w:r>
      <w:r w:rsidRPr="00ED732F">
        <w:t>е</w:t>
      </w:r>
      <w:r w:rsidRPr="00ED732F">
        <w:t>нимость во всех областях человеческой деятельности;  вероятностный характер различных пр</w:t>
      </w:r>
      <w:r w:rsidRPr="00ED732F">
        <w:t>о</w:t>
      </w:r>
      <w:r w:rsidRPr="00ED732F">
        <w:t>цессов окружающего мира;</w:t>
      </w:r>
      <w:r w:rsidRPr="00ED732F">
        <w:rPr>
          <w:color w:val="0000FF"/>
        </w:rPr>
        <w:t xml:space="preserve"> </w:t>
      </w:r>
    </w:p>
    <w:p w:rsidR="00C7464B" w:rsidRDefault="00C7464B" w:rsidP="00BF2C8A">
      <w:pPr>
        <w:ind w:firstLine="708"/>
        <w:jc w:val="both"/>
        <w:rPr>
          <w:b/>
          <w:bCs/>
          <w:color w:val="000000"/>
          <w:spacing w:val="1"/>
        </w:rPr>
      </w:pPr>
      <w:r w:rsidRPr="00ED732F">
        <w:rPr>
          <w:b/>
          <w:bCs/>
          <w:color w:val="000000"/>
          <w:spacing w:val="1"/>
        </w:rPr>
        <w:t>долж</w:t>
      </w:r>
      <w:r>
        <w:rPr>
          <w:b/>
          <w:bCs/>
          <w:color w:val="000000"/>
          <w:spacing w:val="1"/>
        </w:rPr>
        <w:t>ен</w:t>
      </w:r>
      <w:r w:rsidRPr="00ED732F">
        <w:rPr>
          <w:b/>
          <w:bCs/>
          <w:color w:val="000000"/>
          <w:spacing w:val="1"/>
        </w:rPr>
        <w:t xml:space="preserve"> уметь:</w:t>
      </w:r>
    </w:p>
    <w:p w:rsidR="00C7464B" w:rsidRDefault="00C7464B" w:rsidP="00BF2C8A">
      <w:pPr>
        <w:ind w:firstLine="708"/>
        <w:jc w:val="both"/>
      </w:pPr>
      <w:r>
        <w:t xml:space="preserve">выполнять операцию извлечения корня </w:t>
      </w:r>
      <w:r>
        <w:rPr>
          <w:lang w:val="en-US"/>
        </w:rPr>
        <w:t>n</w:t>
      </w:r>
      <w:r>
        <w:t>-</w:t>
      </w:r>
      <w:proofErr w:type="spellStart"/>
      <w:r>
        <w:t>й</w:t>
      </w:r>
      <w:proofErr w:type="spellEnd"/>
      <w:r>
        <w:t xml:space="preserve"> степени из действительного числа;</w:t>
      </w:r>
    </w:p>
    <w:p w:rsidR="00C7464B" w:rsidRDefault="00C7464B" w:rsidP="00BF2C8A">
      <w:pPr>
        <w:ind w:firstLine="708"/>
        <w:jc w:val="both"/>
      </w:pPr>
      <w:r>
        <w:t>строить графики степенной функции, логарифмической функции, показательной функции;</w:t>
      </w:r>
    </w:p>
    <w:p w:rsidR="00C7464B" w:rsidRDefault="00C7464B" w:rsidP="00BF2C8A">
      <w:pPr>
        <w:ind w:firstLine="708"/>
        <w:jc w:val="both"/>
      </w:pPr>
      <w:r>
        <w:t xml:space="preserve">использовать свойства корня </w:t>
      </w:r>
      <w:r>
        <w:rPr>
          <w:lang w:val="en-US"/>
        </w:rPr>
        <w:t>n</w:t>
      </w:r>
      <w:r w:rsidRPr="00C7464B">
        <w:t>-</w:t>
      </w:r>
      <w:proofErr w:type="spellStart"/>
      <w:r>
        <w:t>й</w:t>
      </w:r>
      <w:proofErr w:type="spellEnd"/>
      <w:r>
        <w:t xml:space="preserve"> степени при выполнении упражнений;</w:t>
      </w:r>
    </w:p>
    <w:p w:rsidR="00C7464B" w:rsidRDefault="00C7464B" w:rsidP="00BF2C8A">
      <w:pPr>
        <w:ind w:firstLine="708"/>
        <w:jc w:val="both"/>
      </w:pPr>
      <w:r>
        <w:t>выполнять преобразования иррациональных выражений;</w:t>
      </w:r>
    </w:p>
    <w:p w:rsidR="00C7464B" w:rsidRDefault="00C7464B" w:rsidP="00BF2C8A">
      <w:pPr>
        <w:ind w:firstLine="708"/>
        <w:jc w:val="both"/>
      </w:pPr>
      <w:r>
        <w:t>решать иррациональные, логарифмические, показательные уравнения, уравнения с модулями</w:t>
      </w:r>
      <w:r w:rsidR="0050477B">
        <w:t>;</w:t>
      </w:r>
    </w:p>
    <w:p w:rsidR="0050477B" w:rsidRDefault="0050477B" w:rsidP="00BF2C8A">
      <w:pPr>
        <w:ind w:firstLine="708"/>
        <w:jc w:val="both"/>
      </w:pPr>
      <w:r>
        <w:t>применять различные методы решения уравнений;</w:t>
      </w:r>
    </w:p>
    <w:p w:rsidR="0050477B" w:rsidRDefault="0050477B" w:rsidP="00BF2C8A">
      <w:pPr>
        <w:ind w:firstLine="708"/>
        <w:jc w:val="both"/>
      </w:pPr>
      <w:r>
        <w:t>находить производную показательной и логарифмической функций;</w:t>
      </w:r>
    </w:p>
    <w:p w:rsidR="0050477B" w:rsidRPr="00C7464B" w:rsidRDefault="0050477B" w:rsidP="00BF2C8A">
      <w:pPr>
        <w:ind w:firstLine="708"/>
        <w:jc w:val="both"/>
      </w:pPr>
      <w:r>
        <w:t>находить значение определенного интеграла, площадь криволинейной трапеции.</w:t>
      </w:r>
    </w:p>
    <w:p w:rsidR="00C7464B" w:rsidRPr="00ED732F" w:rsidRDefault="00C7464B" w:rsidP="00C7464B">
      <w:pPr>
        <w:keepNext/>
        <w:shd w:val="clear" w:color="auto" w:fill="FFFFFF"/>
        <w:jc w:val="both"/>
        <w:rPr>
          <w:b/>
          <w:bCs/>
        </w:rPr>
      </w:pPr>
      <w:r w:rsidRPr="00ED732F">
        <w:rPr>
          <w:b/>
          <w:bCs/>
          <w:color w:val="000000"/>
          <w:spacing w:val="1"/>
        </w:rPr>
        <w:lastRenderedPageBreak/>
        <w:softHyphen/>
      </w:r>
      <w:r w:rsidRPr="00ED732F">
        <w:rPr>
          <w:b/>
          <w:bCs/>
          <w:color w:val="000000"/>
          <w:spacing w:val="1"/>
        </w:rPr>
        <w:softHyphen/>
        <w:t xml:space="preserve"> </w:t>
      </w:r>
      <w:r w:rsidRPr="00ED732F">
        <w:rPr>
          <w:b/>
          <w:bCs/>
        </w:rPr>
        <w:t xml:space="preserve">владеть компетенциями:   </w:t>
      </w:r>
      <w:r w:rsidRPr="00ED732F">
        <w:rPr>
          <w:color w:val="000000"/>
          <w:spacing w:val="-2"/>
        </w:rPr>
        <w:t>познавательной,</w:t>
      </w:r>
      <w:r w:rsidRPr="00ED732F">
        <w:rPr>
          <w:b/>
          <w:bCs/>
        </w:rPr>
        <w:t xml:space="preserve"> </w:t>
      </w:r>
      <w:r w:rsidRPr="00ED732F">
        <w:rPr>
          <w:color w:val="000000"/>
          <w:spacing w:val="-1"/>
        </w:rPr>
        <w:t>коммуникативной, информационной и рефлексивной.</w:t>
      </w:r>
    </w:p>
    <w:p w:rsidR="00C7464B" w:rsidRPr="00ED732F" w:rsidRDefault="00C7464B" w:rsidP="00C7464B">
      <w:pPr>
        <w:keepNext/>
        <w:jc w:val="both"/>
        <w:rPr>
          <w:b/>
          <w:bCs/>
          <w:color w:val="000000"/>
          <w:spacing w:val="3"/>
        </w:rPr>
      </w:pPr>
      <w:r w:rsidRPr="00ED732F">
        <w:rPr>
          <w:b/>
          <w:bCs/>
          <w:color w:val="000000"/>
          <w:spacing w:val="3"/>
        </w:rPr>
        <w:t xml:space="preserve">решать следующие жизненно практические задачи: </w:t>
      </w:r>
    </w:p>
    <w:p w:rsidR="00C7464B" w:rsidRPr="00ED732F" w:rsidRDefault="00C7464B" w:rsidP="00C7464B">
      <w:pPr>
        <w:keepNext/>
        <w:jc w:val="both"/>
        <w:rPr>
          <w:color w:val="000000"/>
          <w:spacing w:val="-1"/>
        </w:rPr>
      </w:pPr>
      <w:r w:rsidRPr="00ED732F">
        <w:rPr>
          <w:bCs/>
          <w:color w:val="000000"/>
          <w:spacing w:val="3"/>
        </w:rPr>
        <w:t>-  с</w:t>
      </w:r>
      <w:r w:rsidRPr="00ED732F">
        <w:rPr>
          <w:color w:val="000000"/>
          <w:spacing w:val="-1"/>
        </w:rPr>
        <w:t xml:space="preserve">амостоятельно приобретать и применять знания в различных ситуациях, работать в группах; </w:t>
      </w:r>
    </w:p>
    <w:p w:rsidR="00C7464B" w:rsidRPr="00ED732F" w:rsidRDefault="00C7464B" w:rsidP="00C7464B">
      <w:pPr>
        <w:keepNext/>
        <w:jc w:val="both"/>
        <w:rPr>
          <w:color w:val="000000"/>
          <w:spacing w:val="-1"/>
        </w:rPr>
      </w:pPr>
      <w:r w:rsidRPr="00ED732F">
        <w:rPr>
          <w:color w:val="000000"/>
          <w:spacing w:val="-1"/>
        </w:rPr>
        <w:t>-  аргументировать и отстаивать свою точку зрения;</w:t>
      </w:r>
    </w:p>
    <w:p w:rsidR="00C7464B" w:rsidRPr="00ED732F" w:rsidRDefault="00C7464B" w:rsidP="00C7464B">
      <w:pPr>
        <w:keepNext/>
        <w:jc w:val="both"/>
        <w:rPr>
          <w:color w:val="000000"/>
          <w:spacing w:val="-1"/>
        </w:rPr>
      </w:pPr>
      <w:r w:rsidRPr="00ED732F">
        <w:rPr>
          <w:color w:val="000000"/>
          <w:spacing w:val="-1"/>
        </w:rPr>
        <w:t xml:space="preserve">-  уметь слушать  других, извлекать учебную информацию на основе сопоставительного анализа </w:t>
      </w:r>
    </w:p>
    <w:p w:rsidR="00C7464B" w:rsidRPr="00ED732F" w:rsidRDefault="00C7464B" w:rsidP="00C7464B">
      <w:pPr>
        <w:keepNext/>
        <w:jc w:val="both"/>
        <w:rPr>
          <w:color w:val="000000"/>
          <w:spacing w:val="-1"/>
        </w:rPr>
      </w:pPr>
      <w:r w:rsidRPr="00ED732F">
        <w:rPr>
          <w:color w:val="000000"/>
          <w:spacing w:val="-1"/>
        </w:rPr>
        <w:t xml:space="preserve">   объектов; </w:t>
      </w:r>
    </w:p>
    <w:p w:rsidR="00C7464B" w:rsidRPr="00ED732F" w:rsidRDefault="00C7464B" w:rsidP="00C7464B">
      <w:pPr>
        <w:keepNext/>
        <w:jc w:val="both"/>
        <w:rPr>
          <w:color w:val="000000"/>
          <w:spacing w:val="-1"/>
        </w:rPr>
      </w:pPr>
      <w:r w:rsidRPr="00ED732F">
        <w:rPr>
          <w:color w:val="000000"/>
          <w:spacing w:val="-1"/>
        </w:rPr>
        <w:t xml:space="preserve">- пользоваться предметным указателем  энциклопедий  и справочников для нахождения </w:t>
      </w:r>
    </w:p>
    <w:p w:rsidR="00C7464B" w:rsidRPr="00ED732F" w:rsidRDefault="00C7464B" w:rsidP="00C7464B">
      <w:pPr>
        <w:keepNext/>
        <w:jc w:val="both"/>
        <w:rPr>
          <w:color w:val="000000"/>
          <w:spacing w:val="-1"/>
        </w:rPr>
      </w:pPr>
      <w:r w:rsidRPr="00ED732F">
        <w:rPr>
          <w:color w:val="000000"/>
          <w:spacing w:val="-1"/>
        </w:rPr>
        <w:t xml:space="preserve">   информации;</w:t>
      </w:r>
    </w:p>
    <w:p w:rsidR="00C7464B" w:rsidRPr="00ED732F" w:rsidRDefault="00C7464B" w:rsidP="00C7464B">
      <w:pPr>
        <w:keepNext/>
        <w:jc w:val="both"/>
        <w:rPr>
          <w:color w:val="000000"/>
          <w:spacing w:val="-1"/>
        </w:rPr>
      </w:pPr>
      <w:proofErr w:type="gramStart"/>
      <w:r w:rsidRPr="00ED732F">
        <w:rPr>
          <w:color w:val="000000"/>
          <w:spacing w:val="-1"/>
        </w:rPr>
        <w:t xml:space="preserve">- самостоятельно действовать в ситуации неопределённости при решении актуальных для них </w:t>
      </w:r>
      <w:proofErr w:type="gramEnd"/>
    </w:p>
    <w:p w:rsidR="00C7464B" w:rsidRPr="00ED732F" w:rsidRDefault="00C7464B" w:rsidP="00C7464B">
      <w:pPr>
        <w:keepNext/>
        <w:jc w:val="both"/>
        <w:rPr>
          <w:color w:val="000000"/>
          <w:spacing w:val="-1"/>
        </w:rPr>
      </w:pPr>
      <w:r w:rsidRPr="00ED732F">
        <w:rPr>
          <w:color w:val="000000"/>
          <w:spacing w:val="-1"/>
        </w:rPr>
        <w:t xml:space="preserve">   проблем.</w:t>
      </w:r>
    </w:p>
    <w:p w:rsidR="00EE6F4E" w:rsidRDefault="00EE6F4E" w:rsidP="00BF2C8A">
      <w:pPr>
        <w:jc w:val="both"/>
        <w:rPr>
          <w:sz w:val="26"/>
          <w:szCs w:val="26"/>
        </w:rPr>
      </w:pPr>
    </w:p>
    <w:p w:rsidR="00DE4A95" w:rsidRDefault="00DE4A95" w:rsidP="00BF2C8A">
      <w:pPr>
        <w:jc w:val="both"/>
        <w:rPr>
          <w:bCs/>
        </w:rPr>
      </w:pPr>
      <w:r w:rsidRPr="00CD7E09">
        <w:rPr>
          <w:b/>
        </w:rPr>
        <w:t>Информация об используемом учебнике</w:t>
      </w:r>
    </w:p>
    <w:p w:rsidR="00EE6F4E" w:rsidRPr="00C57DC1" w:rsidRDefault="00C57DC1" w:rsidP="00BF2C8A">
      <w:pPr>
        <w:jc w:val="both"/>
      </w:pPr>
      <w:r>
        <w:rPr>
          <w:sz w:val="26"/>
          <w:szCs w:val="26"/>
        </w:rPr>
        <w:t xml:space="preserve">        </w:t>
      </w:r>
      <w:r w:rsidRPr="00105417">
        <w:t>Под редакцией А.Н. Колмогоров</w:t>
      </w:r>
      <w:r>
        <w:t>а</w:t>
      </w:r>
      <w:r w:rsidRPr="00105417">
        <w:t xml:space="preserve"> «Алгебра и начала анализа 1</w:t>
      </w:r>
      <w:r w:rsidR="002453FC">
        <w:t>0-11» Москва, «Просвещение» 2010</w:t>
      </w:r>
      <w:r>
        <w:t>год.</w:t>
      </w:r>
    </w:p>
    <w:p w:rsidR="00F84033" w:rsidRPr="00BA1FA0" w:rsidRDefault="00DE4A95" w:rsidP="00F84033">
      <w:pPr>
        <w:jc w:val="center"/>
        <w:rPr>
          <w:rFonts w:eastAsia="Calibri"/>
          <w:b/>
          <w:szCs w:val="28"/>
        </w:rPr>
      </w:pPr>
      <w:r w:rsidRPr="000677E2">
        <w:rPr>
          <w:b/>
          <w:bCs/>
        </w:rPr>
        <w:t xml:space="preserve">Содержание  </w:t>
      </w:r>
      <w:r>
        <w:rPr>
          <w:b/>
          <w:bCs/>
        </w:rPr>
        <w:t xml:space="preserve"> программы. </w:t>
      </w:r>
      <w:r w:rsidR="00F84033">
        <w:rPr>
          <w:b/>
          <w:bCs/>
        </w:rPr>
        <w:br/>
      </w:r>
      <w:r w:rsidR="00F84033" w:rsidRPr="00BA1FA0">
        <w:rPr>
          <w:rFonts w:eastAsia="Calibri"/>
          <w:b/>
          <w:szCs w:val="28"/>
        </w:rPr>
        <w:t>Содержание рабочей программы</w:t>
      </w:r>
    </w:p>
    <w:p w:rsidR="00F84033" w:rsidRPr="00BA1FA0" w:rsidRDefault="00F84033" w:rsidP="00F84033">
      <w:pPr>
        <w:rPr>
          <w:rFonts w:eastAsia="Calibri"/>
          <w:b/>
          <w:szCs w:val="28"/>
        </w:rPr>
      </w:pPr>
    </w:p>
    <w:p w:rsidR="00F84033" w:rsidRPr="00914B21" w:rsidRDefault="00F84033" w:rsidP="00F84033">
      <w:pPr>
        <w:numPr>
          <w:ilvl w:val="0"/>
          <w:numId w:val="26"/>
        </w:numPr>
        <w:rPr>
          <w:rFonts w:eastAsia="Calibri"/>
          <w:color w:val="000000"/>
          <w:szCs w:val="28"/>
        </w:rPr>
      </w:pPr>
      <w:r w:rsidRPr="0051584F">
        <w:rPr>
          <w:rFonts w:eastAsia="Calibri"/>
          <w:b/>
          <w:color w:val="000000"/>
          <w:szCs w:val="28"/>
        </w:rPr>
        <w:t>Повторение материала курса 10 класс</w:t>
      </w:r>
      <w:r w:rsidRPr="00914B21">
        <w:rPr>
          <w:rFonts w:eastAsia="Calibri"/>
          <w:b/>
          <w:color w:val="000000"/>
          <w:szCs w:val="28"/>
        </w:rPr>
        <w:t xml:space="preserve">а. Входной контроль - 4ч. </w:t>
      </w:r>
    </w:p>
    <w:p w:rsidR="00F84033" w:rsidRPr="00914B21" w:rsidRDefault="00F84033" w:rsidP="00F84033">
      <w:pPr>
        <w:ind w:left="720"/>
        <w:jc w:val="both"/>
        <w:rPr>
          <w:rFonts w:eastAsia="Calibri"/>
          <w:color w:val="000000"/>
          <w:szCs w:val="28"/>
        </w:rPr>
      </w:pPr>
      <w:proofErr w:type="gramStart"/>
      <w:r w:rsidRPr="00914B21">
        <w:rPr>
          <w:rFonts w:eastAsia="Calibri"/>
          <w:b/>
          <w:color w:val="000000"/>
          <w:szCs w:val="28"/>
        </w:rPr>
        <w:t>(</w:t>
      </w:r>
      <w:r w:rsidRPr="00914B21">
        <w:rPr>
          <w:rFonts w:eastAsia="Calibri"/>
          <w:color w:val="000000"/>
          <w:szCs w:val="28"/>
        </w:rPr>
        <w:t>Тригонометрические функции.</w:t>
      </w:r>
      <w:proofErr w:type="gramEnd"/>
      <w:r w:rsidRPr="00914B21">
        <w:rPr>
          <w:rFonts w:eastAsia="Calibri"/>
          <w:color w:val="000000"/>
          <w:szCs w:val="28"/>
        </w:rPr>
        <w:t xml:space="preserve"> Тригонометрические уравнения. Преобразование тригонометрических выражений. </w:t>
      </w:r>
      <w:proofErr w:type="gramStart"/>
      <w:r w:rsidRPr="00914B21">
        <w:rPr>
          <w:rFonts w:eastAsia="Calibri"/>
          <w:color w:val="000000"/>
          <w:szCs w:val="28"/>
        </w:rPr>
        <w:t>Производная).</w:t>
      </w:r>
      <w:proofErr w:type="gramEnd"/>
    </w:p>
    <w:p w:rsidR="00F84033" w:rsidRPr="00914B21" w:rsidRDefault="00F84033" w:rsidP="00F84033">
      <w:pPr>
        <w:numPr>
          <w:ilvl w:val="0"/>
          <w:numId w:val="26"/>
        </w:numPr>
        <w:rPr>
          <w:rFonts w:eastAsia="Calibri"/>
          <w:b/>
          <w:color w:val="000000"/>
          <w:szCs w:val="28"/>
        </w:rPr>
      </w:pPr>
      <w:r w:rsidRPr="00914B21">
        <w:rPr>
          <w:rFonts w:eastAsia="Calibri"/>
          <w:b/>
          <w:color w:val="000000"/>
          <w:szCs w:val="28"/>
        </w:rPr>
        <w:t>Степени и корни. Степенные функции - 20ч.</w:t>
      </w:r>
    </w:p>
    <w:p w:rsidR="00F84033" w:rsidRPr="00914B21" w:rsidRDefault="00F84033" w:rsidP="00F84033">
      <w:pPr>
        <w:ind w:left="720"/>
        <w:jc w:val="both"/>
        <w:rPr>
          <w:rFonts w:eastAsia="Calibri"/>
          <w:color w:val="000000"/>
          <w:szCs w:val="28"/>
        </w:rPr>
      </w:pPr>
      <w:r w:rsidRPr="00914B21">
        <w:rPr>
          <w:rFonts w:eastAsia="Calibri"/>
          <w:color w:val="000000"/>
          <w:szCs w:val="28"/>
        </w:rPr>
        <w:t xml:space="preserve">Понятие корня </w:t>
      </w:r>
      <w:r w:rsidRPr="00914B21">
        <w:rPr>
          <w:rFonts w:eastAsia="Calibri"/>
          <w:i/>
          <w:color w:val="000000"/>
          <w:szCs w:val="28"/>
          <w:lang w:val="en-US"/>
        </w:rPr>
        <w:t>n</w:t>
      </w:r>
      <w:r w:rsidRPr="00914B21">
        <w:rPr>
          <w:rFonts w:eastAsia="Calibri"/>
          <w:color w:val="000000"/>
          <w:szCs w:val="28"/>
        </w:rPr>
        <w:t>-</w:t>
      </w:r>
      <w:proofErr w:type="spellStart"/>
      <w:r w:rsidRPr="00914B21">
        <w:rPr>
          <w:rFonts w:eastAsia="Calibri"/>
          <w:color w:val="000000"/>
          <w:szCs w:val="28"/>
        </w:rPr>
        <w:t>й</w:t>
      </w:r>
      <w:proofErr w:type="spellEnd"/>
      <w:r w:rsidRPr="00914B21">
        <w:rPr>
          <w:rFonts w:eastAsia="Calibri"/>
          <w:color w:val="000000"/>
          <w:szCs w:val="28"/>
        </w:rPr>
        <w:t xml:space="preserve"> степени из действительного числа. Функции у = </w:t>
      </w:r>
      <w:r w:rsidR="009A0EE4" w:rsidRPr="009A0EE4">
        <w:rPr>
          <w:rFonts w:eastAsia="Calibri"/>
          <w:color w:val="000000"/>
          <w:position w:val="-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pt">
            <v:imagedata r:id="rId7" o:title=""/>
          </v:shape>
        </w:pict>
      </w:r>
      <w:r w:rsidRPr="00914B21">
        <w:rPr>
          <w:rFonts w:eastAsia="Calibri"/>
          <w:color w:val="000000"/>
          <w:szCs w:val="28"/>
        </w:rPr>
        <w:t xml:space="preserve">, их свойства и графики. Свойства корня  </w:t>
      </w:r>
      <w:r w:rsidRPr="00914B21">
        <w:rPr>
          <w:rFonts w:eastAsia="Calibri"/>
          <w:i/>
          <w:color w:val="000000"/>
          <w:szCs w:val="28"/>
          <w:lang w:val="en-US"/>
        </w:rPr>
        <w:t>n</w:t>
      </w:r>
      <w:r w:rsidRPr="00914B21">
        <w:rPr>
          <w:rFonts w:eastAsia="Calibri"/>
          <w:color w:val="000000"/>
          <w:szCs w:val="28"/>
        </w:rPr>
        <w:t>-</w:t>
      </w:r>
      <w:proofErr w:type="spellStart"/>
      <w:r w:rsidRPr="00914B21">
        <w:rPr>
          <w:rFonts w:eastAsia="Calibri"/>
          <w:color w:val="000000"/>
          <w:szCs w:val="28"/>
        </w:rPr>
        <w:t>й</w:t>
      </w:r>
      <w:proofErr w:type="spellEnd"/>
      <w:r w:rsidRPr="00914B21">
        <w:rPr>
          <w:rFonts w:eastAsia="Calibri"/>
          <w:color w:val="000000"/>
          <w:szCs w:val="28"/>
        </w:rPr>
        <w:t xml:space="preserve"> степени. Преобразование выражений, содержащих радикалы. </w:t>
      </w:r>
    </w:p>
    <w:p w:rsidR="00F84033" w:rsidRPr="00914B21" w:rsidRDefault="00F84033" w:rsidP="00F84033">
      <w:pPr>
        <w:ind w:left="720"/>
        <w:jc w:val="both"/>
        <w:rPr>
          <w:rFonts w:eastAsia="Calibri"/>
          <w:color w:val="000000"/>
          <w:szCs w:val="28"/>
        </w:rPr>
      </w:pPr>
      <w:r w:rsidRPr="00914B21">
        <w:rPr>
          <w:rFonts w:eastAsia="Calibri"/>
          <w:color w:val="000000"/>
          <w:szCs w:val="28"/>
        </w:rPr>
        <w:t>Обобщение понятия о показателе степени. Степенные функции, их свойства и графики.</w:t>
      </w:r>
    </w:p>
    <w:p w:rsidR="00F84033" w:rsidRPr="00914B21" w:rsidRDefault="00F84033" w:rsidP="00F84033">
      <w:pPr>
        <w:numPr>
          <w:ilvl w:val="0"/>
          <w:numId w:val="26"/>
        </w:numPr>
        <w:jc w:val="both"/>
        <w:rPr>
          <w:rFonts w:eastAsia="Calibri"/>
          <w:b/>
          <w:color w:val="000000"/>
          <w:szCs w:val="28"/>
        </w:rPr>
      </w:pPr>
      <w:r w:rsidRPr="00914B21">
        <w:rPr>
          <w:rFonts w:eastAsia="Calibri"/>
          <w:b/>
          <w:color w:val="000000"/>
          <w:szCs w:val="28"/>
        </w:rPr>
        <w:t>Показательная и логарифмическая функции - 30ч.</w:t>
      </w:r>
    </w:p>
    <w:p w:rsidR="00F84033" w:rsidRPr="00914B21" w:rsidRDefault="00F84033" w:rsidP="00F84033">
      <w:pPr>
        <w:ind w:left="720"/>
        <w:jc w:val="both"/>
        <w:rPr>
          <w:rFonts w:eastAsia="Calibri"/>
          <w:color w:val="000000"/>
          <w:szCs w:val="28"/>
        </w:rPr>
      </w:pPr>
      <w:r w:rsidRPr="00914B21">
        <w:rPr>
          <w:rFonts w:eastAsia="Calibri"/>
          <w:color w:val="000000"/>
          <w:szCs w:val="28"/>
        </w:rPr>
        <w:t xml:space="preserve">Показательная функция, её свойства и график. Показательные уравнения. Показательные неравенства. </w:t>
      </w:r>
    </w:p>
    <w:p w:rsidR="00F84033" w:rsidRPr="00914B21" w:rsidRDefault="00F84033" w:rsidP="00F84033">
      <w:pPr>
        <w:ind w:left="720"/>
        <w:jc w:val="both"/>
        <w:rPr>
          <w:rFonts w:eastAsia="Calibri"/>
          <w:b/>
          <w:color w:val="000000"/>
          <w:szCs w:val="28"/>
        </w:rPr>
      </w:pPr>
      <w:r w:rsidRPr="00914B21">
        <w:rPr>
          <w:rFonts w:eastAsia="Calibri"/>
          <w:color w:val="000000"/>
          <w:szCs w:val="28"/>
        </w:rPr>
        <w:t>Понятие логарифма. Логарифмические уравнения. Логарифмические неравенства. Переход к новому основанию логарифма.</w:t>
      </w:r>
    </w:p>
    <w:p w:rsidR="00F84033" w:rsidRPr="00914B21" w:rsidRDefault="00F84033" w:rsidP="00F84033">
      <w:pPr>
        <w:numPr>
          <w:ilvl w:val="0"/>
          <w:numId w:val="26"/>
        </w:numPr>
        <w:jc w:val="both"/>
        <w:rPr>
          <w:rFonts w:eastAsia="Calibri"/>
          <w:b/>
          <w:color w:val="000000"/>
          <w:szCs w:val="28"/>
        </w:rPr>
      </w:pPr>
      <w:proofErr w:type="gramStart"/>
      <w:r w:rsidRPr="00914B21">
        <w:rPr>
          <w:rFonts w:eastAsia="Calibri"/>
          <w:b/>
          <w:color w:val="000000"/>
          <w:szCs w:val="28"/>
        </w:rPr>
        <w:t>Первообразная</w:t>
      </w:r>
      <w:proofErr w:type="gramEnd"/>
      <w:r w:rsidRPr="00914B21">
        <w:rPr>
          <w:rFonts w:eastAsia="Calibri"/>
          <w:b/>
          <w:color w:val="000000"/>
          <w:szCs w:val="28"/>
        </w:rPr>
        <w:t xml:space="preserve"> и интеграл - 6ч.</w:t>
      </w:r>
    </w:p>
    <w:p w:rsidR="00F84033" w:rsidRPr="00914B21" w:rsidRDefault="00F84033" w:rsidP="00F84033">
      <w:pPr>
        <w:ind w:left="720"/>
        <w:jc w:val="both"/>
        <w:rPr>
          <w:rFonts w:eastAsia="Calibri"/>
          <w:b/>
          <w:szCs w:val="28"/>
        </w:rPr>
      </w:pPr>
      <w:r w:rsidRPr="00BA1FA0">
        <w:rPr>
          <w:rFonts w:eastAsia="Calibri"/>
          <w:szCs w:val="28"/>
        </w:rPr>
        <w:t>Первообразная.</w:t>
      </w:r>
      <w:r>
        <w:rPr>
          <w:rFonts w:eastAsia="Calibri"/>
          <w:szCs w:val="28"/>
        </w:rPr>
        <w:t xml:space="preserve"> </w:t>
      </w:r>
      <w:r w:rsidRPr="00914B21">
        <w:rPr>
          <w:rFonts w:eastAsia="Calibri"/>
          <w:szCs w:val="28"/>
        </w:rPr>
        <w:t>Определённый интеграл</w:t>
      </w:r>
      <w:r>
        <w:rPr>
          <w:rFonts w:eastAsia="Calibri"/>
          <w:szCs w:val="28"/>
        </w:rPr>
        <w:t>.</w:t>
      </w:r>
    </w:p>
    <w:p w:rsidR="00F84033" w:rsidRPr="00914B21" w:rsidRDefault="00F84033" w:rsidP="00F84033">
      <w:pPr>
        <w:numPr>
          <w:ilvl w:val="0"/>
          <w:numId w:val="26"/>
        </w:numPr>
        <w:jc w:val="both"/>
        <w:rPr>
          <w:rFonts w:eastAsia="Calibri"/>
          <w:b/>
          <w:color w:val="000000"/>
          <w:szCs w:val="28"/>
        </w:rPr>
      </w:pPr>
      <w:r w:rsidRPr="00BA1FA0">
        <w:rPr>
          <w:rFonts w:eastAsia="Calibri"/>
          <w:b/>
          <w:szCs w:val="28"/>
        </w:rPr>
        <w:t xml:space="preserve">Элементы математической статистики, комбинаторики и теории </w:t>
      </w:r>
      <w:r w:rsidRPr="00914B21">
        <w:rPr>
          <w:rFonts w:eastAsia="Calibri"/>
          <w:b/>
          <w:color w:val="000000"/>
          <w:szCs w:val="28"/>
        </w:rPr>
        <w:t>вероятностей - 13ч.</w:t>
      </w:r>
    </w:p>
    <w:p w:rsidR="00F84033" w:rsidRPr="00BA1FA0" w:rsidRDefault="00F84033" w:rsidP="00F84033">
      <w:pPr>
        <w:ind w:left="720"/>
        <w:jc w:val="both"/>
        <w:rPr>
          <w:rFonts w:eastAsia="Calibri"/>
          <w:b/>
          <w:szCs w:val="28"/>
        </w:rPr>
      </w:pPr>
      <w:r w:rsidRPr="00BA1FA0">
        <w:rPr>
          <w:rFonts w:eastAsia="Calibri"/>
          <w:szCs w:val="28"/>
        </w:rPr>
        <w:t>Статистическая обработка данных. Простейшие вероятностные задачи. Сочетания и размещения. Формула бинома Ньютона. Случайные события и их вероятности.</w:t>
      </w:r>
    </w:p>
    <w:p w:rsidR="00F84033" w:rsidRPr="00BA1FA0" w:rsidRDefault="00F84033" w:rsidP="00F84033">
      <w:pPr>
        <w:numPr>
          <w:ilvl w:val="0"/>
          <w:numId w:val="26"/>
        </w:numPr>
        <w:jc w:val="both"/>
        <w:rPr>
          <w:rFonts w:eastAsia="Calibri"/>
          <w:b/>
          <w:szCs w:val="28"/>
        </w:rPr>
      </w:pPr>
      <w:r w:rsidRPr="00BA1FA0">
        <w:rPr>
          <w:rFonts w:eastAsia="Calibri"/>
          <w:b/>
          <w:szCs w:val="28"/>
        </w:rPr>
        <w:t xml:space="preserve">Уравнения и неравенства. Системы уравнений и </w:t>
      </w:r>
      <w:r w:rsidRPr="004A2E6B">
        <w:rPr>
          <w:rFonts w:eastAsia="Calibri"/>
          <w:b/>
          <w:color w:val="000000"/>
          <w:szCs w:val="28"/>
        </w:rPr>
        <w:t>неравенств - 1</w:t>
      </w:r>
      <w:r>
        <w:rPr>
          <w:rFonts w:eastAsia="Calibri"/>
          <w:b/>
          <w:color w:val="000000"/>
          <w:szCs w:val="28"/>
        </w:rPr>
        <w:t>7</w:t>
      </w:r>
      <w:r w:rsidRPr="004A2E6B">
        <w:rPr>
          <w:rFonts w:eastAsia="Calibri"/>
          <w:b/>
          <w:color w:val="000000"/>
          <w:szCs w:val="28"/>
        </w:rPr>
        <w:t>ч.</w:t>
      </w:r>
    </w:p>
    <w:p w:rsidR="00F84033" w:rsidRPr="00CC5BA7" w:rsidRDefault="00F84033" w:rsidP="00F84033">
      <w:pPr>
        <w:ind w:left="720"/>
        <w:jc w:val="both"/>
        <w:rPr>
          <w:rFonts w:eastAsia="Calibri"/>
          <w:szCs w:val="28"/>
        </w:rPr>
      </w:pPr>
      <w:r w:rsidRPr="00BA1FA0">
        <w:rPr>
          <w:rFonts w:eastAsia="Calibri"/>
          <w:szCs w:val="28"/>
        </w:rPr>
        <w:t>Равносильность уравнений. Общие методы решения</w:t>
      </w:r>
      <w:r>
        <w:rPr>
          <w:rFonts w:eastAsia="Calibri"/>
          <w:szCs w:val="28"/>
        </w:rPr>
        <w:t xml:space="preserve"> уравнений:</w:t>
      </w:r>
      <w:r w:rsidRPr="00CC5BA7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замена уравнения </w:t>
      </w:r>
      <w:r>
        <w:rPr>
          <w:rFonts w:eastAsia="Calibri"/>
          <w:szCs w:val="28"/>
          <w:lang w:val="en-US"/>
        </w:rPr>
        <w:t>h</w:t>
      </w:r>
      <w:r w:rsidRPr="00CC5BA7">
        <w:rPr>
          <w:rFonts w:eastAsia="Calibri"/>
          <w:szCs w:val="28"/>
        </w:rPr>
        <w:t>(</w:t>
      </w:r>
      <w:r>
        <w:rPr>
          <w:rFonts w:eastAsia="Calibri"/>
          <w:szCs w:val="28"/>
          <w:lang w:val="en-US"/>
        </w:rPr>
        <w:t>f</w:t>
      </w:r>
      <w:r w:rsidRPr="00CC5BA7">
        <w:rPr>
          <w:rFonts w:eastAsia="Calibri"/>
          <w:szCs w:val="28"/>
        </w:rPr>
        <w:t>(</w:t>
      </w:r>
      <w:r>
        <w:rPr>
          <w:rFonts w:eastAsia="Calibri"/>
          <w:szCs w:val="28"/>
          <w:lang w:val="en-US"/>
        </w:rPr>
        <w:t>x</w:t>
      </w:r>
      <w:r w:rsidRPr="00CC5BA7">
        <w:rPr>
          <w:rFonts w:eastAsia="Calibri"/>
          <w:szCs w:val="28"/>
        </w:rPr>
        <w:t xml:space="preserve">)) = </w:t>
      </w:r>
      <w:r>
        <w:rPr>
          <w:rFonts w:eastAsia="Calibri"/>
          <w:szCs w:val="28"/>
          <w:lang w:val="en-US"/>
        </w:rPr>
        <w:t>h</w:t>
      </w:r>
      <w:r w:rsidRPr="00CC5BA7">
        <w:rPr>
          <w:rFonts w:eastAsia="Calibri"/>
          <w:szCs w:val="28"/>
        </w:rPr>
        <w:t>(</w:t>
      </w:r>
      <w:r>
        <w:rPr>
          <w:rFonts w:eastAsia="Calibri"/>
          <w:szCs w:val="28"/>
          <w:lang w:val="en-US"/>
        </w:rPr>
        <w:t>g</w:t>
      </w:r>
      <w:r w:rsidRPr="00CC5BA7">
        <w:rPr>
          <w:rFonts w:eastAsia="Calibri"/>
          <w:szCs w:val="28"/>
        </w:rPr>
        <w:t>(</w:t>
      </w:r>
      <w:r>
        <w:rPr>
          <w:rFonts w:eastAsia="Calibri"/>
          <w:szCs w:val="28"/>
          <w:lang w:val="en-US"/>
        </w:rPr>
        <w:t>x</w:t>
      </w:r>
      <w:r w:rsidRPr="00CC5BA7">
        <w:rPr>
          <w:rFonts w:eastAsia="Calibri"/>
          <w:szCs w:val="28"/>
        </w:rPr>
        <w:t xml:space="preserve">)) </w:t>
      </w:r>
      <w:r>
        <w:rPr>
          <w:rFonts w:eastAsia="Calibri"/>
          <w:szCs w:val="28"/>
        </w:rPr>
        <w:t xml:space="preserve">уравнением </w:t>
      </w:r>
      <w:r w:rsidRPr="00CC5BA7">
        <w:rPr>
          <w:rFonts w:eastAsia="Calibri"/>
          <w:szCs w:val="28"/>
        </w:rPr>
        <w:t xml:space="preserve"> </w:t>
      </w:r>
      <w:r>
        <w:rPr>
          <w:rFonts w:eastAsia="Calibri"/>
          <w:szCs w:val="28"/>
          <w:lang w:val="en-US"/>
        </w:rPr>
        <w:t>f</w:t>
      </w:r>
      <w:r w:rsidRPr="00CC5BA7">
        <w:rPr>
          <w:rFonts w:eastAsia="Calibri"/>
          <w:szCs w:val="28"/>
        </w:rPr>
        <w:t>(</w:t>
      </w:r>
      <w:r>
        <w:rPr>
          <w:rFonts w:eastAsia="Calibri"/>
          <w:szCs w:val="28"/>
          <w:lang w:val="en-US"/>
        </w:rPr>
        <w:t>x</w:t>
      </w:r>
      <w:r w:rsidRPr="00CC5BA7">
        <w:rPr>
          <w:rFonts w:eastAsia="Calibri"/>
          <w:szCs w:val="28"/>
        </w:rPr>
        <w:t xml:space="preserve">) = </w:t>
      </w:r>
      <w:r>
        <w:rPr>
          <w:rFonts w:eastAsia="Calibri"/>
          <w:szCs w:val="28"/>
          <w:lang w:val="en-US"/>
        </w:rPr>
        <w:t>g</w:t>
      </w:r>
      <w:r w:rsidRPr="00CC5BA7">
        <w:rPr>
          <w:rFonts w:eastAsia="Calibri"/>
          <w:szCs w:val="28"/>
        </w:rPr>
        <w:t>(</w:t>
      </w:r>
      <w:r>
        <w:rPr>
          <w:rFonts w:eastAsia="Calibri"/>
          <w:szCs w:val="28"/>
          <w:lang w:val="en-US"/>
        </w:rPr>
        <w:t>x</w:t>
      </w:r>
      <w:r w:rsidRPr="00CC5BA7">
        <w:rPr>
          <w:rFonts w:eastAsia="Calibri"/>
          <w:szCs w:val="28"/>
        </w:rPr>
        <w:t>)</w:t>
      </w:r>
      <w:r>
        <w:rPr>
          <w:rFonts w:eastAsia="Calibri"/>
          <w:szCs w:val="28"/>
        </w:rPr>
        <w:t>, разложение на множители, введение новой переменной, функционально-графический метод.</w:t>
      </w:r>
    </w:p>
    <w:p w:rsidR="00F84033" w:rsidRDefault="00F84033" w:rsidP="00F84033">
      <w:pPr>
        <w:ind w:left="720"/>
        <w:jc w:val="both"/>
        <w:rPr>
          <w:rFonts w:eastAsia="Calibri"/>
          <w:szCs w:val="28"/>
        </w:rPr>
      </w:pPr>
      <w:r w:rsidRPr="00BA1FA0">
        <w:rPr>
          <w:rFonts w:eastAsia="Calibri"/>
          <w:szCs w:val="28"/>
        </w:rPr>
        <w:t xml:space="preserve">Решение неравенств с одной переменной. </w:t>
      </w:r>
      <w:r>
        <w:rPr>
          <w:rFonts w:eastAsia="Calibri"/>
          <w:szCs w:val="28"/>
        </w:rPr>
        <w:t>Равносильность неравенств, системы и совокупности неравенств, иррациональные неравенства, неравенства с модулями.</w:t>
      </w:r>
      <w:r w:rsidRPr="00BA1FA0">
        <w:rPr>
          <w:rFonts w:eastAsia="Calibri"/>
          <w:szCs w:val="28"/>
        </w:rPr>
        <w:t xml:space="preserve"> </w:t>
      </w:r>
    </w:p>
    <w:p w:rsidR="00F84033" w:rsidRPr="00BA1FA0" w:rsidRDefault="00F84033" w:rsidP="00F84033">
      <w:pPr>
        <w:ind w:left="720"/>
        <w:jc w:val="both"/>
        <w:rPr>
          <w:rFonts w:eastAsia="Calibri"/>
          <w:b/>
          <w:szCs w:val="28"/>
        </w:rPr>
      </w:pPr>
      <w:r w:rsidRPr="00BA1FA0">
        <w:rPr>
          <w:rFonts w:eastAsia="Calibri"/>
          <w:szCs w:val="28"/>
        </w:rPr>
        <w:t>Системы уравнений. Уравнения и неравенства с параметрами.</w:t>
      </w:r>
    </w:p>
    <w:p w:rsidR="00F84033" w:rsidRPr="00BA1FA0" w:rsidRDefault="00F84033" w:rsidP="00F84033">
      <w:pPr>
        <w:numPr>
          <w:ilvl w:val="0"/>
          <w:numId w:val="26"/>
        </w:numPr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Обобщающее </w:t>
      </w:r>
      <w:r w:rsidRPr="004A2E6B">
        <w:rPr>
          <w:rFonts w:eastAsia="Calibri"/>
          <w:b/>
          <w:color w:val="000000"/>
          <w:szCs w:val="28"/>
        </w:rPr>
        <w:t xml:space="preserve">повторение - </w:t>
      </w:r>
      <w:r>
        <w:rPr>
          <w:rFonts w:eastAsia="Calibri"/>
          <w:b/>
          <w:color w:val="000000"/>
          <w:szCs w:val="28"/>
        </w:rPr>
        <w:t>6</w:t>
      </w:r>
      <w:r w:rsidRPr="004A2E6B">
        <w:rPr>
          <w:rFonts w:eastAsia="Calibri"/>
          <w:b/>
          <w:color w:val="000000"/>
          <w:szCs w:val="28"/>
        </w:rPr>
        <w:t>ч.</w:t>
      </w:r>
    </w:p>
    <w:p w:rsidR="00F84033" w:rsidRPr="00BA1FA0" w:rsidRDefault="00F84033" w:rsidP="00F84033">
      <w:pPr>
        <w:ind w:left="720"/>
        <w:jc w:val="both"/>
        <w:rPr>
          <w:rFonts w:eastAsia="Calibri"/>
          <w:szCs w:val="28"/>
        </w:rPr>
      </w:pPr>
      <w:r w:rsidRPr="00BA1FA0">
        <w:rPr>
          <w:rFonts w:eastAsia="Calibri"/>
          <w:szCs w:val="28"/>
        </w:rPr>
        <w:t>Выражения и преобразования. Уравнения и системы уравнений. Неравенства. Функции. Производная. Первообразная. Текстовые задачи. Задачи с параметром.</w:t>
      </w:r>
    </w:p>
    <w:p w:rsidR="00F84033" w:rsidRPr="00BA1FA0" w:rsidRDefault="00F84033" w:rsidP="00F84033">
      <w:pPr>
        <w:ind w:left="720"/>
        <w:jc w:val="both"/>
        <w:rPr>
          <w:rFonts w:eastAsia="Calibri"/>
          <w:b/>
          <w:szCs w:val="28"/>
        </w:rPr>
      </w:pPr>
      <w:r w:rsidRPr="00BA1FA0">
        <w:rPr>
          <w:rFonts w:eastAsia="Calibri"/>
          <w:b/>
          <w:szCs w:val="28"/>
        </w:rPr>
        <w:t xml:space="preserve"> </w:t>
      </w:r>
    </w:p>
    <w:p w:rsidR="00F84033" w:rsidRPr="00BA1FA0" w:rsidRDefault="00F84033" w:rsidP="00F84033">
      <w:pPr>
        <w:ind w:left="720"/>
        <w:jc w:val="both"/>
        <w:rPr>
          <w:rFonts w:eastAsia="Calibri"/>
          <w:b/>
          <w:szCs w:val="28"/>
        </w:rPr>
      </w:pPr>
      <w:r w:rsidRPr="00BA1FA0">
        <w:rPr>
          <w:rFonts w:eastAsia="Calibri"/>
          <w:b/>
          <w:szCs w:val="28"/>
        </w:rPr>
        <w:t>Перечень контрольных мероприятий:</w:t>
      </w:r>
    </w:p>
    <w:p w:rsidR="00DE4A95" w:rsidRDefault="00E33ED3" w:rsidP="00F84033">
      <w:pPr>
        <w:ind w:left="720"/>
        <w:jc w:val="both"/>
        <w:rPr>
          <w:rFonts w:eastAsia="Calibri"/>
          <w:i/>
          <w:szCs w:val="28"/>
        </w:rPr>
      </w:pPr>
      <w:r>
        <w:rPr>
          <w:rFonts w:eastAsia="Calibri"/>
          <w:i/>
          <w:szCs w:val="28"/>
        </w:rPr>
        <w:t>плановых контрольных работ – 9</w:t>
      </w:r>
      <w:r w:rsidR="00F84033" w:rsidRPr="00BA1FA0">
        <w:rPr>
          <w:rFonts w:eastAsia="Calibri"/>
          <w:i/>
          <w:szCs w:val="28"/>
        </w:rPr>
        <w:t>.</w:t>
      </w:r>
    </w:p>
    <w:p w:rsidR="00931238" w:rsidRPr="00F84033" w:rsidRDefault="00931238" w:rsidP="00F84033">
      <w:pPr>
        <w:ind w:left="720"/>
        <w:jc w:val="both"/>
        <w:rPr>
          <w:rFonts w:eastAsia="Calibri"/>
          <w:i/>
          <w:szCs w:val="28"/>
        </w:rPr>
      </w:pPr>
    </w:p>
    <w:p w:rsidR="00931238" w:rsidRDefault="00931238" w:rsidP="00931238">
      <w:pPr>
        <w:pStyle w:val="Style9"/>
        <w:widowControl/>
        <w:spacing w:after="173" w:line="240" w:lineRule="auto"/>
        <w:ind w:firstLine="708"/>
        <w:rPr>
          <w:b/>
          <w:sz w:val="32"/>
          <w:szCs w:val="32"/>
        </w:rPr>
      </w:pPr>
    </w:p>
    <w:p w:rsidR="0050477B" w:rsidRDefault="0050477B" w:rsidP="0050477B">
      <w:pPr>
        <w:pStyle w:val="Style9"/>
        <w:widowControl/>
        <w:spacing w:after="173" w:line="240" w:lineRule="auto"/>
        <w:ind w:firstLine="708"/>
        <w:rPr>
          <w:b/>
          <w:sz w:val="32"/>
          <w:szCs w:val="32"/>
        </w:rPr>
      </w:pPr>
    </w:p>
    <w:p w:rsidR="0050477B" w:rsidRPr="0050477B" w:rsidRDefault="0050477B" w:rsidP="0050477B">
      <w:pPr>
        <w:pStyle w:val="Style9"/>
        <w:widowControl/>
        <w:spacing w:after="173" w:line="240" w:lineRule="auto"/>
        <w:ind w:firstLine="708"/>
        <w:rPr>
          <w:b/>
        </w:rPr>
      </w:pPr>
      <w:r w:rsidRPr="0050477B">
        <w:rPr>
          <w:b/>
        </w:rPr>
        <w:lastRenderedPageBreak/>
        <w:t>Учебно-тематический план 11 класс алгебра начала анализа:</w:t>
      </w:r>
    </w:p>
    <w:p w:rsidR="00931238" w:rsidRDefault="00931238" w:rsidP="00931238">
      <w:pPr>
        <w:pStyle w:val="Style9"/>
        <w:widowControl/>
        <w:spacing w:after="173" w:line="240" w:lineRule="auto"/>
        <w:ind w:firstLine="708"/>
        <w:rPr>
          <w:b/>
          <w:sz w:val="32"/>
          <w:szCs w:val="32"/>
        </w:rPr>
      </w:pPr>
    </w:p>
    <w:tbl>
      <w:tblPr>
        <w:tblpPr w:leftFromText="180" w:rightFromText="180" w:vertAnchor="text" w:horzAnchor="margin" w:tblpY="3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1417"/>
        <w:gridCol w:w="2658"/>
      </w:tblGrid>
      <w:tr w:rsidR="0050477B" w:rsidRPr="001A23A4" w:rsidTr="00282BE5">
        <w:trPr>
          <w:trHeight w:hRule="exact" w:val="284"/>
        </w:trPr>
        <w:tc>
          <w:tcPr>
            <w:tcW w:w="0" w:type="auto"/>
          </w:tcPr>
          <w:p w:rsidR="0050477B" w:rsidRPr="001A23A4" w:rsidRDefault="0050477B" w:rsidP="00282BE5">
            <w:pPr>
              <w:tabs>
                <w:tab w:val="left" w:pos="1206"/>
              </w:tabs>
              <w:spacing w:after="200" w:line="276" w:lineRule="auto"/>
              <w:jc w:val="center"/>
              <w:rPr>
                <w:b/>
              </w:rPr>
            </w:pPr>
            <w:r w:rsidRPr="001A23A4">
              <w:rPr>
                <w:b/>
              </w:rPr>
              <w:t>Тема</w:t>
            </w:r>
          </w:p>
        </w:tc>
        <w:tc>
          <w:tcPr>
            <w:tcW w:w="1417" w:type="dxa"/>
          </w:tcPr>
          <w:p w:rsidR="0050477B" w:rsidRPr="001A23A4" w:rsidRDefault="0050477B" w:rsidP="00282BE5">
            <w:pPr>
              <w:tabs>
                <w:tab w:val="left" w:pos="1206"/>
              </w:tabs>
              <w:spacing w:after="200" w:line="276" w:lineRule="auto"/>
              <w:jc w:val="center"/>
              <w:rPr>
                <w:b/>
              </w:rPr>
            </w:pPr>
            <w:r w:rsidRPr="001A23A4">
              <w:rPr>
                <w:b/>
              </w:rPr>
              <w:t>Кол-во часов</w:t>
            </w:r>
          </w:p>
        </w:tc>
        <w:tc>
          <w:tcPr>
            <w:tcW w:w="2658" w:type="dxa"/>
          </w:tcPr>
          <w:p w:rsidR="0050477B" w:rsidRPr="001A23A4" w:rsidRDefault="0050477B" w:rsidP="00282BE5">
            <w:pPr>
              <w:tabs>
                <w:tab w:val="left" w:pos="1206"/>
              </w:tabs>
              <w:spacing w:after="200" w:line="276" w:lineRule="auto"/>
              <w:jc w:val="center"/>
              <w:rPr>
                <w:b/>
              </w:rPr>
            </w:pPr>
            <w:r w:rsidRPr="001A23A4">
              <w:rPr>
                <w:b/>
              </w:rPr>
              <w:t>Виды контроля</w:t>
            </w:r>
          </w:p>
        </w:tc>
      </w:tr>
      <w:tr w:rsidR="0050477B" w:rsidRPr="0050477B" w:rsidTr="0055657F">
        <w:trPr>
          <w:trHeight w:hRule="exact" w:val="284"/>
        </w:trPr>
        <w:tc>
          <w:tcPr>
            <w:tcW w:w="0" w:type="auto"/>
            <w:vAlign w:val="center"/>
          </w:tcPr>
          <w:p w:rsidR="0050477B" w:rsidRPr="0050477B" w:rsidRDefault="0050477B" w:rsidP="0050477B">
            <w:pPr>
              <w:pStyle w:val="af2"/>
              <w:spacing w:line="240" w:lineRule="atLeast"/>
              <w:rPr>
                <w:b/>
              </w:rPr>
            </w:pPr>
            <w:r w:rsidRPr="0050477B">
              <w:rPr>
                <w:rFonts w:eastAsia="Calibri"/>
                <w:b/>
                <w:color w:val="000000"/>
                <w:szCs w:val="28"/>
              </w:rPr>
              <w:t>Повторение материала курса 10 класса.</w:t>
            </w:r>
          </w:p>
        </w:tc>
        <w:tc>
          <w:tcPr>
            <w:tcW w:w="1417" w:type="dxa"/>
          </w:tcPr>
          <w:p w:rsidR="0050477B" w:rsidRPr="0050477B" w:rsidRDefault="0050477B" w:rsidP="0050477B">
            <w:pPr>
              <w:tabs>
                <w:tab w:val="left" w:pos="1206"/>
              </w:tabs>
              <w:spacing w:after="200" w:line="276" w:lineRule="auto"/>
              <w:rPr>
                <w:b/>
              </w:rPr>
            </w:pPr>
            <w:r>
              <w:rPr>
                <w:b/>
                <w:bCs/>
                <w:i/>
                <w:iCs/>
              </w:rPr>
              <w:t xml:space="preserve">    4</w:t>
            </w:r>
            <w:r w:rsidRPr="0050477B">
              <w:rPr>
                <w:b/>
                <w:bCs/>
                <w:i/>
                <w:iCs/>
              </w:rPr>
              <w:t xml:space="preserve"> часов</w:t>
            </w:r>
          </w:p>
        </w:tc>
        <w:tc>
          <w:tcPr>
            <w:tcW w:w="2658" w:type="dxa"/>
          </w:tcPr>
          <w:p w:rsidR="0050477B" w:rsidRPr="0050477B" w:rsidRDefault="0050477B" w:rsidP="0050477B">
            <w:pPr>
              <w:tabs>
                <w:tab w:val="left" w:pos="1206"/>
              </w:tabs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К.р. – 1    С.р.- 2</w:t>
            </w:r>
            <w:r w:rsidRPr="0050477B">
              <w:rPr>
                <w:b/>
              </w:rPr>
              <w:t xml:space="preserve">  Т.-1</w:t>
            </w:r>
          </w:p>
        </w:tc>
      </w:tr>
      <w:tr w:rsidR="0050477B" w:rsidRPr="0050477B" w:rsidTr="0055657F">
        <w:trPr>
          <w:trHeight w:hRule="exact" w:val="342"/>
        </w:trPr>
        <w:tc>
          <w:tcPr>
            <w:tcW w:w="0" w:type="auto"/>
            <w:vAlign w:val="center"/>
          </w:tcPr>
          <w:p w:rsidR="0050477B" w:rsidRPr="0050477B" w:rsidRDefault="0050477B" w:rsidP="0050477B">
            <w:pPr>
              <w:pStyle w:val="af2"/>
              <w:spacing w:line="240" w:lineRule="atLeast"/>
              <w:rPr>
                <w:b/>
              </w:rPr>
            </w:pPr>
            <w:r w:rsidRPr="0050477B">
              <w:rPr>
                <w:rFonts w:eastAsia="Calibri"/>
                <w:b/>
                <w:color w:val="000000"/>
                <w:szCs w:val="28"/>
              </w:rPr>
              <w:t>Степени и корни. Степенные функции</w:t>
            </w:r>
          </w:p>
        </w:tc>
        <w:tc>
          <w:tcPr>
            <w:tcW w:w="1417" w:type="dxa"/>
          </w:tcPr>
          <w:p w:rsidR="0050477B" w:rsidRPr="0050477B" w:rsidRDefault="0050477B" w:rsidP="0050477B">
            <w:pPr>
              <w:tabs>
                <w:tab w:val="left" w:pos="1206"/>
              </w:tabs>
              <w:spacing w:after="200" w:line="276" w:lineRule="auto"/>
              <w:jc w:val="center"/>
              <w:rPr>
                <w:b/>
              </w:rPr>
            </w:pPr>
            <w:r>
              <w:rPr>
                <w:b/>
                <w:bCs/>
                <w:i/>
                <w:iCs/>
              </w:rPr>
              <w:t>20</w:t>
            </w:r>
            <w:r w:rsidRPr="0050477B">
              <w:rPr>
                <w:b/>
                <w:bCs/>
                <w:i/>
                <w:iCs/>
              </w:rPr>
              <w:t xml:space="preserve"> часов</w:t>
            </w:r>
          </w:p>
        </w:tc>
        <w:tc>
          <w:tcPr>
            <w:tcW w:w="2658" w:type="dxa"/>
          </w:tcPr>
          <w:p w:rsidR="0050477B" w:rsidRPr="0050477B" w:rsidRDefault="0050477B" w:rsidP="0050477B">
            <w:pPr>
              <w:tabs>
                <w:tab w:val="left" w:pos="1206"/>
              </w:tabs>
              <w:spacing w:after="200" w:line="276" w:lineRule="auto"/>
              <w:jc w:val="center"/>
              <w:rPr>
                <w:b/>
              </w:rPr>
            </w:pPr>
            <w:r w:rsidRPr="0050477B">
              <w:rPr>
                <w:b/>
              </w:rPr>
              <w:t>К.р. – 1   С.р.- 3 Т.-1</w:t>
            </w:r>
          </w:p>
        </w:tc>
      </w:tr>
      <w:tr w:rsidR="0050477B" w:rsidRPr="0050477B" w:rsidTr="0055657F">
        <w:trPr>
          <w:trHeight w:hRule="exact" w:val="295"/>
        </w:trPr>
        <w:tc>
          <w:tcPr>
            <w:tcW w:w="0" w:type="auto"/>
            <w:vAlign w:val="center"/>
          </w:tcPr>
          <w:p w:rsidR="0050477B" w:rsidRPr="0050477B" w:rsidRDefault="0050477B" w:rsidP="0050477B">
            <w:pPr>
              <w:pStyle w:val="af2"/>
              <w:spacing w:line="240" w:lineRule="atLeast"/>
              <w:rPr>
                <w:b/>
              </w:rPr>
            </w:pPr>
            <w:r w:rsidRPr="0050477B">
              <w:rPr>
                <w:rFonts w:eastAsia="Calibri"/>
                <w:b/>
                <w:color w:val="000000"/>
                <w:szCs w:val="28"/>
              </w:rPr>
              <w:t>Показательная и логарифмическая функции</w:t>
            </w:r>
          </w:p>
        </w:tc>
        <w:tc>
          <w:tcPr>
            <w:tcW w:w="1417" w:type="dxa"/>
          </w:tcPr>
          <w:p w:rsidR="0050477B" w:rsidRPr="0050477B" w:rsidRDefault="0050477B" w:rsidP="0050477B">
            <w:pPr>
              <w:tabs>
                <w:tab w:val="left" w:pos="1206"/>
              </w:tabs>
              <w:spacing w:after="200" w:line="276" w:lineRule="auto"/>
              <w:jc w:val="center"/>
              <w:rPr>
                <w:b/>
              </w:rPr>
            </w:pPr>
            <w:r>
              <w:rPr>
                <w:b/>
                <w:bCs/>
                <w:i/>
                <w:iCs/>
              </w:rPr>
              <w:t>30</w:t>
            </w:r>
            <w:r w:rsidRPr="0050477B">
              <w:rPr>
                <w:b/>
                <w:bCs/>
                <w:i/>
                <w:iCs/>
              </w:rPr>
              <w:t xml:space="preserve"> часов</w:t>
            </w:r>
          </w:p>
        </w:tc>
        <w:tc>
          <w:tcPr>
            <w:tcW w:w="2658" w:type="dxa"/>
          </w:tcPr>
          <w:p w:rsidR="0050477B" w:rsidRPr="0050477B" w:rsidRDefault="0050477B" w:rsidP="0050477B">
            <w:pPr>
              <w:tabs>
                <w:tab w:val="left" w:pos="1206"/>
              </w:tabs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К.р. – 3   С.р.- 4</w:t>
            </w:r>
            <w:r w:rsidRPr="0050477B">
              <w:rPr>
                <w:b/>
              </w:rPr>
              <w:t xml:space="preserve"> Т.-1</w:t>
            </w:r>
          </w:p>
        </w:tc>
      </w:tr>
      <w:tr w:rsidR="0050477B" w:rsidRPr="0050477B" w:rsidTr="0055657F">
        <w:trPr>
          <w:trHeight w:hRule="exact" w:val="284"/>
        </w:trPr>
        <w:tc>
          <w:tcPr>
            <w:tcW w:w="0" w:type="auto"/>
            <w:vAlign w:val="center"/>
          </w:tcPr>
          <w:p w:rsidR="0050477B" w:rsidRPr="0050477B" w:rsidRDefault="0050477B" w:rsidP="0050477B">
            <w:pPr>
              <w:pStyle w:val="af2"/>
              <w:spacing w:line="240" w:lineRule="atLeast"/>
              <w:rPr>
                <w:b/>
              </w:rPr>
            </w:pPr>
            <w:proofErr w:type="gramStart"/>
            <w:r w:rsidRPr="0050477B">
              <w:rPr>
                <w:rFonts w:eastAsia="Calibri"/>
                <w:b/>
                <w:color w:val="000000"/>
                <w:szCs w:val="28"/>
              </w:rPr>
              <w:t>Первообразная</w:t>
            </w:r>
            <w:proofErr w:type="gramEnd"/>
            <w:r w:rsidRPr="0050477B">
              <w:rPr>
                <w:rFonts w:eastAsia="Calibri"/>
                <w:b/>
                <w:color w:val="000000"/>
                <w:szCs w:val="28"/>
              </w:rPr>
              <w:t xml:space="preserve"> и интеграл</w:t>
            </w:r>
          </w:p>
        </w:tc>
        <w:tc>
          <w:tcPr>
            <w:tcW w:w="1417" w:type="dxa"/>
          </w:tcPr>
          <w:p w:rsidR="0050477B" w:rsidRPr="0050477B" w:rsidRDefault="0050477B" w:rsidP="0050477B">
            <w:pPr>
              <w:tabs>
                <w:tab w:val="left" w:pos="1206"/>
              </w:tabs>
              <w:spacing w:after="200" w:line="276" w:lineRule="auto"/>
              <w:jc w:val="center"/>
              <w:rPr>
                <w:b/>
              </w:rPr>
            </w:pPr>
            <w:r>
              <w:rPr>
                <w:b/>
                <w:bCs/>
                <w:i/>
                <w:iCs/>
              </w:rPr>
              <w:t>6</w:t>
            </w:r>
            <w:r w:rsidRPr="0050477B">
              <w:rPr>
                <w:b/>
                <w:bCs/>
                <w:i/>
                <w:iCs/>
              </w:rPr>
              <w:t xml:space="preserve"> часов</w:t>
            </w:r>
          </w:p>
        </w:tc>
        <w:tc>
          <w:tcPr>
            <w:tcW w:w="2658" w:type="dxa"/>
          </w:tcPr>
          <w:p w:rsidR="0050477B" w:rsidRPr="0050477B" w:rsidRDefault="0050477B" w:rsidP="0050477B">
            <w:pPr>
              <w:tabs>
                <w:tab w:val="left" w:pos="1206"/>
              </w:tabs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К.р. – 1  С.р.- 2</w:t>
            </w:r>
            <w:r w:rsidRPr="0050477B">
              <w:rPr>
                <w:b/>
              </w:rPr>
              <w:t xml:space="preserve"> Т.-1</w:t>
            </w:r>
          </w:p>
        </w:tc>
      </w:tr>
      <w:tr w:rsidR="0050477B" w:rsidRPr="0050477B" w:rsidTr="0055657F">
        <w:trPr>
          <w:trHeight w:hRule="exact" w:val="284"/>
        </w:trPr>
        <w:tc>
          <w:tcPr>
            <w:tcW w:w="0" w:type="auto"/>
            <w:vAlign w:val="center"/>
          </w:tcPr>
          <w:p w:rsidR="0050477B" w:rsidRPr="0050477B" w:rsidRDefault="0050477B" w:rsidP="0050477B">
            <w:pPr>
              <w:pStyle w:val="af2"/>
              <w:spacing w:line="240" w:lineRule="atLeast"/>
              <w:rPr>
                <w:b/>
              </w:rPr>
            </w:pPr>
            <w:r w:rsidRPr="0050477B">
              <w:rPr>
                <w:rFonts w:eastAsia="Calibri"/>
                <w:b/>
                <w:szCs w:val="28"/>
              </w:rPr>
              <w:t xml:space="preserve">Элементы математической статистики, комбинаторики и теории </w:t>
            </w:r>
            <w:r w:rsidRPr="0050477B">
              <w:rPr>
                <w:rFonts w:eastAsia="Calibri"/>
                <w:b/>
                <w:color w:val="000000"/>
                <w:szCs w:val="28"/>
              </w:rPr>
              <w:t>вероятностей</w:t>
            </w:r>
          </w:p>
        </w:tc>
        <w:tc>
          <w:tcPr>
            <w:tcW w:w="1417" w:type="dxa"/>
          </w:tcPr>
          <w:p w:rsidR="0050477B" w:rsidRPr="0050477B" w:rsidRDefault="0050477B" w:rsidP="0050477B">
            <w:pPr>
              <w:tabs>
                <w:tab w:val="left" w:pos="1206"/>
              </w:tabs>
              <w:spacing w:after="200" w:line="276" w:lineRule="auto"/>
              <w:jc w:val="center"/>
              <w:rPr>
                <w:b/>
              </w:rPr>
            </w:pPr>
            <w:r>
              <w:rPr>
                <w:b/>
                <w:bCs/>
                <w:i/>
                <w:iCs/>
              </w:rPr>
              <w:t>13</w:t>
            </w:r>
            <w:r w:rsidRPr="0050477B">
              <w:rPr>
                <w:b/>
                <w:bCs/>
                <w:i/>
                <w:iCs/>
              </w:rPr>
              <w:t xml:space="preserve"> часов</w:t>
            </w:r>
          </w:p>
        </w:tc>
        <w:tc>
          <w:tcPr>
            <w:tcW w:w="2658" w:type="dxa"/>
          </w:tcPr>
          <w:p w:rsidR="0050477B" w:rsidRPr="0050477B" w:rsidRDefault="0050477B" w:rsidP="0050477B">
            <w:pPr>
              <w:tabs>
                <w:tab w:val="left" w:pos="1206"/>
              </w:tabs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К.р. – 1   С.р.- 3</w:t>
            </w:r>
            <w:r w:rsidRPr="0050477B">
              <w:rPr>
                <w:b/>
              </w:rPr>
              <w:t xml:space="preserve"> Т.-1</w:t>
            </w:r>
          </w:p>
        </w:tc>
      </w:tr>
      <w:tr w:rsidR="0050477B" w:rsidRPr="0050477B" w:rsidTr="0055657F">
        <w:trPr>
          <w:trHeight w:hRule="exact" w:val="284"/>
        </w:trPr>
        <w:tc>
          <w:tcPr>
            <w:tcW w:w="0" w:type="auto"/>
            <w:vAlign w:val="center"/>
          </w:tcPr>
          <w:p w:rsidR="0050477B" w:rsidRPr="0050477B" w:rsidRDefault="0050477B" w:rsidP="0050477B">
            <w:pPr>
              <w:pStyle w:val="af2"/>
              <w:spacing w:line="240" w:lineRule="atLeast"/>
              <w:rPr>
                <w:rFonts w:eastAsia="Calibri"/>
                <w:b/>
                <w:szCs w:val="28"/>
              </w:rPr>
            </w:pPr>
            <w:r w:rsidRPr="0050477B">
              <w:rPr>
                <w:rFonts w:eastAsia="Calibri"/>
                <w:b/>
                <w:szCs w:val="28"/>
              </w:rPr>
              <w:t xml:space="preserve">Уравнения и неравенства. Системы уравнений и </w:t>
            </w:r>
            <w:r w:rsidRPr="0050477B">
              <w:rPr>
                <w:rFonts w:eastAsia="Calibri"/>
                <w:b/>
                <w:color w:val="000000"/>
                <w:szCs w:val="28"/>
              </w:rPr>
              <w:t>неравенств</w:t>
            </w:r>
          </w:p>
        </w:tc>
        <w:tc>
          <w:tcPr>
            <w:tcW w:w="1417" w:type="dxa"/>
          </w:tcPr>
          <w:p w:rsidR="0050477B" w:rsidRPr="0050477B" w:rsidRDefault="0050477B" w:rsidP="0050477B">
            <w:pPr>
              <w:tabs>
                <w:tab w:val="left" w:pos="1206"/>
              </w:tabs>
              <w:spacing w:after="200" w:line="276" w:lineRule="auto"/>
              <w:jc w:val="center"/>
              <w:rPr>
                <w:b/>
              </w:rPr>
            </w:pPr>
            <w:r>
              <w:rPr>
                <w:b/>
                <w:bCs/>
                <w:i/>
                <w:iCs/>
              </w:rPr>
              <w:t>17</w:t>
            </w:r>
            <w:r w:rsidRPr="0050477B">
              <w:rPr>
                <w:b/>
                <w:bCs/>
                <w:i/>
                <w:iCs/>
              </w:rPr>
              <w:t xml:space="preserve"> часов</w:t>
            </w:r>
          </w:p>
        </w:tc>
        <w:tc>
          <w:tcPr>
            <w:tcW w:w="2658" w:type="dxa"/>
          </w:tcPr>
          <w:p w:rsidR="0050477B" w:rsidRPr="0050477B" w:rsidRDefault="0050477B" w:rsidP="0050477B">
            <w:pPr>
              <w:tabs>
                <w:tab w:val="left" w:pos="1206"/>
              </w:tabs>
              <w:spacing w:after="200" w:line="276" w:lineRule="auto"/>
              <w:jc w:val="center"/>
              <w:rPr>
                <w:b/>
              </w:rPr>
            </w:pPr>
            <w:r w:rsidRPr="0050477B">
              <w:rPr>
                <w:b/>
              </w:rPr>
              <w:t xml:space="preserve">К.р. – 1   С.р.- </w:t>
            </w:r>
            <w:r>
              <w:rPr>
                <w:b/>
              </w:rPr>
              <w:t>4</w:t>
            </w:r>
            <w:r w:rsidRPr="0050477B">
              <w:rPr>
                <w:b/>
              </w:rPr>
              <w:t xml:space="preserve"> Т.-1</w:t>
            </w:r>
          </w:p>
        </w:tc>
      </w:tr>
      <w:tr w:rsidR="0050477B" w:rsidRPr="0050477B" w:rsidTr="0055657F">
        <w:trPr>
          <w:trHeight w:hRule="exact" w:val="284"/>
        </w:trPr>
        <w:tc>
          <w:tcPr>
            <w:tcW w:w="0" w:type="auto"/>
            <w:vAlign w:val="center"/>
          </w:tcPr>
          <w:p w:rsidR="0050477B" w:rsidRPr="0050477B" w:rsidRDefault="0050477B" w:rsidP="0050477B">
            <w:pPr>
              <w:pStyle w:val="af2"/>
              <w:spacing w:line="240" w:lineRule="atLeast"/>
              <w:rPr>
                <w:rFonts w:eastAsia="Calibri"/>
                <w:b/>
                <w:szCs w:val="28"/>
              </w:rPr>
            </w:pPr>
            <w:r w:rsidRPr="0050477B">
              <w:rPr>
                <w:rFonts w:eastAsia="Calibri"/>
                <w:b/>
                <w:szCs w:val="28"/>
              </w:rPr>
              <w:t xml:space="preserve">Обобщающее </w:t>
            </w:r>
            <w:r w:rsidRPr="0050477B">
              <w:rPr>
                <w:rFonts w:eastAsia="Calibri"/>
                <w:b/>
                <w:color w:val="000000"/>
                <w:szCs w:val="28"/>
              </w:rPr>
              <w:t>повторение</w:t>
            </w:r>
          </w:p>
        </w:tc>
        <w:tc>
          <w:tcPr>
            <w:tcW w:w="1417" w:type="dxa"/>
          </w:tcPr>
          <w:p w:rsidR="0050477B" w:rsidRPr="0050477B" w:rsidRDefault="0050477B" w:rsidP="0050477B">
            <w:pPr>
              <w:tabs>
                <w:tab w:val="left" w:pos="1206"/>
              </w:tabs>
              <w:spacing w:after="200"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 часов</w:t>
            </w:r>
          </w:p>
        </w:tc>
        <w:tc>
          <w:tcPr>
            <w:tcW w:w="2658" w:type="dxa"/>
          </w:tcPr>
          <w:p w:rsidR="0050477B" w:rsidRPr="0050477B" w:rsidRDefault="0050477B" w:rsidP="0050477B">
            <w:pPr>
              <w:tabs>
                <w:tab w:val="left" w:pos="1206"/>
              </w:tabs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К.р. – 1   С.р.- 3</w:t>
            </w:r>
            <w:r w:rsidRPr="0050477B">
              <w:rPr>
                <w:b/>
              </w:rPr>
              <w:t xml:space="preserve"> Т.-1</w:t>
            </w:r>
          </w:p>
        </w:tc>
      </w:tr>
    </w:tbl>
    <w:p w:rsidR="00931238" w:rsidRDefault="00931238" w:rsidP="00931238">
      <w:pPr>
        <w:pStyle w:val="Style9"/>
        <w:widowControl/>
        <w:spacing w:after="173" w:line="240" w:lineRule="auto"/>
        <w:ind w:firstLine="708"/>
        <w:rPr>
          <w:b/>
          <w:sz w:val="32"/>
          <w:szCs w:val="32"/>
        </w:rPr>
      </w:pPr>
    </w:p>
    <w:p w:rsidR="0050477B" w:rsidRPr="00F21BF2" w:rsidRDefault="0050477B" w:rsidP="0050477B">
      <w:pPr>
        <w:ind w:left="-567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Итого  102</w:t>
      </w:r>
      <w:r w:rsidRPr="00F21BF2">
        <w:rPr>
          <w:b/>
          <w:bCs/>
        </w:rPr>
        <w:t xml:space="preserve"> часов,  </w:t>
      </w:r>
      <w:proofErr w:type="spellStart"/>
      <w:r w:rsidRPr="00F21BF2">
        <w:rPr>
          <w:b/>
          <w:bCs/>
        </w:rPr>
        <w:t>кр</w:t>
      </w:r>
      <w:proofErr w:type="spellEnd"/>
      <w:r>
        <w:rPr>
          <w:b/>
          <w:bCs/>
        </w:rPr>
        <w:t>. 9,  ср. 21   тестов 7</w:t>
      </w:r>
    </w:p>
    <w:p w:rsidR="0050477B" w:rsidRDefault="0050477B" w:rsidP="0050477B">
      <w:pPr>
        <w:jc w:val="both"/>
        <w:rPr>
          <w:rStyle w:val="ac"/>
        </w:rPr>
      </w:pPr>
    </w:p>
    <w:p w:rsidR="0050477B" w:rsidRDefault="0050477B" w:rsidP="00F84033">
      <w:pPr>
        <w:pStyle w:val="2"/>
        <w:spacing w:before="360" w:after="0"/>
        <w:jc w:val="center"/>
        <w:rPr>
          <w:i/>
          <w:iCs/>
          <w:sz w:val="22"/>
        </w:rPr>
      </w:pPr>
    </w:p>
    <w:p w:rsidR="00F84033" w:rsidRPr="00931238" w:rsidRDefault="0050477B" w:rsidP="00F84033">
      <w:pPr>
        <w:pStyle w:val="2"/>
        <w:spacing w:before="360" w:after="0"/>
        <w:jc w:val="center"/>
        <w:rPr>
          <w:i/>
          <w:iCs/>
          <w:sz w:val="22"/>
        </w:rPr>
      </w:pPr>
      <w:r>
        <w:rPr>
          <w:i/>
          <w:iCs/>
          <w:sz w:val="22"/>
        </w:rPr>
        <w:t>Требования к уро</w:t>
      </w:r>
      <w:r w:rsidRPr="00931238">
        <w:rPr>
          <w:i/>
          <w:iCs/>
          <w:sz w:val="22"/>
        </w:rPr>
        <w:t xml:space="preserve">вню </w:t>
      </w:r>
      <w:r w:rsidRPr="00931238">
        <w:rPr>
          <w:i/>
          <w:iCs/>
          <w:color w:val="000000"/>
          <w:sz w:val="22"/>
        </w:rPr>
        <w:t xml:space="preserve">подготовки  </w:t>
      </w:r>
      <w:proofErr w:type="gramStart"/>
      <w:r>
        <w:rPr>
          <w:i/>
          <w:iCs/>
          <w:color w:val="000000"/>
          <w:sz w:val="22"/>
        </w:rPr>
        <w:t>обучающихся</w:t>
      </w:r>
      <w:proofErr w:type="gramEnd"/>
    </w:p>
    <w:p w:rsidR="00F84033" w:rsidRPr="00D96822" w:rsidRDefault="00F84033" w:rsidP="00F84033">
      <w:pPr>
        <w:widowControl w:val="0"/>
        <w:autoSpaceDE w:val="0"/>
        <w:autoSpaceDN w:val="0"/>
        <w:adjustRightInd w:val="0"/>
        <w:spacing w:before="240"/>
        <w:ind w:firstLine="567"/>
        <w:jc w:val="both"/>
        <w:rPr>
          <w:b/>
          <w:bCs/>
          <w:i/>
          <w:iCs/>
          <w:szCs w:val="28"/>
        </w:rPr>
      </w:pPr>
      <w:r w:rsidRPr="00D96822">
        <w:rPr>
          <w:b/>
          <w:bCs/>
          <w:i/>
          <w:iCs/>
          <w:szCs w:val="28"/>
        </w:rPr>
        <w:t xml:space="preserve"> В результате изучения алгебры и начал математического анализа на базовом уровне ученик должен    </w:t>
      </w:r>
    </w:p>
    <w:p w:rsidR="00F84033" w:rsidRPr="00D96822" w:rsidRDefault="00F84033" w:rsidP="00F84033">
      <w:pPr>
        <w:rPr>
          <w:rFonts w:eastAsia="Calibri"/>
          <w:szCs w:val="28"/>
        </w:rPr>
      </w:pPr>
      <w:r w:rsidRPr="00D96822">
        <w:rPr>
          <w:rFonts w:eastAsia="Calibri"/>
          <w:szCs w:val="28"/>
        </w:rPr>
        <w:t xml:space="preserve">   </w:t>
      </w:r>
      <w:r w:rsidRPr="00D96822">
        <w:rPr>
          <w:rFonts w:eastAsia="Calibri"/>
          <w:b/>
          <w:szCs w:val="28"/>
        </w:rPr>
        <w:t>знать/понимать</w:t>
      </w:r>
    </w:p>
    <w:p w:rsidR="00F84033" w:rsidRPr="00BA1FA0" w:rsidRDefault="00F84033" w:rsidP="00F84033">
      <w:pPr>
        <w:numPr>
          <w:ilvl w:val="0"/>
          <w:numId w:val="27"/>
        </w:num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понятие</w:t>
      </w:r>
      <w:r w:rsidRPr="00BA1FA0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корня </w:t>
      </w:r>
      <w:r>
        <w:rPr>
          <w:rFonts w:eastAsia="Calibri"/>
          <w:szCs w:val="28"/>
          <w:lang w:val="en-US"/>
        </w:rPr>
        <w:t>n</w:t>
      </w:r>
      <w:r>
        <w:rPr>
          <w:rFonts w:eastAsia="Calibri"/>
          <w:szCs w:val="28"/>
        </w:rPr>
        <w:t>-</w:t>
      </w:r>
      <w:proofErr w:type="spellStart"/>
      <w:r>
        <w:rPr>
          <w:rFonts w:eastAsia="Calibri"/>
          <w:szCs w:val="28"/>
        </w:rPr>
        <w:t>й</w:t>
      </w:r>
      <w:proofErr w:type="spellEnd"/>
      <w:r>
        <w:rPr>
          <w:rFonts w:eastAsia="Calibri"/>
          <w:szCs w:val="28"/>
        </w:rPr>
        <w:t xml:space="preserve"> степени из действительного числа </w:t>
      </w:r>
      <w:r w:rsidRPr="00BA1FA0">
        <w:rPr>
          <w:rFonts w:eastAsia="Calibri"/>
          <w:szCs w:val="28"/>
        </w:rPr>
        <w:t>и основные свойства корней;</w:t>
      </w:r>
    </w:p>
    <w:p w:rsidR="00F84033" w:rsidRPr="00BA1FA0" w:rsidRDefault="00F84033" w:rsidP="00F84033">
      <w:pPr>
        <w:numPr>
          <w:ilvl w:val="0"/>
          <w:numId w:val="27"/>
        </w:num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определение степенной</w:t>
      </w:r>
      <w:r w:rsidRPr="00BA1FA0">
        <w:rPr>
          <w:rFonts w:eastAsia="Calibri"/>
          <w:szCs w:val="28"/>
        </w:rPr>
        <w:t xml:space="preserve"> функции, свойства и графики</w:t>
      </w:r>
      <w:r>
        <w:rPr>
          <w:rFonts w:eastAsia="Calibri"/>
          <w:szCs w:val="28"/>
        </w:rPr>
        <w:t xml:space="preserve"> степенных функций</w:t>
      </w:r>
      <w:r w:rsidRPr="00BA1FA0">
        <w:rPr>
          <w:rFonts w:eastAsia="Calibri"/>
          <w:szCs w:val="28"/>
        </w:rPr>
        <w:t>;</w:t>
      </w:r>
    </w:p>
    <w:p w:rsidR="00F84033" w:rsidRPr="00BA1FA0" w:rsidRDefault="00F84033" w:rsidP="00F84033">
      <w:pPr>
        <w:numPr>
          <w:ilvl w:val="0"/>
          <w:numId w:val="27"/>
        </w:numPr>
        <w:jc w:val="both"/>
        <w:rPr>
          <w:rFonts w:eastAsia="Calibri"/>
          <w:szCs w:val="28"/>
        </w:rPr>
      </w:pPr>
      <w:r w:rsidRPr="00BA1FA0">
        <w:rPr>
          <w:rFonts w:eastAsia="Calibri"/>
          <w:szCs w:val="28"/>
        </w:rPr>
        <w:t>определение и свойства показательной и логарифмической функций;</w:t>
      </w:r>
    </w:p>
    <w:p w:rsidR="00F84033" w:rsidRPr="00BA1FA0" w:rsidRDefault="00F84033" w:rsidP="00F84033">
      <w:pPr>
        <w:numPr>
          <w:ilvl w:val="0"/>
          <w:numId w:val="27"/>
        </w:numPr>
        <w:jc w:val="both"/>
        <w:rPr>
          <w:rFonts w:eastAsia="Calibri"/>
          <w:szCs w:val="28"/>
        </w:rPr>
      </w:pPr>
      <w:r w:rsidRPr="00BA1FA0">
        <w:rPr>
          <w:rFonts w:eastAsia="Calibri"/>
          <w:szCs w:val="28"/>
        </w:rPr>
        <w:t xml:space="preserve">определение </w:t>
      </w:r>
      <w:proofErr w:type="gramStart"/>
      <w:r w:rsidRPr="00BA1FA0">
        <w:rPr>
          <w:rFonts w:eastAsia="Calibri"/>
          <w:szCs w:val="28"/>
        </w:rPr>
        <w:t>первообразной</w:t>
      </w:r>
      <w:proofErr w:type="gramEnd"/>
      <w:r w:rsidRPr="00BA1FA0">
        <w:rPr>
          <w:rFonts w:eastAsia="Calibri"/>
          <w:szCs w:val="28"/>
        </w:rPr>
        <w:t xml:space="preserve">; </w:t>
      </w:r>
    </w:p>
    <w:p w:rsidR="00F84033" w:rsidRPr="00BA1FA0" w:rsidRDefault="00F84033" w:rsidP="00F84033">
      <w:pPr>
        <w:numPr>
          <w:ilvl w:val="0"/>
          <w:numId w:val="27"/>
        </w:numPr>
        <w:jc w:val="both"/>
        <w:rPr>
          <w:rFonts w:eastAsia="Calibri"/>
          <w:szCs w:val="28"/>
        </w:rPr>
      </w:pPr>
      <w:r w:rsidRPr="00BA1FA0">
        <w:rPr>
          <w:rFonts w:eastAsia="Calibri"/>
          <w:szCs w:val="28"/>
        </w:rPr>
        <w:t xml:space="preserve">правила нахождения </w:t>
      </w:r>
      <w:proofErr w:type="gramStart"/>
      <w:r w:rsidRPr="00BA1FA0">
        <w:rPr>
          <w:rFonts w:eastAsia="Calibri"/>
          <w:szCs w:val="28"/>
        </w:rPr>
        <w:t>первообразн</w:t>
      </w:r>
      <w:r>
        <w:rPr>
          <w:rFonts w:eastAsia="Calibri"/>
          <w:szCs w:val="28"/>
        </w:rPr>
        <w:t>ых</w:t>
      </w:r>
      <w:proofErr w:type="gramEnd"/>
      <w:r w:rsidRPr="00BA1FA0">
        <w:rPr>
          <w:rFonts w:eastAsia="Calibri"/>
          <w:szCs w:val="28"/>
        </w:rPr>
        <w:t xml:space="preserve">;  </w:t>
      </w:r>
    </w:p>
    <w:p w:rsidR="00F84033" w:rsidRPr="00BA1FA0" w:rsidRDefault="00F84033" w:rsidP="00F84033">
      <w:pPr>
        <w:numPr>
          <w:ilvl w:val="0"/>
          <w:numId w:val="27"/>
        </w:numPr>
        <w:jc w:val="both"/>
        <w:rPr>
          <w:rFonts w:eastAsia="Calibri"/>
          <w:szCs w:val="28"/>
        </w:rPr>
      </w:pPr>
      <w:r w:rsidRPr="00BA1FA0">
        <w:rPr>
          <w:rFonts w:eastAsia="Calibri"/>
          <w:szCs w:val="28"/>
        </w:rPr>
        <w:t>определение криволинейной трапеции и интеграла;</w:t>
      </w:r>
    </w:p>
    <w:p w:rsidR="00F84033" w:rsidRPr="00BA1FA0" w:rsidRDefault="00F84033" w:rsidP="00F84033">
      <w:pPr>
        <w:numPr>
          <w:ilvl w:val="0"/>
          <w:numId w:val="27"/>
        </w:numPr>
        <w:jc w:val="both"/>
        <w:rPr>
          <w:rFonts w:eastAsia="Calibri"/>
          <w:szCs w:val="28"/>
        </w:rPr>
      </w:pPr>
      <w:r w:rsidRPr="00BA1FA0">
        <w:rPr>
          <w:rFonts w:eastAsia="Calibri"/>
          <w:szCs w:val="28"/>
        </w:rPr>
        <w:t>формулы сочетаний и размещений;</w:t>
      </w:r>
    </w:p>
    <w:p w:rsidR="00F84033" w:rsidRPr="00BA1FA0" w:rsidRDefault="00F84033" w:rsidP="00F84033">
      <w:pPr>
        <w:numPr>
          <w:ilvl w:val="0"/>
          <w:numId w:val="27"/>
        </w:numPr>
        <w:jc w:val="both"/>
        <w:rPr>
          <w:rFonts w:eastAsia="Calibri"/>
          <w:szCs w:val="28"/>
        </w:rPr>
      </w:pPr>
      <w:r w:rsidRPr="00BA1FA0">
        <w:rPr>
          <w:rFonts w:eastAsia="Calibri"/>
          <w:szCs w:val="28"/>
        </w:rPr>
        <w:t>формулу бинома Ньютона;</w:t>
      </w:r>
    </w:p>
    <w:p w:rsidR="00F84033" w:rsidRPr="00BA1FA0" w:rsidRDefault="00F84033" w:rsidP="00F84033">
      <w:pPr>
        <w:numPr>
          <w:ilvl w:val="0"/>
          <w:numId w:val="27"/>
        </w:numPr>
        <w:jc w:val="both"/>
        <w:rPr>
          <w:rFonts w:eastAsia="Calibri"/>
          <w:szCs w:val="28"/>
        </w:rPr>
      </w:pPr>
      <w:r w:rsidRPr="00BA1FA0">
        <w:rPr>
          <w:rFonts w:eastAsia="Calibri"/>
          <w:szCs w:val="28"/>
        </w:rPr>
        <w:t>общие методы</w:t>
      </w:r>
      <w:r>
        <w:rPr>
          <w:rFonts w:eastAsia="Calibri"/>
          <w:szCs w:val="28"/>
        </w:rPr>
        <w:t xml:space="preserve"> решения уравнений и неравенств;</w:t>
      </w:r>
    </w:p>
    <w:p w:rsidR="00F84033" w:rsidRPr="00D96822" w:rsidRDefault="00F84033" w:rsidP="00F84033">
      <w:pPr>
        <w:jc w:val="both"/>
        <w:rPr>
          <w:rFonts w:eastAsia="Calibri"/>
          <w:b/>
          <w:szCs w:val="28"/>
        </w:rPr>
      </w:pPr>
      <w:r w:rsidRPr="00D96822">
        <w:rPr>
          <w:rFonts w:eastAsia="Calibri"/>
          <w:b/>
          <w:szCs w:val="28"/>
        </w:rPr>
        <w:t xml:space="preserve">    уметь</w:t>
      </w:r>
    </w:p>
    <w:p w:rsidR="00F84033" w:rsidRPr="00BA1FA0" w:rsidRDefault="00F84033" w:rsidP="00F84033">
      <w:pPr>
        <w:numPr>
          <w:ilvl w:val="0"/>
          <w:numId w:val="28"/>
        </w:numPr>
        <w:jc w:val="both"/>
        <w:rPr>
          <w:rFonts w:eastAsia="Calibri"/>
          <w:szCs w:val="28"/>
        </w:rPr>
      </w:pPr>
      <w:r w:rsidRPr="00BA1FA0">
        <w:rPr>
          <w:rFonts w:eastAsia="Calibri"/>
          <w:szCs w:val="28"/>
        </w:rPr>
        <w:t>находить значени</w:t>
      </w:r>
      <w:r>
        <w:rPr>
          <w:rFonts w:eastAsia="Calibri"/>
          <w:szCs w:val="28"/>
        </w:rPr>
        <w:t>е</w:t>
      </w:r>
      <w:r w:rsidRPr="00BA1FA0">
        <w:rPr>
          <w:rFonts w:eastAsia="Calibri"/>
          <w:szCs w:val="28"/>
        </w:rPr>
        <w:t xml:space="preserve"> корня </w:t>
      </w:r>
      <w:r w:rsidRPr="00BA1FA0">
        <w:rPr>
          <w:rFonts w:eastAsia="Calibri"/>
          <w:szCs w:val="28"/>
          <w:lang w:val="en-US"/>
        </w:rPr>
        <w:t>n</w:t>
      </w:r>
      <w:r w:rsidRPr="00BA1FA0">
        <w:rPr>
          <w:rFonts w:eastAsia="Calibri"/>
          <w:szCs w:val="28"/>
        </w:rPr>
        <w:t>-ой степени</w:t>
      </w:r>
      <w:r>
        <w:rPr>
          <w:rFonts w:eastAsia="Calibri"/>
          <w:szCs w:val="28"/>
        </w:rPr>
        <w:t xml:space="preserve"> из действительного числа</w:t>
      </w:r>
      <w:r w:rsidRPr="00BA1FA0">
        <w:rPr>
          <w:rFonts w:eastAsia="Calibri"/>
          <w:szCs w:val="28"/>
        </w:rPr>
        <w:t>;</w:t>
      </w:r>
    </w:p>
    <w:p w:rsidR="00F84033" w:rsidRPr="00BA1FA0" w:rsidRDefault="00F84033" w:rsidP="00F84033">
      <w:pPr>
        <w:numPr>
          <w:ilvl w:val="0"/>
          <w:numId w:val="28"/>
        </w:numPr>
        <w:jc w:val="both"/>
        <w:rPr>
          <w:rFonts w:eastAsia="Calibri"/>
          <w:szCs w:val="28"/>
        </w:rPr>
      </w:pPr>
      <w:r w:rsidRPr="00BA1FA0">
        <w:rPr>
          <w:rFonts w:eastAsia="Calibri"/>
          <w:szCs w:val="28"/>
        </w:rPr>
        <w:t>выполнять преобразования с применением свой</w:t>
      </w:r>
      <w:proofErr w:type="gramStart"/>
      <w:r w:rsidRPr="00BA1FA0">
        <w:rPr>
          <w:rFonts w:eastAsia="Calibri"/>
          <w:szCs w:val="28"/>
        </w:rPr>
        <w:t>ств ст</w:t>
      </w:r>
      <w:proofErr w:type="gramEnd"/>
      <w:r w:rsidRPr="00BA1FA0">
        <w:rPr>
          <w:rFonts w:eastAsia="Calibri"/>
          <w:szCs w:val="28"/>
        </w:rPr>
        <w:t>епеней;</w:t>
      </w:r>
    </w:p>
    <w:p w:rsidR="00F84033" w:rsidRPr="00BA1FA0" w:rsidRDefault="00F84033" w:rsidP="00F84033">
      <w:pPr>
        <w:numPr>
          <w:ilvl w:val="0"/>
          <w:numId w:val="28"/>
        </w:numPr>
        <w:jc w:val="both"/>
        <w:rPr>
          <w:rFonts w:eastAsia="Calibri"/>
          <w:szCs w:val="28"/>
        </w:rPr>
      </w:pPr>
      <w:r w:rsidRPr="00BA1FA0">
        <w:rPr>
          <w:rFonts w:eastAsia="Calibri"/>
          <w:szCs w:val="28"/>
        </w:rPr>
        <w:t>строить графики показательной и логарифмической функций;</w:t>
      </w:r>
    </w:p>
    <w:p w:rsidR="00F84033" w:rsidRPr="00BA1FA0" w:rsidRDefault="00F84033" w:rsidP="00F84033">
      <w:pPr>
        <w:numPr>
          <w:ilvl w:val="0"/>
          <w:numId w:val="28"/>
        </w:numPr>
        <w:jc w:val="both"/>
        <w:rPr>
          <w:rFonts w:eastAsia="Calibri"/>
          <w:szCs w:val="28"/>
        </w:rPr>
      </w:pPr>
      <w:r w:rsidRPr="00BA1FA0">
        <w:rPr>
          <w:rFonts w:eastAsia="Calibri"/>
          <w:szCs w:val="28"/>
        </w:rPr>
        <w:t>решать показательные и логарифмические уравнения и неравенства;</w:t>
      </w:r>
    </w:p>
    <w:p w:rsidR="00F84033" w:rsidRPr="00BA1FA0" w:rsidRDefault="00F84033" w:rsidP="00F84033">
      <w:pPr>
        <w:numPr>
          <w:ilvl w:val="0"/>
          <w:numId w:val="28"/>
        </w:numPr>
        <w:jc w:val="both"/>
        <w:rPr>
          <w:rFonts w:eastAsia="Calibri"/>
          <w:szCs w:val="28"/>
        </w:rPr>
      </w:pPr>
      <w:r w:rsidRPr="00BA1FA0">
        <w:rPr>
          <w:rFonts w:eastAsia="Calibri"/>
          <w:szCs w:val="28"/>
        </w:rPr>
        <w:t xml:space="preserve">находить </w:t>
      </w:r>
      <w:proofErr w:type="gramStart"/>
      <w:r w:rsidRPr="00BA1FA0">
        <w:rPr>
          <w:rFonts w:eastAsia="Calibri"/>
          <w:szCs w:val="28"/>
        </w:rPr>
        <w:t>первообразную</w:t>
      </w:r>
      <w:proofErr w:type="gramEnd"/>
      <w:r w:rsidRPr="00BA1FA0">
        <w:rPr>
          <w:rFonts w:eastAsia="Calibri"/>
          <w:szCs w:val="28"/>
        </w:rPr>
        <w:t>;</w:t>
      </w:r>
    </w:p>
    <w:p w:rsidR="00F84033" w:rsidRPr="00BA1FA0" w:rsidRDefault="00F84033" w:rsidP="00F84033">
      <w:pPr>
        <w:numPr>
          <w:ilvl w:val="0"/>
          <w:numId w:val="28"/>
        </w:numPr>
        <w:jc w:val="both"/>
        <w:rPr>
          <w:rFonts w:eastAsia="Calibri"/>
          <w:szCs w:val="28"/>
        </w:rPr>
      </w:pPr>
      <w:r w:rsidRPr="00BA1FA0">
        <w:rPr>
          <w:rFonts w:eastAsia="Calibri"/>
          <w:szCs w:val="28"/>
        </w:rPr>
        <w:t>вычислять интегралы;</w:t>
      </w:r>
    </w:p>
    <w:p w:rsidR="00F84033" w:rsidRPr="00BA1FA0" w:rsidRDefault="00F84033" w:rsidP="00F84033">
      <w:pPr>
        <w:numPr>
          <w:ilvl w:val="0"/>
          <w:numId w:val="28"/>
        </w:numPr>
        <w:jc w:val="both"/>
        <w:rPr>
          <w:rFonts w:eastAsia="Calibri"/>
          <w:szCs w:val="28"/>
        </w:rPr>
      </w:pPr>
      <w:r w:rsidRPr="00BA1FA0">
        <w:rPr>
          <w:rFonts w:eastAsia="Calibri"/>
          <w:szCs w:val="28"/>
        </w:rPr>
        <w:t xml:space="preserve">применять </w:t>
      </w:r>
      <w:proofErr w:type="gramStart"/>
      <w:r w:rsidRPr="00BA1FA0">
        <w:rPr>
          <w:rFonts w:eastAsia="Calibri"/>
          <w:szCs w:val="28"/>
        </w:rPr>
        <w:t>первообразную</w:t>
      </w:r>
      <w:proofErr w:type="gramEnd"/>
      <w:r w:rsidRPr="00BA1FA0">
        <w:rPr>
          <w:rFonts w:eastAsia="Calibri"/>
          <w:szCs w:val="28"/>
        </w:rPr>
        <w:t xml:space="preserve"> и интегралы для нахождения площади криволинейной трапеции;</w:t>
      </w:r>
    </w:p>
    <w:p w:rsidR="00F84033" w:rsidRPr="00BA1FA0" w:rsidRDefault="00F84033" w:rsidP="00F84033">
      <w:pPr>
        <w:numPr>
          <w:ilvl w:val="0"/>
          <w:numId w:val="28"/>
        </w:numPr>
        <w:jc w:val="both"/>
        <w:rPr>
          <w:rFonts w:eastAsia="Calibri"/>
          <w:szCs w:val="28"/>
        </w:rPr>
      </w:pPr>
      <w:r w:rsidRPr="00BA1FA0">
        <w:rPr>
          <w:rFonts w:eastAsia="Calibri"/>
          <w:szCs w:val="28"/>
        </w:rPr>
        <w:t>решать простейшие вероятностные задачи;</w:t>
      </w:r>
    </w:p>
    <w:p w:rsidR="00F84033" w:rsidRPr="00BA1FA0" w:rsidRDefault="00F84033" w:rsidP="00F84033">
      <w:pPr>
        <w:numPr>
          <w:ilvl w:val="0"/>
          <w:numId w:val="28"/>
        </w:numPr>
        <w:jc w:val="both"/>
        <w:rPr>
          <w:rFonts w:eastAsia="Calibri"/>
          <w:szCs w:val="28"/>
        </w:rPr>
      </w:pPr>
      <w:r w:rsidRPr="00BA1FA0">
        <w:rPr>
          <w:rFonts w:eastAsia="Calibri"/>
          <w:szCs w:val="28"/>
        </w:rPr>
        <w:t>решать уравнения и системы уравнений разными методами;</w:t>
      </w:r>
    </w:p>
    <w:p w:rsidR="00F84033" w:rsidRPr="00BA1FA0" w:rsidRDefault="00F84033" w:rsidP="00F84033">
      <w:pPr>
        <w:numPr>
          <w:ilvl w:val="0"/>
          <w:numId w:val="28"/>
        </w:numPr>
        <w:jc w:val="both"/>
        <w:rPr>
          <w:rFonts w:eastAsia="Calibri"/>
          <w:szCs w:val="28"/>
        </w:rPr>
      </w:pPr>
      <w:r w:rsidRPr="00BA1FA0">
        <w:rPr>
          <w:rFonts w:eastAsia="Calibri"/>
          <w:szCs w:val="28"/>
        </w:rPr>
        <w:t>решать простейшие уравнения и неравенства с параметрами;</w:t>
      </w:r>
    </w:p>
    <w:p w:rsidR="00F84033" w:rsidRPr="00BA1FA0" w:rsidRDefault="00F84033" w:rsidP="00F84033">
      <w:pPr>
        <w:numPr>
          <w:ilvl w:val="0"/>
          <w:numId w:val="28"/>
        </w:numPr>
        <w:contextualSpacing/>
        <w:jc w:val="both"/>
        <w:rPr>
          <w:rFonts w:eastAsia="Calibri"/>
          <w:szCs w:val="28"/>
        </w:rPr>
      </w:pPr>
      <w:r w:rsidRPr="00BA1FA0">
        <w:rPr>
          <w:rFonts w:eastAsia="Calibri"/>
          <w:szCs w:val="28"/>
        </w:rPr>
        <w:t xml:space="preserve">использовать приобретённые знания и умения в практической деятельности для исследования несложных практических ситуаций на основе изученных формул, содержащих радикалы, логарифмы, тригонометрические функции, </w:t>
      </w:r>
      <w:r>
        <w:rPr>
          <w:rFonts w:eastAsia="Calibri"/>
          <w:szCs w:val="28"/>
        </w:rPr>
        <w:t>для решения</w:t>
      </w:r>
      <w:r w:rsidRPr="00BA1FA0">
        <w:rPr>
          <w:rFonts w:eastAsia="Calibri"/>
          <w:szCs w:val="28"/>
        </w:rPr>
        <w:t xml:space="preserve"> прикладных задач с применением аппарата математического анализа.</w:t>
      </w:r>
    </w:p>
    <w:p w:rsidR="00F84033" w:rsidRDefault="00F84033" w:rsidP="00F84033">
      <w:pPr>
        <w:rPr>
          <w:rFonts w:eastAsia="Calibri"/>
          <w:szCs w:val="28"/>
        </w:rPr>
      </w:pPr>
    </w:p>
    <w:p w:rsidR="00F84033" w:rsidRPr="00D96822" w:rsidRDefault="00F84033" w:rsidP="00F84033">
      <w:pPr>
        <w:ind w:left="240" w:firstLine="600"/>
        <w:jc w:val="both"/>
        <w:rPr>
          <w:b/>
          <w:bCs/>
          <w:i/>
          <w:iCs/>
          <w:szCs w:val="28"/>
        </w:rPr>
      </w:pPr>
      <w:r w:rsidRPr="00D96822">
        <w:rPr>
          <w:b/>
          <w:bCs/>
          <w:i/>
          <w:iCs/>
          <w:szCs w:val="28"/>
        </w:rPr>
        <w:t>В результате изучения в школе математики на базовом уровне ученик должен</w:t>
      </w:r>
    </w:p>
    <w:p w:rsidR="00F84033" w:rsidRPr="00D96822" w:rsidRDefault="00F84033" w:rsidP="00F84033">
      <w:pPr>
        <w:ind w:firstLine="240"/>
        <w:jc w:val="both"/>
        <w:rPr>
          <w:rFonts w:eastAsia="Calibri"/>
          <w:b/>
          <w:szCs w:val="28"/>
        </w:rPr>
      </w:pPr>
      <w:r w:rsidRPr="00D96822">
        <w:rPr>
          <w:rFonts w:eastAsia="Calibri"/>
          <w:b/>
          <w:szCs w:val="28"/>
        </w:rPr>
        <w:lastRenderedPageBreak/>
        <w:t>знать/понимать</w:t>
      </w:r>
      <w:r w:rsidRPr="00D96822">
        <w:rPr>
          <w:rFonts w:eastAsia="Calibri"/>
          <w:b/>
          <w:szCs w:val="28"/>
          <w:vertAlign w:val="superscript"/>
        </w:rPr>
        <w:footnoteReference w:id="2"/>
      </w:r>
    </w:p>
    <w:p w:rsidR="00F84033" w:rsidRDefault="00F84033" w:rsidP="00F84033">
      <w:pPr>
        <w:numPr>
          <w:ilvl w:val="0"/>
          <w:numId w:val="30"/>
        </w:numPr>
        <w:tabs>
          <w:tab w:val="clear" w:pos="927"/>
          <w:tab w:val="num" w:pos="360"/>
          <w:tab w:val="num" w:pos="720"/>
        </w:tabs>
        <w:ind w:left="720" w:hanging="360"/>
        <w:jc w:val="both"/>
        <w:rPr>
          <w:iCs/>
          <w:szCs w:val="28"/>
        </w:rPr>
      </w:pPr>
      <w:r w:rsidRPr="00B879B4">
        <w:rPr>
          <w:iCs/>
          <w:szCs w:val="28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F84033" w:rsidRDefault="00F84033" w:rsidP="00F84033">
      <w:pPr>
        <w:numPr>
          <w:ilvl w:val="0"/>
          <w:numId w:val="30"/>
        </w:numPr>
        <w:tabs>
          <w:tab w:val="clear" w:pos="927"/>
          <w:tab w:val="num" w:pos="360"/>
          <w:tab w:val="num" w:pos="720"/>
        </w:tabs>
        <w:ind w:left="720" w:hanging="360"/>
        <w:jc w:val="both"/>
        <w:rPr>
          <w:iCs/>
          <w:szCs w:val="28"/>
        </w:rPr>
      </w:pPr>
      <w:r w:rsidRPr="00B879B4">
        <w:rPr>
          <w:iCs/>
          <w:szCs w:val="28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</w:t>
      </w:r>
      <w:r>
        <w:rPr>
          <w:iCs/>
          <w:szCs w:val="28"/>
        </w:rPr>
        <w:t>;</w:t>
      </w:r>
    </w:p>
    <w:p w:rsidR="00F84033" w:rsidRDefault="00F84033" w:rsidP="00F84033">
      <w:pPr>
        <w:numPr>
          <w:ilvl w:val="0"/>
          <w:numId w:val="30"/>
        </w:numPr>
        <w:tabs>
          <w:tab w:val="clear" w:pos="927"/>
          <w:tab w:val="num" w:pos="360"/>
          <w:tab w:val="num" w:pos="720"/>
        </w:tabs>
        <w:ind w:left="720" w:hanging="360"/>
        <w:jc w:val="both"/>
        <w:rPr>
          <w:iCs/>
          <w:szCs w:val="28"/>
        </w:rPr>
      </w:pPr>
      <w:r w:rsidRPr="00B879B4">
        <w:rPr>
          <w:iCs/>
          <w:szCs w:val="28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F84033" w:rsidRPr="00B879B4" w:rsidRDefault="00F84033" w:rsidP="00F84033">
      <w:pPr>
        <w:numPr>
          <w:ilvl w:val="0"/>
          <w:numId w:val="30"/>
        </w:numPr>
        <w:tabs>
          <w:tab w:val="clear" w:pos="927"/>
          <w:tab w:val="num" w:pos="360"/>
          <w:tab w:val="num" w:pos="720"/>
        </w:tabs>
        <w:ind w:left="720" w:hanging="360"/>
        <w:jc w:val="both"/>
        <w:rPr>
          <w:iCs/>
          <w:szCs w:val="28"/>
        </w:rPr>
      </w:pPr>
      <w:r w:rsidRPr="00B879B4">
        <w:rPr>
          <w:iCs/>
          <w:szCs w:val="28"/>
        </w:rPr>
        <w:t>вероятностный характер различных процессов окружающего мира;</w:t>
      </w:r>
    </w:p>
    <w:p w:rsidR="00F84033" w:rsidRPr="00B879B4" w:rsidRDefault="00F84033" w:rsidP="00F84033">
      <w:pPr>
        <w:pStyle w:val="af"/>
        <w:spacing w:before="240"/>
        <w:ind w:left="567" w:firstLine="540"/>
        <w:jc w:val="both"/>
        <w:rPr>
          <w:b/>
          <w:caps/>
          <w:sz w:val="28"/>
          <w:szCs w:val="28"/>
        </w:rPr>
      </w:pPr>
      <w:r w:rsidRPr="00B879B4">
        <w:rPr>
          <w:b/>
          <w:caps/>
          <w:sz w:val="28"/>
          <w:szCs w:val="28"/>
        </w:rPr>
        <w:t>Алгебра</w:t>
      </w:r>
    </w:p>
    <w:p w:rsidR="00F84033" w:rsidRPr="00D96822" w:rsidRDefault="00F84033" w:rsidP="00F84033">
      <w:pPr>
        <w:spacing w:before="120"/>
        <w:ind w:firstLine="240"/>
        <w:jc w:val="both"/>
        <w:rPr>
          <w:rFonts w:eastAsia="Calibri"/>
          <w:b/>
          <w:szCs w:val="28"/>
        </w:rPr>
      </w:pPr>
      <w:r w:rsidRPr="00D96822">
        <w:rPr>
          <w:rFonts w:eastAsia="Calibri"/>
          <w:b/>
          <w:szCs w:val="28"/>
        </w:rPr>
        <w:t>уметь</w:t>
      </w:r>
    </w:p>
    <w:p w:rsidR="00F84033" w:rsidRPr="00B879B4" w:rsidRDefault="00F84033" w:rsidP="00F84033">
      <w:pPr>
        <w:numPr>
          <w:ilvl w:val="0"/>
          <w:numId w:val="31"/>
        </w:numPr>
        <w:tabs>
          <w:tab w:val="clear" w:pos="927"/>
          <w:tab w:val="num" w:pos="720"/>
        </w:tabs>
        <w:ind w:left="720" w:hanging="360"/>
        <w:jc w:val="both"/>
        <w:rPr>
          <w:iCs/>
          <w:szCs w:val="28"/>
        </w:rPr>
      </w:pPr>
      <w:r w:rsidRPr="00B879B4">
        <w:rPr>
          <w:iCs/>
          <w:szCs w:val="28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F84033" w:rsidRPr="00B879B4" w:rsidRDefault="00F84033" w:rsidP="00F84033">
      <w:pPr>
        <w:numPr>
          <w:ilvl w:val="0"/>
          <w:numId w:val="31"/>
        </w:numPr>
        <w:tabs>
          <w:tab w:val="clear" w:pos="927"/>
          <w:tab w:val="num" w:pos="720"/>
        </w:tabs>
        <w:ind w:left="720" w:hanging="360"/>
        <w:jc w:val="both"/>
        <w:rPr>
          <w:iCs/>
          <w:szCs w:val="28"/>
        </w:rPr>
      </w:pPr>
      <w:r w:rsidRPr="00B879B4">
        <w:rPr>
          <w:iCs/>
          <w:szCs w:val="28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F84033" w:rsidRPr="00B879B4" w:rsidRDefault="00F84033" w:rsidP="00F84033">
      <w:pPr>
        <w:numPr>
          <w:ilvl w:val="0"/>
          <w:numId w:val="31"/>
        </w:numPr>
        <w:tabs>
          <w:tab w:val="clear" w:pos="927"/>
          <w:tab w:val="num" w:pos="720"/>
        </w:tabs>
        <w:ind w:left="720" w:hanging="360"/>
        <w:jc w:val="both"/>
        <w:rPr>
          <w:iCs/>
          <w:szCs w:val="28"/>
        </w:rPr>
      </w:pPr>
      <w:r w:rsidRPr="00B879B4">
        <w:rPr>
          <w:iCs/>
          <w:szCs w:val="28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F84033" w:rsidRPr="00D96822" w:rsidRDefault="00F84033" w:rsidP="00F84033">
      <w:pPr>
        <w:spacing w:before="120"/>
        <w:ind w:left="240"/>
        <w:jc w:val="both"/>
        <w:rPr>
          <w:rFonts w:eastAsia="Calibri"/>
          <w:b/>
          <w:szCs w:val="28"/>
        </w:rPr>
      </w:pPr>
      <w:r w:rsidRPr="00D96822">
        <w:rPr>
          <w:rFonts w:eastAsia="Calibri"/>
          <w:b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96822">
        <w:rPr>
          <w:rFonts w:eastAsia="Calibri"/>
          <w:b/>
          <w:szCs w:val="28"/>
        </w:rPr>
        <w:t>для</w:t>
      </w:r>
      <w:proofErr w:type="gramEnd"/>
      <w:r w:rsidRPr="00D96822">
        <w:rPr>
          <w:rFonts w:eastAsia="Calibri"/>
          <w:b/>
          <w:szCs w:val="28"/>
        </w:rPr>
        <w:t>:</w:t>
      </w:r>
    </w:p>
    <w:p w:rsidR="00F84033" w:rsidRPr="00B879B4" w:rsidRDefault="00F84033" w:rsidP="00F84033">
      <w:pPr>
        <w:numPr>
          <w:ilvl w:val="0"/>
          <w:numId w:val="32"/>
        </w:numPr>
        <w:tabs>
          <w:tab w:val="clear" w:pos="567"/>
          <w:tab w:val="num" w:pos="720"/>
        </w:tabs>
        <w:spacing w:before="60"/>
        <w:ind w:left="720" w:hanging="360"/>
        <w:jc w:val="both"/>
        <w:rPr>
          <w:iCs/>
          <w:szCs w:val="28"/>
        </w:rPr>
      </w:pPr>
      <w:r w:rsidRPr="00B879B4">
        <w:rPr>
          <w:iCs/>
          <w:szCs w:val="28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F84033" w:rsidRPr="00B879B4" w:rsidRDefault="00F84033" w:rsidP="00F84033">
      <w:pPr>
        <w:pStyle w:val="af"/>
        <w:spacing w:before="240"/>
        <w:ind w:left="567" w:firstLine="540"/>
        <w:rPr>
          <w:b/>
          <w:caps/>
          <w:sz w:val="28"/>
          <w:szCs w:val="28"/>
        </w:rPr>
      </w:pPr>
      <w:r w:rsidRPr="00B879B4">
        <w:rPr>
          <w:b/>
          <w:caps/>
          <w:sz w:val="28"/>
          <w:szCs w:val="28"/>
        </w:rPr>
        <w:t>Функции и графики</w:t>
      </w:r>
    </w:p>
    <w:p w:rsidR="00F84033" w:rsidRPr="00D96822" w:rsidRDefault="00F84033" w:rsidP="00F84033">
      <w:pPr>
        <w:spacing w:before="120"/>
        <w:ind w:firstLine="240"/>
        <w:jc w:val="both"/>
        <w:rPr>
          <w:rFonts w:eastAsia="Calibri"/>
          <w:b/>
          <w:szCs w:val="28"/>
        </w:rPr>
      </w:pPr>
      <w:r w:rsidRPr="00D96822">
        <w:rPr>
          <w:rFonts w:eastAsia="Calibri"/>
          <w:b/>
          <w:szCs w:val="28"/>
        </w:rPr>
        <w:t>уметь</w:t>
      </w:r>
    </w:p>
    <w:p w:rsidR="00F84033" w:rsidRPr="00B879B4" w:rsidRDefault="00F84033" w:rsidP="00F84033">
      <w:pPr>
        <w:numPr>
          <w:ilvl w:val="0"/>
          <w:numId w:val="33"/>
        </w:numPr>
        <w:tabs>
          <w:tab w:val="clear" w:pos="567"/>
          <w:tab w:val="num" w:pos="720"/>
        </w:tabs>
        <w:ind w:left="720" w:hanging="360"/>
        <w:jc w:val="both"/>
        <w:rPr>
          <w:iCs/>
          <w:szCs w:val="28"/>
        </w:rPr>
      </w:pPr>
      <w:r w:rsidRPr="00B879B4">
        <w:rPr>
          <w:iCs/>
          <w:szCs w:val="28"/>
        </w:rPr>
        <w:t xml:space="preserve">определять значение функции по значению аргумента при различных способах задания функции; </w:t>
      </w:r>
    </w:p>
    <w:p w:rsidR="00F84033" w:rsidRPr="00B879B4" w:rsidRDefault="00F84033" w:rsidP="00F84033">
      <w:pPr>
        <w:numPr>
          <w:ilvl w:val="0"/>
          <w:numId w:val="33"/>
        </w:numPr>
        <w:tabs>
          <w:tab w:val="clear" w:pos="567"/>
          <w:tab w:val="num" w:pos="720"/>
        </w:tabs>
        <w:ind w:left="720" w:hanging="360"/>
        <w:jc w:val="both"/>
        <w:rPr>
          <w:iCs/>
          <w:szCs w:val="28"/>
        </w:rPr>
      </w:pPr>
      <w:r w:rsidRPr="00B879B4">
        <w:rPr>
          <w:iCs/>
          <w:szCs w:val="28"/>
        </w:rPr>
        <w:t>строить графики изученных функций;</w:t>
      </w:r>
    </w:p>
    <w:p w:rsidR="00F84033" w:rsidRPr="00B879B4" w:rsidRDefault="00F84033" w:rsidP="00F84033">
      <w:pPr>
        <w:numPr>
          <w:ilvl w:val="0"/>
          <w:numId w:val="33"/>
        </w:numPr>
        <w:tabs>
          <w:tab w:val="clear" w:pos="567"/>
          <w:tab w:val="num" w:pos="720"/>
        </w:tabs>
        <w:ind w:left="720" w:hanging="360"/>
        <w:jc w:val="both"/>
        <w:rPr>
          <w:iCs/>
          <w:szCs w:val="28"/>
        </w:rPr>
      </w:pPr>
      <w:r w:rsidRPr="00B879B4">
        <w:rPr>
          <w:iCs/>
          <w:szCs w:val="28"/>
        </w:rPr>
        <w:t xml:space="preserve">описывать по графику </w:t>
      </w:r>
      <w:r w:rsidRPr="00B879B4">
        <w:rPr>
          <w:i/>
          <w:iCs/>
          <w:szCs w:val="28"/>
        </w:rPr>
        <w:t>и в простейших случаях по формуле</w:t>
      </w:r>
      <w:r w:rsidRPr="00B879B4">
        <w:rPr>
          <w:rStyle w:val="a8"/>
          <w:i/>
          <w:iCs/>
          <w:szCs w:val="28"/>
        </w:rPr>
        <w:footnoteReference w:id="3"/>
      </w:r>
      <w:r w:rsidRPr="00B879B4">
        <w:rPr>
          <w:iCs/>
          <w:szCs w:val="28"/>
        </w:rPr>
        <w:t xml:space="preserve"> поведение и свойства функций, находить по графику функции наибольшие и наименьшие значения;</w:t>
      </w:r>
    </w:p>
    <w:p w:rsidR="00F84033" w:rsidRPr="00B879B4" w:rsidRDefault="00F84033" w:rsidP="00F84033">
      <w:pPr>
        <w:numPr>
          <w:ilvl w:val="0"/>
          <w:numId w:val="33"/>
        </w:numPr>
        <w:tabs>
          <w:tab w:val="clear" w:pos="567"/>
          <w:tab w:val="num" w:pos="720"/>
        </w:tabs>
        <w:ind w:left="720" w:hanging="360"/>
        <w:jc w:val="both"/>
        <w:rPr>
          <w:iCs/>
          <w:szCs w:val="28"/>
        </w:rPr>
      </w:pPr>
      <w:r w:rsidRPr="00B879B4">
        <w:rPr>
          <w:iCs/>
          <w:szCs w:val="28"/>
        </w:rPr>
        <w:t xml:space="preserve">решать уравнения, простейшие системы уравнений, используя </w:t>
      </w:r>
      <w:r w:rsidRPr="00B879B4">
        <w:rPr>
          <w:i/>
          <w:iCs/>
          <w:szCs w:val="28"/>
        </w:rPr>
        <w:t>свойства функций</w:t>
      </w:r>
      <w:r w:rsidRPr="00B879B4">
        <w:rPr>
          <w:iCs/>
          <w:szCs w:val="28"/>
        </w:rPr>
        <w:t xml:space="preserve"> и их графиков;</w:t>
      </w:r>
    </w:p>
    <w:p w:rsidR="00F84033" w:rsidRPr="00D96822" w:rsidRDefault="00F84033" w:rsidP="00F84033">
      <w:pPr>
        <w:spacing w:before="240"/>
        <w:ind w:left="240"/>
        <w:jc w:val="both"/>
        <w:rPr>
          <w:rFonts w:eastAsia="Calibri"/>
          <w:b/>
          <w:szCs w:val="28"/>
        </w:rPr>
      </w:pPr>
      <w:r w:rsidRPr="00D96822">
        <w:rPr>
          <w:rFonts w:eastAsia="Calibri"/>
          <w:b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96822">
        <w:rPr>
          <w:rFonts w:eastAsia="Calibri"/>
          <w:b/>
          <w:szCs w:val="28"/>
        </w:rPr>
        <w:t>для</w:t>
      </w:r>
      <w:proofErr w:type="gramEnd"/>
      <w:r w:rsidRPr="00D96822">
        <w:rPr>
          <w:rFonts w:eastAsia="Calibri"/>
          <w:b/>
          <w:szCs w:val="28"/>
        </w:rPr>
        <w:t>:</w:t>
      </w:r>
    </w:p>
    <w:p w:rsidR="00F84033" w:rsidRPr="00B879B4" w:rsidRDefault="00F84033" w:rsidP="00F84033">
      <w:pPr>
        <w:numPr>
          <w:ilvl w:val="0"/>
          <w:numId w:val="34"/>
        </w:numPr>
        <w:tabs>
          <w:tab w:val="clear" w:pos="567"/>
          <w:tab w:val="num" w:pos="720"/>
        </w:tabs>
        <w:spacing w:before="60"/>
        <w:ind w:left="720" w:hanging="360"/>
        <w:jc w:val="both"/>
        <w:rPr>
          <w:iCs/>
          <w:szCs w:val="28"/>
        </w:rPr>
      </w:pPr>
      <w:r w:rsidRPr="00B879B4">
        <w:rPr>
          <w:iCs/>
          <w:szCs w:val="28"/>
        </w:rPr>
        <w:t>описания с помощью функций различных зависимостей, представления их графически, интерпретации графиков;</w:t>
      </w:r>
    </w:p>
    <w:p w:rsidR="00F84033" w:rsidRPr="00B879B4" w:rsidRDefault="00F84033" w:rsidP="00F84033">
      <w:pPr>
        <w:pStyle w:val="af"/>
        <w:spacing w:before="240"/>
        <w:ind w:left="567" w:firstLine="540"/>
        <w:rPr>
          <w:b/>
          <w:caps/>
          <w:sz w:val="28"/>
          <w:szCs w:val="28"/>
        </w:rPr>
      </w:pPr>
      <w:r w:rsidRPr="00B879B4">
        <w:rPr>
          <w:b/>
          <w:caps/>
          <w:sz w:val="28"/>
          <w:szCs w:val="28"/>
        </w:rPr>
        <w:lastRenderedPageBreak/>
        <w:t>Начала математического анализа</w:t>
      </w:r>
    </w:p>
    <w:p w:rsidR="00F84033" w:rsidRPr="00D96822" w:rsidRDefault="00F84033" w:rsidP="00F84033">
      <w:pPr>
        <w:spacing w:before="120"/>
        <w:ind w:firstLine="240"/>
        <w:jc w:val="both"/>
        <w:rPr>
          <w:rFonts w:eastAsia="Calibri"/>
          <w:b/>
          <w:szCs w:val="28"/>
        </w:rPr>
      </w:pPr>
      <w:r w:rsidRPr="00D96822">
        <w:rPr>
          <w:rFonts w:eastAsia="Calibri"/>
          <w:b/>
          <w:szCs w:val="28"/>
        </w:rPr>
        <w:t>уметь</w:t>
      </w:r>
    </w:p>
    <w:p w:rsidR="00F84033" w:rsidRPr="00B879B4" w:rsidRDefault="00F84033" w:rsidP="00F84033">
      <w:pPr>
        <w:numPr>
          <w:ilvl w:val="0"/>
          <w:numId w:val="35"/>
        </w:numPr>
        <w:tabs>
          <w:tab w:val="clear" w:pos="567"/>
          <w:tab w:val="num" w:pos="720"/>
        </w:tabs>
        <w:ind w:left="720" w:hanging="360"/>
        <w:jc w:val="both"/>
        <w:rPr>
          <w:iCs/>
          <w:szCs w:val="28"/>
        </w:rPr>
      </w:pPr>
      <w:r w:rsidRPr="00B879B4">
        <w:rPr>
          <w:iCs/>
          <w:szCs w:val="28"/>
        </w:rPr>
        <w:t xml:space="preserve">вычислять производные </w:t>
      </w:r>
      <w:r w:rsidRPr="00B879B4">
        <w:rPr>
          <w:i/>
          <w:iCs/>
          <w:szCs w:val="28"/>
        </w:rPr>
        <w:t>и первообразные</w:t>
      </w:r>
      <w:r w:rsidRPr="00B879B4">
        <w:rPr>
          <w:iCs/>
          <w:szCs w:val="28"/>
        </w:rPr>
        <w:t xml:space="preserve"> элементарных функций, используя справочные материалы; </w:t>
      </w:r>
    </w:p>
    <w:p w:rsidR="00F84033" w:rsidRPr="00B879B4" w:rsidRDefault="00F84033" w:rsidP="00F84033">
      <w:pPr>
        <w:numPr>
          <w:ilvl w:val="0"/>
          <w:numId w:val="35"/>
        </w:numPr>
        <w:tabs>
          <w:tab w:val="clear" w:pos="567"/>
          <w:tab w:val="num" w:pos="720"/>
        </w:tabs>
        <w:ind w:left="720" w:hanging="360"/>
        <w:jc w:val="both"/>
        <w:rPr>
          <w:iCs/>
          <w:szCs w:val="28"/>
        </w:rPr>
      </w:pPr>
      <w:r w:rsidRPr="00B879B4">
        <w:rPr>
          <w:iCs/>
          <w:szCs w:val="28"/>
        </w:rPr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 w:rsidRPr="00B879B4">
        <w:rPr>
          <w:i/>
          <w:iCs/>
          <w:szCs w:val="28"/>
        </w:rPr>
        <w:t>и простейших рациональных функций</w:t>
      </w:r>
      <w:r w:rsidRPr="00B879B4">
        <w:rPr>
          <w:iCs/>
          <w:szCs w:val="28"/>
        </w:rPr>
        <w:t xml:space="preserve"> с использованием аппарата математического анализа;</w:t>
      </w:r>
    </w:p>
    <w:p w:rsidR="00F84033" w:rsidRPr="00B879B4" w:rsidRDefault="00F84033" w:rsidP="00F84033">
      <w:pPr>
        <w:numPr>
          <w:ilvl w:val="0"/>
          <w:numId w:val="35"/>
        </w:numPr>
        <w:tabs>
          <w:tab w:val="clear" w:pos="567"/>
          <w:tab w:val="num" w:pos="720"/>
        </w:tabs>
        <w:ind w:left="720" w:hanging="360"/>
        <w:jc w:val="both"/>
        <w:rPr>
          <w:iCs/>
          <w:szCs w:val="28"/>
        </w:rPr>
      </w:pPr>
      <w:r w:rsidRPr="00B879B4">
        <w:rPr>
          <w:i/>
          <w:iCs/>
          <w:szCs w:val="28"/>
        </w:rPr>
        <w:t>вычислять в простейших случаях площади с использованием первообразной;</w:t>
      </w:r>
      <w:r w:rsidRPr="00B879B4">
        <w:rPr>
          <w:iCs/>
          <w:szCs w:val="28"/>
        </w:rPr>
        <w:t xml:space="preserve"> </w:t>
      </w:r>
    </w:p>
    <w:p w:rsidR="00F84033" w:rsidRPr="00D96822" w:rsidRDefault="00F84033" w:rsidP="00F84033">
      <w:pPr>
        <w:spacing w:before="120"/>
        <w:ind w:left="240"/>
        <w:jc w:val="both"/>
        <w:rPr>
          <w:rFonts w:eastAsia="Calibri"/>
          <w:b/>
          <w:szCs w:val="28"/>
        </w:rPr>
      </w:pPr>
      <w:r w:rsidRPr="00D96822">
        <w:rPr>
          <w:rFonts w:eastAsia="Calibri"/>
          <w:b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96822">
        <w:rPr>
          <w:rFonts w:eastAsia="Calibri"/>
          <w:b/>
          <w:szCs w:val="28"/>
        </w:rPr>
        <w:t>для</w:t>
      </w:r>
      <w:proofErr w:type="gramEnd"/>
      <w:r w:rsidRPr="00D96822">
        <w:rPr>
          <w:rFonts w:eastAsia="Calibri"/>
          <w:b/>
          <w:szCs w:val="28"/>
        </w:rPr>
        <w:t>:</w:t>
      </w:r>
    </w:p>
    <w:p w:rsidR="00F84033" w:rsidRPr="00B879B4" w:rsidRDefault="00F84033" w:rsidP="00F84033">
      <w:pPr>
        <w:numPr>
          <w:ilvl w:val="0"/>
          <w:numId w:val="36"/>
        </w:numPr>
        <w:tabs>
          <w:tab w:val="clear" w:pos="567"/>
          <w:tab w:val="num" w:pos="720"/>
        </w:tabs>
        <w:ind w:left="720" w:hanging="360"/>
        <w:jc w:val="both"/>
        <w:rPr>
          <w:iCs/>
          <w:szCs w:val="28"/>
        </w:rPr>
      </w:pPr>
      <w:r w:rsidRPr="00B879B4">
        <w:rPr>
          <w:iCs/>
          <w:szCs w:val="28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F84033" w:rsidRPr="00B879B4" w:rsidRDefault="00F84033" w:rsidP="00F84033">
      <w:pPr>
        <w:pStyle w:val="af"/>
        <w:spacing w:before="240"/>
        <w:ind w:left="567" w:firstLine="540"/>
        <w:rPr>
          <w:b/>
          <w:caps/>
          <w:sz w:val="28"/>
          <w:szCs w:val="28"/>
        </w:rPr>
      </w:pPr>
      <w:r w:rsidRPr="00B879B4">
        <w:rPr>
          <w:b/>
          <w:caps/>
          <w:sz w:val="28"/>
          <w:szCs w:val="28"/>
        </w:rPr>
        <w:t>Уравнения и неравенства</w:t>
      </w:r>
    </w:p>
    <w:p w:rsidR="00F84033" w:rsidRPr="00D96822" w:rsidRDefault="00F84033" w:rsidP="00F84033">
      <w:pPr>
        <w:spacing w:before="120"/>
        <w:ind w:firstLine="240"/>
        <w:jc w:val="both"/>
        <w:rPr>
          <w:rFonts w:eastAsia="Calibri"/>
          <w:b/>
          <w:szCs w:val="28"/>
        </w:rPr>
      </w:pPr>
      <w:r w:rsidRPr="00D96822">
        <w:rPr>
          <w:rFonts w:eastAsia="Calibri"/>
          <w:b/>
          <w:szCs w:val="28"/>
        </w:rPr>
        <w:t>уметь</w:t>
      </w:r>
    </w:p>
    <w:p w:rsidR="00F84033" w:rsidRPr="00B879B4" w:rsidRDefault="00F84033" w:rsidP="00F84033">
      <w:pPr>
        <w:numPr>
          <w:ilvl w:val="0"/>
          <w:numId w:val="37"/>
        </w:numPr>
        <w:tabs>
          <w:tab w:val="clear" w:pos="567"/>
          <w:tab w:val="num" w:pos="720"/>
        </w:tabs>
        <w:ind w:left="720" w:hanging="360"/>
        <w:jc w:val="both"/>
        <w:rPr>
          <w:iCs/>
          <w:szCs w:val="28"/>
        </w:rPr>
      </w:pPr>
      <w:r w:rsidRPr="00B879B4">
        <w:rPr>
          <w:iCs/>
          <w:szCs w:val="28"/>
        </w:rPr>
        <w:t xml:space="preserve">решать рациональные, показательные и логарифмические уравнения и неравенства, </w:t>
      </w:r>
      <w:r w:rsidRPr="00B879B4">
        <w:rPr>
          <w:i/>
          <w:iCs/>
          <w:szCs w:val="28"/>
        </w:rPr>
        <w:t>простейшие иррациональные и тригонометрические уравнения, их системы</w:t>
      </w:r>
      <w:r w:rsidRPr="00B879B4">
        <w:rPr>
          <w:iCs/>
          <w:szCs w:val="28"/>
        </w:rPr>
        <w:t>;</w:t>
      </w:r>
    </w:p>
    <w:p w:rsidR="00F84033" w:rsidRPr="00B879B4" w:rsidRDefault="00F84033" w:rsidP="00F84033">
      <w:pPr>
        <w:numPr>
          <w:ilvl w:val="0"/>
          <w:numId w:val="37"/>
        </w:numPr>
        <w:tabs>
          <w:tab w:val="clear" w:pos="567"/>
          <w:tab w:val="num" w:pos="720"/>
        </w:tabs>
        <w:ind w:left="720" w:hanging="360"/>
        <w:jc w:val="both"/>
        <w:rPr>
          <w:iCs/>
          <w:szCs w:val="28"/>
        </w:rPr>
      </w:pPr>
      <w:r w:rsidRPr="00B879B4">
        <w:rPr>
          <w:iCs/>
          <w:szCs w:val="28"/>
        </w:rPr>
        <w:t xml:space="preserve">составлять уравнения </w:t>
      </w:r>
      <w:r w:rsidRPr="00B879B4">
        <w:rPr>
          <w:i/>
          <w:iCs/>
          <w:szCs w:val="28"/>
        </w:rPr>
        <w:t>и неравенства</w:t>
      </w:r>
      <w:r w:rsidRPr="00B879B4">
        <w:rPr>
          <w:iCs/>
          <w:szCs w:val="28"/>
        </w:rPr>
        <w:t xml:space="preserve"> по условию задачи;</w:t>
      </w:r>
    </w:p>
    <w:p w:rsidR="00F84033" w:rsidRPr="00B879B4" w:rsidRDefault="00F84033" w:rsidP="00F84033">
      <w:pPr>
        <w:numPr>
          <w:ilvl w:val="0"/>
          <w:numId w:val="37"/>
        </w:numPr>
        <w:tabs>
          <w:tab w:val="clear" w:pos="567"/>
          <w:tab w:val="num" w:pos="720"/>
        </w:tabs>
        <w:ind w:left="720" w:hanging="360"/>
        <w:jc w:val="both"/>
        <w:rPr>
          <w:iCs/>
          <w:szCs w:val="28"/>
        </w:rPr>
      </w:pPr>
      <w:r w:rsidRPr="00B879B4">
        <w:rPr>
          <w:iCs/>
          <w:szCs w:val="28"/>
        </w:rPr>
        <w:t>использовать для приближенного решения уравнений и неравен</w:t>
      </w:r>
      <w:proofErr w:type="gramStart"/>
      <w:r w:rsidRPr="00B879B4">
        <w:rPr>
          <w:iCs/>
          <w:szCs w:val="28"/>
        </w:rPr>
        <w:t>ств гр</w:t>
      </w:r>
      <w:proofErr w:type="gramEnd"/>
      <w:r w:rsidRPr="00B879B4">
        <w:rPr>
          <w:iCs/>
          <w:szCs w:val="28"/>
        </w:rPr>
        <w:t>афический метод;</w:t>
      </w:r>
    </w:p>
    <w:p w:rsidR="00F84033" w:rsidRPr="00B879B4" w:rsidRDefault="00F84033" w:rsidP="00F84033">
      <w:pPr>
        <w:numPr>
          <w:ilvl w:val="0"/>
          <w:numId w:val="37"/>
        </w:numPr>
        <w:tabs>
          <w:tab w:val="clear" w:pos="567"/>
          <w:tab w:val="num" w:pos="720"/>
        </w:tabs>
        <w:ind w:left="720" w:hanging="360"/>
        <w:jc w:val="both"/>
        <w:rPr>
          <w:iCs/>
          <w:szCs w:val="28"/>
        </w:rPr>
      </w:pPr>
      <w:r w:rsidRPr="00B879B4">
        <w:rPr>
          <w:iCs/>
          <w:szCs w:val="28"/>
        </w:rPr>
        <w:t>изображать на координатной плоскости множества решений простейших уравнений и их систем;</w:t>
      </w:r>
    </w:p>
    <w:p w:rsidR="00F84033" w:rsidRPr="00D96822" w:rsidRDefault="00F84033" w:rsidP="00F84033">
      <w:pPr>
        <w:spacing w:before="120"/>
        <w:ind w:left="240"/>
        <w:jc w:val="both"/>
        <w:rPr>
          <w:rFonts w:eastAsia="Calibri"/>
          <w:b/>
          <w:szCs w:val="28"/>
        </w:rPr>
      </w:pPr>
      <w:r w:rsidRPr="00D96822">
        <w:rPr>
          <w:rFonts w:eastAsia="Calibri"/>
          <w:b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96822">
        <w:rPr>
          <w:rFonts w:eastAsia="Calibri"/>
          <w:b/>
          <w:szCs w:val="28"/>
        </w:rPr>
        <w:t>для</w:t>
      </w:r>
      <w:proofErr w:type="gramEnd"/>
      <w:r w:rsidRPr="00D96822">
        <w:rPr>
          <w:rFonts w:eastAsia="Calibri"/>
          <w:b/>
          <w:szCs w:val="28"/>
        </w:rPr>
        <w:t>:</w:t>
      </w:r>
    </w:p>
    <w:p w:rsidR="00F84033" w:rsidRPr="00B879B4" w:rsidRDefault="00F84033" w:rsidP="00F84033">
      <w:pPr>
        <w:numPr>
          <w:ilvl w:val="0"/>
          <w:numId w:val="38"/>
        </w:numPr>
        <w:tabs>
          <w:tab w:val="clear" w:pos="567"/>
          <w:tab w:val="num" w:pos="720"/>
        </w:tabs>
        <w:ind w:hanging="207"/>
        <w:jc w:val="both"/>
        <w:rPr>
          <w:iCs/>
          <w:szCs w:val="28"/>
        </w:rPr>
      </w:pPr>
      <w:r w:rsidRPr="00B879B4">
        <w:rPr>
          <w:iCs/>
          <w:szCs w:val="28"/>
        </w:rPr>
        <w:t>построения и исследования простейших математических моделей;</w:t>
      </w:r>
    </w:p>
    <w:p w:rsidR="00931238" w:rsidRDefault="00931238" w:rsidP="00F84033">
      <w:pPr>
        <w:pStyle w:val="af"/>
        <w:spacing w:before="240"/>
        <w:ind w:left="567" w:firstLine="33"/>
        <w:jc w:val="center"/>
        <w:rPr>
          <w:b/>
          <w:caps/>
          <w:sz w:val="28"/>
          <w:szCs w:val="28"/>
        </w:rPr>
      </w:pPr>
    </w:p>
    <w:p w:rsidR="00931238" w:rsidRDefault="00931238" w:rsidP="00F84033">
      <w:pPr>
        <w:pStyle w:val="af"/>
        <w:spacing w:before="240"/>
        <w:ind w:left="567" w:firstLine="33"/>
        <w:jc w:val="center"/>
        <w:rPr>
          <w:b/>
          <w:caps/>
          <w:sz w:val="28"/>
          <w:szCs w:val="28"/>
        </w:rPr>
      </w:pPr>
    </w:p>
    <w:p w:rsidR="00F84033" w:rsidRPr="00B879B4" w:rsidRDefault="00F84033" w:rsidP="00F84033">
      <w:pPr>
        <w:pStyle w:val="af"/>
        <w:spacing w:before="240"/>
        <w:ind w:left="567" w:firstLine="33"/>
        <w:jc w:val="center"/>
        <w:rPr>
          <w:b/>
          <w:caps/>
          <w:sz w:val="28"/>
          <w:szCs w:val="28"/>
        </w:rPr>
      </w:pPr>
      <w:r w:rsidRPr="00B879B4">
        <w:rPr>
          <w:b/>
          <w:caps/>
          <w:sz w:val="28"/>
          <w:szCs w:val="28"/>
        </w:rPr>
        <w:t>Элементы комбинаторики, статистики и теории вероятностей</w:t>
      </w:r>
    </w:p>
    <w:p w:rsidR="00FD393D" w:rsidRDefault="00FD393D" w:rsidP="00F84033">
      <w:pPr>
        <w:spacing w:before="120"/>
        <w:ind w:firstLine="240"/>
        <w:jc w:val="both"/>
        <w:rPr>
          <w:rFonts w:eastAsia="Calibri"/>
          <w:b/>
          <w:szCs w:val="28"/>
        </w:rPr>
      </w:pPr>
    </w:p>
    <w:p w:rsidR="00F84033" w:rsidRPr="00D96822" w:rsidRDefault="00F84033" w:rsidP="00F84033">
      <w:pPr>
        <w:spacing w:before="120"/>
        <w:ind w:firstLine="240"/>
        <w:jc w:val="both"/>
        <w:rPr>
          <w:rFonts w:eastAsia="Calibri"/>
          <w:b/>
          <w:szCs w:val="28"/>
        </w:rPr>
      </w:pPr>
      <w:r w:rsidRPr="00D96822">
        <w:rPr>
          <w:rFonts w:eastAsia="Calibri"/>
          <w:b/>
          <w:szCs w:val="28"/>
        </w:rPr>
        <w:t>уметь</w:t>
      </w:r>
    </w:p>
    <w:p w:rsidR="00F84033" w:rsidRPr="00B879B4" w:rsidRDefault="00F84033" w:rsidP="00F84033">
      <w:pPr>
        <w:numPr>
          <w:ilvl w:val="0"/>
          <w:numId w:val="39"/>
        </w:numPr>
        <w:tabs>
          <w:tab w:val="clear" w:pos="567"/>
          <w:tab w:val="num" w:pos="720"/>
        </w:tabs>
        <w:ind w:left="720" w:hanging="360"/>
        <w:jc w:val="both"/>
        <w:rPr>
          <w:iCs/>
          <w:szCs w:val="28"/>
        </w:rPr>
      </w:pPr>
      <w:r w:rsidRPr="00B879B4">
        <w:rPr>
          <w:iCs/>
          <w:szCs w:val="28"/>
        </w:rPr>
        <w:t>решать простейшие комбинаторные задачи методом перебора, а также с использованием известных формул;</w:t>
      </w:r>
    </w:p>
    <w:p w:rsidR="00F84033" w:rsidRPr="00B879B4" w:rsidRDefault="00F84033" w:rsidP="00F84033">
      <w:pPr>
        <w:numPr>
          <w:ilvl w:val="0"/>
          <w:numId w:val="39"/>
        </w:numPr>
        <w:tabs>
          <w:tab w:val="clear" w:pos="567"/>
          <w:tab w:val="num" w:pos="720"/>
        </w:tabs>
        <w:ind w:left="720" w:hanging="360"/>
        <w:jc w:val="both"/>
        <w:rPr>
          <w:iCs/>
          <w:szCs w:val="28"/>
        </w:rPr>
      </w:pPr>
      <w:r w:rsidRPr="00B879B4">
        <w:rPr>
          <w:iCs/>
          <w:szCs w:val="28"/>
        </w:rPr>
        <w:t>вычислять в простейших случаях вероятности событий на основе подсчета числа исходов;</w:t>
      </w:r>
    </w:p>
    <w:p w:rsidR="00F84033" w:rsidRPr="00D96822" w:rsidRDefault="00F84033" w:rsidP="00F84033">
      <w:pPr>
        <w:spacing w:before="120"/>
        <w:ind w:left="240"/>
        <w:jc w:val="both"/>
        <w:rPr>
          <w:rFonts w:eastAsia="Calibri"/>
          <w:b/>
          <w:szCs w:val="28"/>
        </w:rPr>
      </w:pPr>
      <w:r w:rsidRPr="00D96822">
        <w:rPr>
          <w:rFonts w:eastAsia="Calibri"/>
          <w:b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96822">
        <w:rPr>
          <w:rFonts w:eastAsia="Calibri"/>
          <w:b/>
          <w:szCs w:val="28"/>
        </w:rPr>
        <w:t>для</w:t>
      </w:r>
      <w:proofErr w:type="gramEnd"/>
      <w:r w:rsidRPr="00D96822">
        <w:rPr>
          <w:rFonts w:eastAsia="Calibri"/>
          <w:b/>
          <w:szCs w:val="28"/>
        </w:rPr>
        <w:t>:</w:t>
      </w:r>
    </w:p>
    <w:p w:rsidR="00F84033" w:rsidRPr="00B879B4" w:rsidRDefault="00F84033" w:rsidP="00F84033">
      <w:pPr>
        <w:numPr>
          <w:ilvl w:val="0"/>
          <w:numId w:val="40"/>
        </w:numPr>
        <w:tabs>
          <w:tab w:val="clear" w:pos="567"/>
          <w:tab w:val="num" w:pos="720"/>
        </w:tabs>
        <w:ind w:left="720" w:hanging="360"/>
        <w:jc w:val="both"/>
        <w:rPr>
          <w:iCs/>
          <w:szCs w:val="28"/>
        </w:rPr>
      </w:pPr>
      <w:r w:rsidRPr="00B879B4">
        <w:rPr>
          <w:iCs/>
          <w:szCs w:val="28"/>
        </w:rPr>
        <w:t>анализа реальных числовых данных, представленных в виде диаграмм, графиков;</w:t>
      </w:r>
    </w:p>
    <w:p w:rsidR="00F84033" w:rsidRPr="00B879B4" w:rsidRDefault="00F84033" w:rsidP="00F84033">
      <w:pPr>
        <w:numPr>
          <w:ilvl w:val="0"/>
          <w:numId w:val="40"/>
        </w:numPr>
        <w:tabs>
          <w:tab w:val="clear" w:pos="567"/>
          <w:tab w:val="num" w:pos="720"/>
        </w:tabs>
        <w:ind w:left="720" w:hanging="360"/>
        <w:jc w:val="both"/>
        <w:rPr>
          <w:iCs/>
          <w:szCs w:val="28"/>
        </w:rPr>
      </w:pPr>
      <w:r w:rsidRPr="00B879B4">
        <w:rPr>
          <w:iCs/>
          <w:szCs w:val="28"/>
        </w:rPr>
        <w:t>анализа информации статистического характера.</w:t>
      </w:r>
    </w:p>
    <w:p w:rsidR="00F84033" w:rsidRDefault="00F84033" w:rsidP="00F84033">
      <w:pPr>
        <w:ind w:left="720"/>
        <w:jc w:val="center"/>
        <w:rPr>
          <w:rFonts w:eastAsia="Calibri"/>
          <w:b/>
          <w:color w:val="000000"/>
          <w:szCs w:val="28"/>
        </w:rPr>
      </w:pPr>
    </w:p>
    <w:p w:rsidR="0038740F" w:rsidRDefault="0038740F" w:rsidP="00F84033">
      <w:pPr>
        <w:jc w:val="center"/>
        <w:rPr>
          <w:rFonts w:eastAsia="Calibri"/>
          <w:b/>
          <w:color w:val="000000"/>
          <w:szCs w:val="28"/>
        </w:rPr>
      </w:pPr>
    </w:p>
    <w:p w:rsidR="00E33ED3" w:rsidRDefault="00E33ED3" w:rsidP="00F84033">
      <w:pPr>
        <w:jc w:val="center"/>
        <w:rPr>
          <w:rFonts w:eastAsia="Calibri"/>
          <w:b/>
          <w:color w:val="000000"/>
          <w:szCs w:val="28"/>
        </w:rPr>
      </w:pPr>
    </w:p>
    <w:p w:rsidR="00E33ED3" w:rsidRDefault="00E33ED3" w:rsidP="00F84033">
      <w:pPr>
        <w:jc w:val="center"/>
        <w:rPr>
          <w:rFonts w:eastAsia="Calibri"/>
          <w:b/>
          <w:color w:val="000000"/>
          <w:szCs w:val="28"/>
        </w:rPr>
      </w:pPr>
    </w:p>
    <w:p w:rsidR="0050477B" w:rsidRDefault="0050477B" w:rsidP="0050477B">
      <w:pPr>
        <w:jc w:val="both"/>
        <w:rPr>
          <w:b/>
        </w:rPr>
      </w:pPr>
    </w:p>
    <w:p w:rsidR="0050477B" w:rsidRPr="00AE4350" w:rsidRDefault="0050477B" w:rsidP="0050477B">
      <w:pPr>
        <w:jc w:val="both"/>
        <w:rPr>
          <w:b/>
        </w:rPr>
      </w:pPr>
      <w:r w:rsidRPr="00AE4350">
        <w:rPr>
          <w:b/>
        </w:rPr>
        <w:lastRenderedPageBreak/>
        <w:t>Литература и средства обучения</w:t>
      </w:r>
    </w:p>
    <w:p w:rsidR="0050477B" w:rsidRDefault="0050477B" w:rsidP="0050477B">
      <w:pPr>
        <w:jc w:val="both"/>
      </w:pPr>
    </w:p>
    <w:p w:rsidR="0050477B" w:rsidRPr="00ED732F" w:rsidRDefault="0050477B" w:rsidP="0050477B">
      <w:pPr>
        <w:jc w:val="center"/>
        <w:rPr>
          <w:b/>
        </w:rPr>
      </w:pPr>
      <w:r w:rsidRPr="00ED732F">
        <w:rPr>
          <w:b/>
        </w:rPr>
        <w:t>УМК</w:t>
      </w:r>
    </w:p>
    <w:p w:rsidR="0050477B" w:rsidRPr="00ED732F" w:rsidRDefault="0050477B" w:rsidP="0050477B"/>
    <w:p w:rsidR="0050477B" w:rsidRPr="00ED732F" w:rsidRDefault="0050477B" w:rsidP="0050477B">
      <w:r>
        <w:t>А.Г. Мордкович. Алгебра – 10-11</w:t>
      </w:r>
      <w:r w:rsidRPr="00ED732F">
        <w:t>.  Часть 1. Учебник. Мнемозина. 201</w:t>
      </w:r>
      <w:r w:rsidR="004F5965">
        <w:t>2</w:t>
      </w:r>
      <w:r w:rsidRPr="00ED732F">
        <w:t>;</w:t>
      </w:r>
    </w:p>
    <w:p w:rsidR="0050477B" w:rsidRPr="00ED732F" w:rsidRDefault="0050477B" w:rsidP="0050477B">
      <w:r>
        <w:t>А. Г. Мордкович. Алгебра – 10-11</w:t>
      </w:r>
      <w:r w:rsidRPr="00ED732F">
        <w:t>. Ча</w:t>
      </w:r>
      <w:r w:rsidR="004F5965">
        <w:t>сть 2. Задачник. Мнемозина. 2012</w:t>
      </w:r>
      <w:r w:rsidRPr="00ED732F">
        <w:t>;</w:t>
      </w:r>
    </w:p>
    <w:p w:rsidR="0050477B" w:rsidRPr="00ED732F" w:rsidRDefault="0050477B" w:rsidP="0050477B">
      <w:r>
        <w:t>Л. А. Александрова. Алгебра – 10-11</w:t>
      </w:r>
      <w:r w:rsidRPr="00ED732F">
        <w:t>. Контрольные работы (под редакцией А. Г. Мордковича);</w:t>
      </w:r>
    </w:p>
    <w:p w:rsidR="0050477B" w:rsidRPr="00ED732F" w:rsidRDefault="0050477B" w:rsidP="0050477B">
      <w:r>
        <w:t>Л. А. Александрова. Алгебра – 10-11</w:t>
      </w:r>
      <w:r w:rsidRPr="00ED732F">
        <w:t>. Самостоятельные работы (под редакцией А. Г. Мордковича);</w:t>
      </w:r>
    </w:p>
    <w:p w:rsidR="0050477B" w:rsidRPr="00ED732F" w:rsidRDefault="0050477B" w:rsidP="0050477B"/>
    <w:p w:rsidR="0050477B" w:rsidRPr="00ED732F" w:rsidRDefault="0050477B" w:rsidP="0050477B">
      <w:pPr>
        <w:jc w:val="center"/>
        <w:rPr>
          <w:b/>
        </w:rPr>
      </w:pPr>
      <w:r w:rsidRPr="00ED732F">
        <w:rPr>
          <w:b/>
        </w:rPr>
        <w:t>Дополнительная литература</w:t>
      </w:r>
    </w:p>
    <w:p w:rsidR="004F5965" w:rsidRDefault="0050477B" w:rsidP="004F5965">
      <w:pPr>
        <w:numPr>
          <w:ilvl w:val="0"/>
          <w:numId w:val="29"/>
        </w:numPr>
        <w:ind w:left="480" w:hanging="480"/>
        <w:jc w:val="both"/>
        <w:rPr>
          <w:rFonts w:eastAsia="Calibri"/>
          <w:color w:val="000000"/>
          <w:szCs w:val="28"/>
        </w:rPr>
      </w:pPr>
      <w:r w:rsidRPr="00ED732F">
        <w:t xml:space="preserve">  </w:t>
      </w:r>
      <w:r w:rsidR="004F5965" w:rsidRPr="00445A64">
        <w:rPr>
          <w:rFonts w:eastAsia="Calibri"/>
          <w:color w:val="000000"/>
          <w:szCs w:val="28"/>
        </w:rPr>
        <w:t>Алгебра и начала математического анализа. 10</w:t>
      </w:r>
      <w:r w:rsidR="004F5965">
        <w:rPr>
          <w:rFonts w:eastAsia="Calibri"/>
          <w:color w:val="000000"/>
          <w:szCs w:val="28"/>
        </w:rPr>
        <w:t>-11 классы (базовый уровень)</w:t>
      </w:r>
      <w:r w:rsidR="004F5965" w:rsidRPr="00445A64">
        <w:rPr>
          <w:rFonts w:eastAsia="Calibri"/>
          <w:color w:val="000000"/>
          <w:szCs w:val="28"/>
        </w:rPr>
        <w:t>: методическое пособие для учителя / А. Г. Мордкович, П. В. Семенов. — М.: Мнемозина, 2010.</w:t>
      </w:r>
    </w:p>
    <w:p w:rsidR="004F5965" w:rsidRDefault="004F5965" w:rsidP="004F5965">
      <w:pPr>
        <w:numPr>
          <w:ilvl w:val="0"/>
          <w:numId w:val="29"/>
        </w:numPr>
        <w:ind w:left="480" w:hanging="480"/>
        <w:jc w:val="both"/>
        <w:rPr>
          <w:rFonts w:eastAsia="Calibri"/>
          <w:color w:val="000000"/>
          <w:szCs w:val="28"/>
        </w:rPr>
      </w:pPr>
      <w:r w:rsidRPr="00445A64">
        <w:rPr>
          <w:rFonts w:eastAsia="Calibri"/>
          <w:color w:val="000000"/>
          <w:szCs w:val="28"/>
        </w:rPr>
        <w:t>Алгебра и начала математического анализа. 11 класс. Контрольные работы для учащихся общеобразовательных учреждений (ба</w:t>
      </w:r>
      <w:r>
        <w:rPr>
          <w:rFonts w:eastAsia="Calibri"/>
          <w:color w:val="000000"/>
          <w:szCs w:val="28"/>
        </w:rPr>
        <w:t xml:space="preserve">зовый уровень) / В. И. </w:t>
      </w:r>
      <w:proofErr w:type="spellStart"/>
      <w:r>
        <w:rPr>
          <w:rFonts w:eastAsia="Calibri"/>
          <w:color w:val="000000"/>
          <w:szCs w:val="28"/>
        </w:rPr>
        <w:t>Глизбург</w:t>
      </w:r>
      <w:proofErr w:type="spellEnd"/>
      <w:r w:rsidRPr="00445A64">
        <w:rPr>
          <w:rFonts w:eastAsia="Calibri"/>
          <w:color w:val="000000"/>
          <w:szCs w:val="28"/>
        </w:rPr>
        <w:t xml:space="preserve">; </w:t>
      </w:r>
      <w:r>
        <w:rPr>
          <w:rFonts w:eastAsia="Calibri"/>
          <w:color w:val="000000"/>
          <w:szCs w:val="28"/>
        </w:rPr>
        <w:t>под ред. А. Г. Мордковича. – М.</w:t>
      </w:r>
      <w:r w:rsidRPr="00445A64">
        <w:rPr>
          <w:rFonts w:eastAsia="Calibri"/>
          <w:color w:val="000000"/>
          <w:szCs w:val="28"/>
        </w:rPr>
        <w:t>: Мнемозина, 2009</w:t>
      </w:r>
      <w:r>
        <w:rPr>
          <w:rFonts w:eastAsia="Calibri"/>
          <w:color w:val="000000"/>
          <w:szCs w:val="28"/>
        </w:rPr>
        <w:t>.</w:t>
      </w:r>
    </w:p>
    <w:p w:rsidR="004F5965" w:rsidRPr="009D4A80" w:rsidRDefault="004F5965" w:rsidP="004F5965">
      <w:pPr>
        <w:numPr>
          <w:ilvl w:val="0"/>
          <w:numId w:val="29"/>
        </w:numPr>
        <w:ind w:left="480" w:hanging="480"/>
        <w:jc w:val="both"/>
        <w:rPr>
          <w:color w:val="000000"/>
          <w:szCs w:val="26"/>
        </w:rPr>
      </w:pPr>
      <w:r w:rsidRPr="0051584F">
        <w:rPr>
          <w:rFonts w:eastAsia="Calibri"/>
          <w:color w:val="000000"/>
          <w:szCs w:val="28"/>
        </w:rPr>
        <w:t xml:space="preserve">А.П. Ершова, В.В. </w:t>
      </w:r>
      <w:proofErr w:type="spellStart"/>
      <w:r w:rsidRPr="0051584F">
        <w:rPr>
          <w:rFonts w:eastAsia="Calibri"/>
          <w:color w:val="000000"/>
          <w:szCs w:val="28"/>
        </w:rPr>
        <w:t>Голобородько</w:t>
      </w:r>
      <w:proofErr w:type="spellEnd"/>
      <w:r w:rsidRPr="0051584F">
        <w:rPr>
          <w:rFonts w:eastAsia="Calibri"/>
          <w:color w:val="000000"/>
          <w:szCs w:val="28"/>
        </w:rPr>
        <w:t>. Самостоятельные и контроль</w:t>
      </w:r>
      <w:r>
        <w:rPr>
          <w:rFonts w:eastAsia="Calibri"/>
          <w:color w:val="000000"/>
          <w:szCs w:val="28"/>
        </w:rPr>
        <w:t xml:space="preserve">ные работы по алгебре и началам анализа для 10-11 классов.– М.: </w:t>
      </w:r>
      <w:proofErr w:type="spellStart"/>
      <w:r>
        <w:rPr>
          <w:rFonts w:eastAsia="Calibri"/>
          <w:color w:val="000000"/>
          <w:szCs w:val="28"/>
        </w:rPr>
        <w:t>Илекса</w:t>
      </w:r>
      <w:proofErr w:type="spellEnd"/>
      <w:r>
        <w:rPr>
          <w:rFonts w:eastAsia="Calibri"/>
          <w:color w:val="000000"/>
          <w:szCs w:val="28"/>
        </w:rPr>
        <w:t>, 2005</w:t>
      </w:r>
      <w:r w:rsidRPr="0051584F">
        <w:rPr>
          <w:rFonts w:eastAsia="Calibri"/>
          <w:color w:val="000000"/>
          <w:szCs w:val="28"/>
        </w:rPr>
        <w:t>.</w:t>
      </w:r>
    </w:p>
    <w:p w:rsidR="004F5965" w:rsidRDefault="004F5965" w:rsidP="004F5965">
      <w:pPr>
        <w:numPr>
          <w:ilvl w:val="0"/>
          <w:numId w:val="29"/>
        </w:numPr>
        <w:ind w:left="480" w:hanging="480"/>
        <w:jc w:val="both"/>
        <w:rPr>
          <w:color w:val="000000"/>
          <w:szCs w:val="26"/>
        </w:rPr>
      </w:pPr>
      <w:r w:rsidRPr="00142215">
        <w:rPr>
          <w:color w:val="000000"/>
          <w:szCs w:val="26"/>
        </w:rPr>
        <w:t>ЕГЭ-2013. Математика: типовые экзаменационные варианты: 10 вариантов</w:t>
      </w:r>
      <w:proofErr w:type="gramStart"/>
      <w:r>
        <w:rPr>
          <w:color w:val="000000"/>
          <w:szCs w:val="26"/>
        </w:rPr>
        <w:t xml:space="preserve"> / </w:t>
      </w:r>
      <w:r w:rsidRPr="004266B6">
        <w:rPr>
          <w:color w:val="000000"/>
          <w:szCs w:val="26"/>
        </w:rPr>
        <w:t>П</w:t>
      </w:r>
      <w:proofErr w:type="gramEnd"/>
      <w:r w:rsidRPr="004266B6">
        <w:rPr>
          <w:color w:val="000000"/>
          <w:szCs w:val="26"/>
        </w:rPr>
        <w:t>од ред. А.Л. Семенова, И.В. Ященко</w:t>
      </w:r>
      <w:r>
        <w:rPr>
          <w:color w:val="000000"/>
          <w:szCs w:val="26"/>
        </w:rPr>
        <w:t>. — М.: Издательство «Национальное образование», 2012.</w:t>
      </w:r>
    </w:p>
    <w:p w:rsidR="004F5965" w:rsidRDefault="004F5965" w:rsidP="004F5965">
      <w:pPr>
        <w:numPr>
          <w:ilvl w:val="0"/>
          <w:numId w:val="29"/>
        </w:numPr>
        <w:ind w:left="480" w:hanging="480"/>
        <w:jc w:val="both"/>
        <w:rPr>
          <w:color w:val="000000"/>
          <w:szCs w:val="26"/>
        </w:rPr>
      </w:pPr>
      <w:r w:rsidRPr="00142215">
        <w:rPr>
          <w:color w:val="000000"/>
          <w:szCs w:val="26"/>
        </w:rPr>
        <w:t>ЕГЭ-2013. Математика: типовые экзаменационные варианты: 30 вариантов</w:t>
      </w:r>
      <w:proofErr w:type="gramStart"/>
      <w:r>
        <w:rPr>
          <w:color w:val="000000"/>
          <w:szCs w:val="26"/>
        </w:rPr>
        <w:t xml:space="preserve"> / </w:t>
      </w:r>
      <w:r w:rsidRPr="004266B6">
        <w:rPr>
          <w:color w:val="000000"/>
          <w:szCs w:val="26"/>
        </w:rPr>
        <w:t>П</w:t>
      </w:r>
      <w:proofErr w:type="gramEnd"/>
      <w:r w:rsidRPr="004266B6">
        <w:rPr>
          <w:color w:val="000000"/>
          <w:szCs w:val="26"/>
        </w:rPr>
        <w:t>од ред. А.Л. Семенова, И.В. Ященко</w:t>
      </w:r>
      <w:r>
        <w:rPr>
          <w:color w:val="000000"/>
          <w:szCs w:val="26"/>
        </w:rPr>
        <w:t>. — М.: Издательство «Национальное образование», 2012.</w:t>
      </w:r>
    </w:p>
    <w:p w:rsidR="004F5965" w:rsidRDefault="004F5965" w:rsidP="004F5965">
      <w:pPr>
        <w:numPr>
          <w:ilvl w:val="0"/>
          <w:numId w:val="29"/>
        </w:numPr>
        <w:ind w:left="480" w:hanging="480"/>
        <w:jc w:val="both"/>
        <w:rPr>
          <w:color w:val="000000"/>
          <w:szCs w:val="26"/>
        </w:rPr>
      </w:pPr>
      <w:r w:rsidRPr="00142215">
        <w:rPr>
          <w:color w:val="000000"/>
          <w:szCs w:val="26"/>
        </w:rPr>
        <w:t>ЕГЭ-2013. Математика: тематический сборник заданий</w:t>
      </w:r>
      <w:proofErr w:type="gramStart"/>
      <w:r>
        <w:rPr>
          <w:color w:val="000000"/>
          <w:szCs w:val="26"/>
        </w:rPr>
        <w:t xml:space="preserve"> / </w:t>
      </w:r>
      <w:r w:rsidRPr="004266B6">
        <w:rPr>
          <w:color w:val="000000"/>
          <w:szCs w:val="26"/>
        </w:rPr>
        <w:t>П</w:t>
      </w:r>
      <w:proofErr w:type="gramEnd"/>
      <w:r w:rsidRPr="004266B6">
        <w:rPr>
          <w:color w:val="000000"/>
          <w:szCs w:val="26"/>
        </w:rPr>
        <w:t>од ред. А.Л. Семенова, И.В. Ященко</w:t>
      </w:r>
      <w:r>
        <w:rPr>
          <w:color w:val="000000"/>
          <w:szCs w:val="26"/>
        </w:rPr>
        <w:t>. — М.: Издательство «Национальное образование», 2012.</w:t>
      </w:r>
    </w:p>
    <w:p w:rsidR="004F5965" w:rsidRPr="00931238" w:rsidRDefault="004F5965" w:rsidP="004F5965">
      <w:pPr>
        <w:numPr>
          <w:ilvl w:val="0"/>
          <w:numId w:val="29"/>
        </w:numPr>
        <w:ind w:left="480" w:hanging="480"/>
        <w:jc w:val="both"/>
        <w:rPr>
          <w:color w:val="000000"/>
          <w:szCs w:val="26"/>
        </w:rPr>
      </w:pPr>
      <w:r>
        <w:rPr>
          <w:szCs w:val="26"/>
        </w:rPr>
        <w:t>Отличник ЕГЭ. Математика. Решение сложных задач / ФИПИ автор</w:t>
      </w:r>
      <w:proofErr w:type="gramStart"/>
      <w:r>
        <w:rPr>
          <w:szCs w:val="26"/>
        </w:rPr>
        <w:t>ы-</w:t>
      </w:r>
      <w:proofErr w:type="gramEnd"/>
      <w:r>
        <w:rPr>
          <w:szCs w:val="26"/>
        </w:rPr>
        <w:t xml:space="preserve"> составители: Панферов В.С., Сергеев И.Н. – М.: Интеллект-Центр, 2012. </w:t>
      </w:r>
    </w:p>
    <w:p w:rsidR="004F5965" w:rsidRPr="00931238" w:rsidRDefault="004F5965" w:rsidP="004F5965">
      <w:pPr>
        <w:jc w:val="both"/>
        <w:rPr>
          <w:color w:val="000000"/>
          <w:szCs w:val="26"/>
        </w:rPr>
      </w:pPr>
    </w:p>
    <w:sectPr w:rsidR="004F5965" w:rsidRPr="00931238" w:rsidSect="00DC3C4E">
      <w:footerReference w:type="even" r:id="rId8"/>
      <w:footerReference w:type="default" r:id="rId9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796" w:rsidRDefault="00323796">
      <w:r>
        <w:separator/>
      </w:r>
    </w:p>
  </w:endnote>
  <w:endnote w:type="continuationSeparator" w:id="1">
    <w:p w:rsidR="00323796" w:rsidRDefault="00323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'Bookman Old Style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69B" w:rsidRDefault="009A0EE4" w:rsidP="00E16BD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C369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369B" w:rsidRDefault="00FC369B" w:rsidP="002832B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69B" w:rsidRDefault="009A0EE4" w:rsidP="00E16BD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C369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F5965">
      <w:rPr>
        <w:rStyle w:val="a6"/>
        <w:noProof/>
      </w:rPr>
      <w:t>1</w:t>
    </w:r>
    <w:r>
      <w:rPr>
        <w:rStyle w:val="a6"/>
      </w:rPr>
      <w:fldChar w:fldCharType="end"/>
    </w:r>
  </w:p>
  <w:p w:rsidR="00FC369B" w:rsidRDefault="00FC369B" w:rsidP="002832B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796" w:rsidRDefault="00323796">
      <w:r>
        <w:separator/>
      </w:r>
    </w:p>
  </w:footnote>
  <w:footnote w:type="continuationSeparator" w:id="1">
    <w:p w:rsidR="00323796" w:rsidRDefault="00323796">
      <w:r>
        <w:continuationSeparator/>
      </w:r>
    </w:p>
  </w:footnote>
  <w:footnote w:id="2">
    <w:p w:rsidR="00F84033" w:rsidRPr="009C108E" w:rsidRDefault="00F84033" w:rsidP="00F84033">
      <w:pPr>
        <w:pStyle w:val="a9"/>
        <w:tabs>
          <w:tab w:val="left" w:pos="142"/>
        </w:tabs>
      </w:pPr>
      <w:r>
        <w:rPr>
          <w:rStyle w:val="a8"/>
        </w:rPr>
        <w:footnoteRef/>
      </w:r>
      <w:r w:rsidRPr="00594FC7">
        <w:t xml:space="preserve"> </w:t>
      </w:r>
      <w:r w:rsidRPr="00594FC7">
        <w:tab/>
      </w:r>
      <w:r w:rsidRPr="00594FC7">
        <w:rPr>
          <w:sz w:val="18"/>
          <w:szCs w:val="18"/>
        </w:rPr>
        <w:t>Помимо указанных в данном разделе знаний, в требования к уровню подготовки включаются также знания, необходимые для освоения перечисленных ниже умений</w:t>
      </w:r>
    </w:p>
  </w:footnote>
  <w:footnote w:id="3">
    <w:p w:rsidR="00F84033" w:rsidRPr="009C108E" w:rsidRDefault="00F84033" w:rsidP="00A550FE">
      <w:pPr>
        <w:pStyle w:val="a9"/>
        <w:ind w:firstLine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BBC"/>
    <w:multiLevelType w:val="hybridMultilevel"/>
    <w:tmpl w:val="F4749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C1791"/>
    <w:multiLevelType w:val="multilevel"/>
    <w:tmpl w:val="3BD6F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F4C65"/>
    <w:multiLevelType w:val="hybridMultilevel"/>
    <w:tmpl w:val="2B2EF0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B2F3EC2"/>
    <w:multiLevelType w:val="hybridMultilevel"/>
    <w:tmpl w:val="BF661D2A"/>
    <w:lvl w:ilvl="0" w:tplc="8FE6CF5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261DF0"/>
    <w:multiLevelType w:val="hybridMultilevel"/>
    <w:tmpl w:val="94889D8C"/>
    <w:lvl w:ilvl="0" w:tplc="80666E9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3B7B4E"/>
    <w:multiLevelType w:val="hybridMultilevel"/>
    <w:tmpl w:val="9B9645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5673D5"/>
    <w:multiLevelType w:val="hybridMultilevel"/>
    <w:tmpl w:val="E02A3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80704D"/>
    <w:multiLevelType w:val="hybridMultilevel"/>
    <w:tmpl w:val="1B2CB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3F2D7D"/>
    <w:multiLevelType w:val="hybridMultilevel"/>
    <w:tmpl w:val="9C8C4016"/>
    <w:lvl w:ilvl="0" w:tplc="CAB63E9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1C3F84"/>
    <w:multiLevelType w:val="hybridMultilevel"/>
    <w:tmpl w:val="E6D40C46"/>
    <w:lvl w:ilvl="0" w:tplc="5E9CE62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3A7EBB"/>
    <w:multiLevelType w:val="hybridMultilevel"/>
    <w:tmpl w:val="A2481B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BB06DE6"/>
    <w:multiLevelType w:val="hybridMultilevel"/>
    <w:tmpl w:val="D3D41400"/>
    <w:lvl w:ilvl="0" w:tplc="10608FF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DD5AE0"/>
    <w:multiLevelType w:val="hybridMultilevel"/>
    <w:tmpl w:val="381297F8"/>
    <w:lvl w:ilvl="0" w:tplc="E5EE7F9E">
      <w:start w:val="1"/>
      <w:numFmt w:val="bullet"/>
      <w:lvlText w:val=""/>
      <w:lvlJc w:val="left"/>
      <w:pPr>
        <w:tabs>
          <w:tab w:val="num" w:pos="2247"/>
        </w:tabs>
        <w:ind w:left="224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1C42075"/>
    <w:multiLevelType w:val="hybridMultilevel"/>
    <w:tmpl w:val="CB2A8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59024B"/>
    <w:multiLevelType w:val="hybridMultilevel"/>
    <w:tmpl w:val="64243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1F64B5"/>
    <w:multiLevelType w:val="hybridMultilevel"/>
    <w:tmpl w:val="76D2BA1C"/>
    <w:lvl w:ilvl="0" w:tplc="18E2D99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CF0CB8"/>
    <w:multiLevelType w:val="hybridMultilevel"/>
    <w:tmpl w:val="BD865BB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2BEB1A77"/>
    <w:multiLevelType w:val="hybridMultilevel"/>
    <w:tmpl w:val="E7788006"/>
    <w:lvl w:ilvl="0" w:tplc="6004168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B42D4B"/>
    <w:multiLevelType w:val="hybridMultilevel"/>
    <w:tmpl w:val="36860274"/>
    <w:lvl w:ilvl="0" w:tplc="CB5E6B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13C7538"/>
    <w:multiLevelType w:val="hybridMultilevel"/>
    <w:tmpl w:val="61824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C75047"/>
    <w:multiLevelType w:val="hybridMultilevel"/>
    <w:tmpl w:val="CF2E9282"/>
    <w:lvl w:ilvl="0" w:tplc="F7A06FC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09254CF"/>
    <w:multiLevelType w:val="multilevel"/>
    <w:tmpl w:val="C764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D767FD1"/>
    <w:multiLevelType w:val="hybridMultilevel"/>
    <w:tmpl w:val="2D7EC75A"/>
    <w:lvl w:ilvl="0" w:tplc="5D7836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50D24A82"/>
    <w:multiLevelType w:val="hybridMultilevel"/>
    <w:tmpl w:val="19484F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518E691A"/>
    <w:multiLevelType w:val="hybridMultilevel"/>
    <w:tmpl w:val="46B8511C"/>
    <w:lvl w:ilvl="0" w:tplc="EE70E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1AE49D7"/>
    <w:multiLevelType w:val="hybridMultilevel"/>
    <w:tmpl w:val="D3AC2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CD1717"/>
    <w:multiLevelType w:val="hybridMultilevel"/>
    <w:tmpl w:val="220A5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C955C6"/>
    <w:multiLevelType w:val="hybridMultilevel"/>
    <w:tmpl w:val="A3FA2718"/>
    <w:lvl w:ilvl="0" w:tplc="1F263DB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D12845"/>
    <w:multiLevelType w:val="hybridMultilevel"/>
    <w:tmpl w:val="9D101A82"/>
    <w:lvl w:ilvl="0" w:tplc="77FA3D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63F632A0"/>
    <w:multiLevelType w:val="hybridMultilevel"/>
    <w:tmpl w:val="9E3A91EE"/>
    <w:lvl w:ilvl="0" w:tplc="12A495D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413BEA"/>
    <w:multiLevelType w:val="hybridMultilevel"/>
    <w:tmpl w:val="A2481B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66B6675"/>
    <w:multiLevelType w:val="hybridMultilevel"/>
    <w:tmpl w:val="A832F4D8"/>
    <w:lvl w:ilvl="0" w:tplc="100632C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E6584F"/>
    <w:multiLevelType w:val="hybridMultilevel"/>
    <w:tmpl w:val="31F60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BF624F"/>
    <w:multiLevelType w:val="hybridMultilevel"/>
    <w:tmpl w:val="66FC5710"/>
    <w:lvl w:ilvl="0" w:tplc="127EE14C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F8210E"/>
    <w:multiLevelType w:val="hybridMultilevel"/>
    <w:tmpl w:val="B03A2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204BFD"/>
    <w:multiLevelType w:val="hybridMultilevel"/>
    <w:tmpl w:val="672C9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FE6FB9"/>
    <w:multiLevelType w:val="hybridMultilevel"/>
    <w:tmpl w:val="52B41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686662"/>
    <w:multiLevelType w:val="hybridMultilevel"/>
    <w:tmpl w:val="A8F09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F71509"/>
    <w:multiLevelType w:val="hybridMultilevel"/>
    <w:tmpl w:val="43EC1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397C7F"/>
    <w:multiLevelType w:val="hybridMultilevel"/>
    <w:tmpl w:val="E03CF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7"/>
  </w:num>
  <w:num w:numId="4">
    <w:abstractNumId w:val="36"/>
  </w:num>
  <w:num w:numId="5">
    <w:abstractNumId w:val="7"/>
  </w:num>
  <w:num w:numId="6">
    <w:abstractNumId w:val="19"/>
  </w:num>
  <w:num w:numId="7">
    <w:abstractNumId w:val="9"/>
  </w:num>
  <w:num w:numId="8">
    <w:abstractNumId w:val="8"/>
  </w:num>
  <w:num w:numId="9">
    <w:abstractNumId w:val="17"/>
  </w:num>
  <w:num w:numId="10">
    <w:abstractNumId w:val="30"/>
  </w:num>
  <w:num w:numId="11">
    <w:abstractNumId w:val="24"/>
  </w:num>
  <w:num w:numId="12">
    <w:abstractNumId w:val="15"/>
  </w:num>
  <w:num w:numId="13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0"/>
  </w:num>
  <w:num w:numId="16">
    <w:abstractNumId w:val="41"/>
  </w:num>
  <w:num w:numId="17">
    <w:abstractNumId w:val="34"/>
  </w:num>
  <w:num w:numId="18">
    <w:abstractNumId w:val="38"/>
  </w:num>
  <w:num w:numId="19">
    <w:abstractNumId w:val="14"/>
  </w:num>
  <w:num w:numId="20">
    <w:abstractNumId w:val="6"/>
  </w:num>
  <w:num w:numId="21">
    <w:abstractNumId w:val="2"/>
  </w:num>
  <w:num w:numId="22">
    <w:abstractNumId w:val="37"/>
  </w:num>
  <w:num w:numId="23">
    <w:abstractNumId w:val="1"/>
  </w:num>
  <w:num w:numId="24">
    <w:abstractNumId w:val="39"/>
  </w:num>
  <w:num w:numId="25">
    <w:abstractNumId w:val="23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0"/>
  </w:num>
  <w:num w:numId="29">
    <w:abstractNumId w:val="32"/>
  </w:num>
  <w:num w:numId="30">
    <w:abstractNumId w:val="35"/>
  </w:num>
  <w:num w:numId="31">
    <w:abstractNumId w:val="3"/>
  </w:num>
  <w:num w:numId="32">
    <w:abstractNumId w:val="31"/>
  </w:num>
  <w:num w:numId="33">
    <w:abstractNumId w:val="5"/>
  </w:num>
  <w:num w:numId="34">
    <w:abstractNumId w:val="12"/>
  </w:num>
  <w:num w:numId="35">
    <w:abstractNumId w:val="33"/>
  </w:num>
  <w:num w:numId="36">
    <w:abstractNumId w:val="16"/>
  </w:num>
  <w:num w:numId="37">
    <w:abstractNumId w:val="18"/>
  </w:num>
  <w:num w:numId="38">
    <w:abstractNumId w:val="29"/>
  </w:num>
  <w:num w:numId="39">
    <w:abstractNumId w:val="10"/>
  </w:num>
  <w:num w:numId="40">
    <w:abstractNumId w:val="21"/>
  </w:num>
  <w:num w:numId="41">
    <w:abstractNumId w:val="11"/>
  </w:num>
  <w:num w:numId="42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2920"/>
    <w:rsid w:val="00007EC0"/>
    <w:rsid w:val="00010800"/>
    <w:rsid w:val="000567D8"/>
    <w:rsid w:val="00064641"/>
    <w:rsid w:val="0007029C"/>
    <w:rsid w:val="000909A1"/>
    <w:rsid w:val="000949DB"/>
    <w:rsid w:val="000A3673"/>
    <w:rsid w:val="00115F95"/>
    <w:rsid w:val="001544CF"/>
    <w:rsid w:val="001567A5"/>
    <w:rsid w:val="0016425D"/>
    <w:rsid w:val="001865DE"/>
    <w:rsid w:val="00190A5C"/>
    <w:rsid w:val="001A44E1"/>
    <w:rsid w:val="001C616E"/>
    <w:rsid w:val="001E015B"/>
    <w:rsid w:val="002357EF"/>
    <w:rsid w:val="00236F48"/>
    <w:rsid w:val="00240271"/>
    <w:rsid w:val="002453FC"/>
    <w:rsid w:val="00247355"/>
    <w:rsid w:val="002510B7"/>
    <w:rsid w:val="00251E23"/>
    <w:rsid w:val="0025525C"/>
    <w:rsid w:val="00257063"/>
    <w:rsid w:val="00274F3E"/>
    <w:rsid w:val="002832BE"/>
    <w:rsid w:val="00292D0D"/>
    <w:rsid w:val="00293BB0"/>
    <w:rsid w:val="002A2DDD"/>
    <w:rsid w:val="002A322C"/>
    <w:rsid w:val="002A34D8"/>
    <w:rsid w:val="002C3797"/>
    <w:rsid w:val="002C6946"/>
    <w:rsid w:val="002F6D22"/>
    <w:rsid w:val="00303729"/>
    <w:rsid w:val="003235EE"/>
    <w:rsid w:val="00323796"/>
    <w:rsid w:val="00332C8E"/>
    <w:rsid w:val="0034419A"/>
    <w:rsid w:val="00360496"/>
    <w:rsid w:val="00370343"/>
    <w:rsid w:val="0038740F"/>
    <w:rsid w:val="003B4B71"/>
    <w:rsid w:val="003C0807"/>
    <w:rsid w:val="003F0730"/>
    <w:rsid w:val="003F699D"/>
    <w:rsid w:val="004060AD"/>
    <w:rsid w:val="00436FFD"/>
    <w:rsid w:val="004535D2"/>
    <w:rsid w:val="00485712"/>
    <w:rsid w:val="004A4E68"/>
    <w:rsid w:val="004B3638"/>
    <w:rsid w:val="004C25FD"/>
    <w:rsid w:val="004E3EBB"/>
    <w:rsid w:val="004F38D3"/>
    <w:rsid w:val="004F5965"/>
    <w:rsid w:val="0050477B"/>
    <w:rsid w:val="005122F4"/>
    <w:rsid w:val="00530E32"/>
    <w:rsid w:val="00542920"/>
    <w:rsid w:val="005525E7"/>
    <w:rsid w:val="00552FC9"/>
    <w:rsid w:val="00566A24"/>
    <w:rsid w:val="00567107"/>
    <w:rsid w:val="00574763"/>
    <w:rsid w:val="0058557F"/>
    <w:rsid w:val="005A183B"/>
    <w:rsid w:val="005A55D3"/>
    <w:rsid w:val="005B10CB"/>
    <w:rsid w:val="005B7D84"/>
    <w:rsid w:val="005C0AAB"/>
    <w:rsid w:val="005C3DF7"/>
    <w:rsid w:val="005F5445"/>
    <w:rsid w:val="006045B8"/>
    <w:rsid w:val="00623CF4"/>
    <w:rsid w:val="00624811"/>
    <w:rsid w:val="00624E8C"/>
    <w:rsid w:val="00625CB1"/>
    <w:rsid w:val="0062658D"/>
    <w:rsid w:val="00637FEF"/>
    <w:rsid w:val="00641AC7"/>
    <w:rsid w:val="00643287"/>
    <w:rsid w:val="006624C5"/>
    <w:rsid w:val="00666DE7"/>
    <w:rsid w:val="00697C4B"/>
    <w:rsid w:val="006C6289"/>
    <w:rsid w:val="006D03FB"/>
    <w:rsid w:val="006F1ED5"/>
    <w:rsid w:val="006F31FC"/>
    <w:rsid w:val="00740904"/>
    <w:rsid w:val="0075427D"/>
    <w:rsid w:val="007676FA"/>
    <w:rsid w:val="00792806"/>
    <w:rsid w:val="00792B44"/>
    <w:rsid w:val="007A642C"/>
    <w:rsid w:val="007B324A"/>
    <w:rsid w:val="007C7DC0"/>
    <w:rsid w:val="007E56F3"/>
    <w:rsid w:val="008004E0"/>
    <w:rsid w:val="008026B9"/>
    <w:rsid w:val="00810854"/>
    <w:rsid w:val="0081686A"/>
    <w:rsid w:val="00821177"/>
    <w:rsid w:val="0084033D"/>
    <w:rsid w:val="00842FDA"/>
    <w:rsid w:val="0084542B"/>
    <w:rsid w:val="00872DFC"/>
    <w:rsid w:val="0088415E"/>
    <w:rsid w:val="008A00A0"/>
    <w:rsid w:val="008C1C32"/>
    <w:rsid w:val="008D46CA"/>
    <w:rsid w:val="008E341F"/>
    <w:rsid w:val="008E669B"/>
    <w:rsid w:val="008F77D0"/>
    <w:rsid w:val="00931238"/>
    <w:rsid w:val="0098306A"/>
    <w:rsid w:val="0099510C"/>
    <w:rsid w:val="009A0EE4"/>
    <w:rsid w:val="009A506C"/>
    <w:rsid w:val="009B449D"/>
    <w:rsid w:val="009B55D0"/>
    <w:rsid w:val="009E41F8"/>
    <w:rsid w:val="009E51D6"/>
    <w:rsid w:val="009F6C8E"/>
    <w:rsid w:val="00A213CA"/>
    <w:rsid w:val="00A550FE"/>
    <w:rsid w:val="00A74450"/>
    <w:rsid w:val="00A76793"/>
    <w:rsid w:val="00A81A74"/>
    <w:rsid w:val="00AA386E"/>
    <w:rsid w:val="00AD338D"/>
    <w:rsid w:val="00AE2FB2"/>
    <w:rsid w:val="00AE4350"/>
    <w:rsid w:val="00AE7AC9"/>
    <w:rsid w:val="00B15482"/>
    <w:rsid w:val="00B60B10"/>
    <w:rsid w:val="00B63646"/>
    <w:rsid w:val="00B6499B"/>
    <w:rsid w:val="00B876FA"/>
    <w:rsid w:val="00BA124B"/>
    <w:rsid w:val="00BD2BEA"/>
    <w:rsid w:val="00BF2C8A"/>
    <w:rsid w:val="00C05D46"/>
    <w:rsid w:val="00C114B0"/>
    <w:rsid w:val="00C327B8"/>
    <w:rsid w:val="00C33948"/>
    <w:rsid w:val="00C57DC1"/>
    <w:rsid w:val="00C658C2"/>
    <w:rsid w:val="00C7464B"/>
    <w:rsid w:val="00C943D4"/>
    <w:rsid w:val="00CC600C"/>
    <w:rsid w:val="00CF7FBB"/>
    <w:rsid w:val="00D062FA"/>
    <w:rsid w:val="00D1313B"/>
    <w:rsid w:val="00D2378B"/>
    <w:rsid w:val="00D2556E"/>
    <w:rsid w:val="00DA5AAC"/>
    <w:rsid w:val="00DC286C"/>
    <w:rsid w:val="00DC3C4E"/>
    <w:rsid w:val="00DD065D"/>
    <w:rsid w:val="00DE2071"/>
    <w:rsid w:val="00DE4A95"/>
    <w:rsid w:val="00E13E36"/>
    <w:rsid w:val="00E16BD9"/>
    <w:rsid w:val="00E33ED3"/>
    <w:rsid w:val="00E41821"/>
    <w:rsid w:val="00E90F0D"/>
    <w:rsid w:val="00EC068B"/>
    <w:rsid w:val="00EC5559"/>
    <w:rsid w:val="00ED4BE3"/>
    <w:rsid w:val="00EE6F4E"/>
    <w:rsid w:val="00F12FA4"/>
    <w:rsid w:val="00F14709"/>
    <w:rsid w:val="00F254B5"/>
    <w:rsid w:val="00F36DBD"/>
    <w:rsid w:val="00F60A29"/>
    <w:rsid w:val="00F62CEA"/>
    <w:rsid w:val="00F71D46"/>
    <w:rsid w:val="00F74060"/>
    <w:rsid w:val="00F84033"/>
    <w:rsid w:val="00F86F1E"/>
    <w:rsid w:val="00F92151"/>
    <w:rsid w:val="00F95257"/>
    <w:rsid w:val="00F9716F"/>
    <w:rsid w:val="00FC157D"/>
    <w:rsid w:val="00FC369B"/>
    <w:rsid w:val="00FC4E1C"/>
    <w:rsid w:val="00FD2B83"/>
    <w:rsid w:val="00FD393D"/>
    <w:rsid w:val="00FD48AB"/>
    <w:rsid w:val="00FE0899"/>
    <w:rsid w:val="00FE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806"/>
    <w:rPr>
      <w:sz w:val="24"/>
      <w:szCs w:val="24"/>
    </w:rPr>
  </w:style>
  <w:style w:type="paragraph" w:styleId="2">
    <w:name w:val="heading 2"/>
    <w:basedOn w:val="a"/>
    <w:qFormat/>
    <w:rsid w:val="001A44E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F840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2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007E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007EC0"/>
    <w:pPr>
      <w:spacing w:after="120" w:line="480" w:lineRule="auto"/>
      <w:ind w:left="283"/>
    </w:pPr>
  </w:style>
  <w:style w:type="paragraph" w:styleId="a4">
    <w:name w:val="Body Text"/>
    <w:basedOn w:val="a"/>
    <w:rsid w:val="002832BE"/>
    <w:pPr>
      <w:spacing w:after="120"/>
    </w:pPr>
  </w:style>
  <w:style w:type="paragraph" w:styleId="a5">
    <w:name w:val="footer"/>
    <w:basedOn w:val="a"/>
    <w:rsid w:val="002832B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832BE"/>
  </w:style>
  <w:style w:type="character" w:styleId="a7">
    <w:name w:val="Hyperlink"/>
    <w:basedOn w:val="a0"/>
    <w:rsid w:val="002832BE"/>
    <w:rPr>
      <w:color w:val="0000FF"/>
      <w:u w:val="single"/>
    </w:rPr>
  </w:style>
  <w:style w:type="character" w:styleId="a8">
    <w:name w:val="footnote reference"/>
    <w:basedOn w:val="a0"/>
    <w:semiHidden/>
    <w:rsid w:val="00C114B0"/>
    <w:rPr>
      <w:vertAlign w:val="superscript"/>
    </w:rPr>
  </w:style>
  <w:style w:type="paragraph" w:styleId="a9">
    <w:name w:val="footnote text"/>
    <w:basedOn w:val="a"/>
    <w:link w:val="aa"/>
    <w:semiHidden/>
    <w:rsid w:val="00C114B0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styleId="21">
    <w:name w:val="Body Text 2"/>
    <w:basedOn w:val="a"/>
    <w:rsid w:val="00FC4E1C"/>
    <w:pPr>
      <w:spacing w:after="120" w:line="480" w:lineRule="auto"/>
    </w:pPr>
  </w:style>
  <w:style w:type="paragraph" w:styleId="ab">
    <w:name w:val="Body Text Indent"/>
    <w:basedOn w:val="a"/>
    <w:rsid w:val="00623CF4"/>
    <w:pPr>
      <w:spacing w:after="120"/>
      <w:ind w:left="283"/>
    </w:pPr>
  </w:style>
  <w:style w:type="character" w:styleId="ac">
    <w:name w:val="Emphasis"/>
    <w:basedOn w:val="a0"/>
    <w:qFormat/>
    <w:rsid w:val="00666DE7"/>
    <w:rPr>
      <w:i/>
      <w:iCs/>
    </w:rPr>
  </w:style>
  <w:style w:type="paragraph" w:styleId="ad">
    <w:name w:val="Balloon Text"/>
    <w:basedOn w:val="a"/>
    <w:semiHidden/>
    <w:rsid w:val="008A00A0"/>
    <w:rPr>
      <w:rFonts w:ascii="Tahoma" w:hAnsi="Tahoma" w:cs="Tahoma"/>
      <w:sz w:val="16"/>
      <w:szCs w:val="16"/>
    </w:rPr>
  </w:style>
  <w:style w:type="paragraph" w:customStyle="1" w:styleId="ae">
    <w:name w:val="Заголовок"/>
    <w:basedOn w:val="a"/>
    <w:next w:val="a4"/>
    <w:rsid w:val="00EE6F4E"/>
    <w:pPr>
      <w:suppressAutoHyphens/>
      <w:jc w:val="center"/>
    </w:pPr>
    <w:rPr>
      <w:b/>
      <w:bCs/>
      <w:i/>
      <w:iCs/>
      <w:sz w:val="32"/>
      <w:lang w:eastAsia="ar-SA"/>
    </w:rPr>
  </w:style>
  <w:style w:type="character" w:customStyle="1" w:styleId="c4">
    <w:name w:val="c4"/>
    <w:basedOn w:val="a0"/>
    <w:rsid w:val="00EE6F4E"/>
  </w:style>
  <w:style w:type="paragraph" w:customStyle="1" w:styleId="10">
    <w:name w:val="Абзац списка1"/>
    <w:basedOn w:val="a"/>
    <w:rsid w:val="006265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28">
    <w:name w:val="c28"/>
    <w:basedOn w:val="a0"/>
    <w:rsid w:val="00792B44"/>
  </w:style>
  <w:style w:type="character" w:customStyle="1" w:styleId="c2">
    <w:name w:val="c2"/>
    <w:basedOn w:val="a0"/>
    <w:rsid w:val="00792B44"/>
  </w:style>
  <w:style w:type="paragraph" w:styleId="af">
    <w:name w:val="Plain Text"/>
    <w:basedOn w:val="a"/>
    <w:rsid w:val="001A44E1"/>
    <w:pPr>
      <w:spacing w:before="100" w:beforeAutospacing="1" w:after="100" w:afterAutospacing="1"/>
    </w:pPr>
  </w:style>
  <w:style w:type="paragraph" w:customStyle="1" w:styleId="c1">
    <w:name w:val="c1"/>
    <w:basedOn w:val="a"/>
    <w:rsid w:val="00DE4A95"/>
    <w:pPr>
      <w:spacing w:before="100" w:beforeAutospacing="1" w:after="100" w:afterAutospacing="1"/>
    </w:pPr>
  </w:style>
  <w:style w:type="character" w:customStyle="1" w:styleId="c12">
    <w:name w:val="c12"/>
    <w:basedOn w:val="a0"/>
    <w:rsid w:val="00DE4A95"/>
  </w:style>
  <w:style w:type="paragraph" w:customStyle="1" w:styleId="c3">
    <w:name w:val="c3"/>
    <w:basedOn w:val="a"/>
    <w:rsid w:val="00DE4A95"/>
    <w:pPr>
      <w:spacing w:before="100" w:beforeAutospacing="1" w:after="100" w:afterAutospacing="1"/>
    </w:pPr>
  </w:style>
  <w:style w:type="character" w:customStyle="1" w:styleId="c7c12">
    <w:name w:val="c7 c12"/>
    <w:basedOn w:val="a0"/>
    <w:rsid w:val="00DE4A95"/>
  </w:style>
  <w:style w:type="character" w:customStyle="1" w:styleId="c7">
    <w:name w:val="c7"/>
    <w:basedOn w:val="a0"/>
    <w:rsid w:val="00DE4A95"/>
  </w:style>
  <w:style w:type="character" w:customStyle="1" w:styleId="c12c7">
    <w:name w:val="c12 c7"/>
    <w:basedOn w:val="a0"/>
    <w:rsid w:val="00DE4A95"/>
  </w:style>
  <w:style w:type="paragraph" w:customStyle="1" w:styleId="c3c10">
    <w:name w:val="c3 c10"/>
    <w:basedOn w:val="a"/>
    <w:rsid w:val="00DE4A95"/>
    <w:pPr>
      <w:spacing w:before="100" w:beforeAutospacing="1" w:after="100" w:afterAutospacing="1"/>
    </w:pPr>
  </w:style>
  <w:style w:type="paragraph" w:customStyle="1" w:styleId="c22c3">
    <w:name w:val="c22 c3"/>
    <w:basedOn w:val="a"/>
    <w:rsid w:val="00DE4A95"/>
    <w:pPr>
      <w:spacing w:before="100" w:beforeAutospacing="1" w:after="100" w:afterAutospacing="1"/>
    </w:pPr>
  </w:style>
  <w:style w:type="character" w:customStyle="1" w:styleId="c14">
    <w:name w:val="c14"/>
    <w:basedOn w:val="a0"/>
    <w:rsid w:val="00DE4A95"/>
  </w:style>
  <w:style w:type="paragraph" w:customStyle="1" w:styleId="c3c10c22">
    <w:name w:val="c3 c10 c22"/>
    <w:basedOn w:val="a"/>
    <w:rsid w:val="00DE4A95"/>
    <w:pPr>
      <w:spacing w:before="100" w:beforeAutospacing="1" w:after="100" w:afterAutospacing="1"/>
    </w:pPr>
  </w:style>
  <w:style w:type="character" w:customStyle="1" w:styleId="c14c7">
    <w:name w:val="c14 c7"/>
    <w:basedOn w:val="a0"/>
    <w:rsid w:val="00DE4A95"/>
  </w:style>
  <w:style w:type="paragraph" w:customStyle="1" w:styleId="c3c10c25">
    <w:name w:val="c3 c10 c25"/>
    <w:basedOn w:val="a"/>
    <w:rsid w:val="00DE4A95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DC3C4E"/>
    <w:pPr>
      <w:spacing w:before="100" w:beforeAutospacing="1" w:after="100" w:afterAutospacing="1"/>
    </w:pPr>
  </w:style>
  <w:style w:type="paragraph" w:styleId="af0">
    <w:name w:val="header"/>
    <w:basedOn w:val="a"/>
    <w:link w:val="af1"/>
    <w:rsid w:val="00F71D4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71D46"/>
    <w:rPr>
      <w:sz w:val="24"/>
      <w:szCs w:val="24"/>
    </w:rPr>
  </w:style>
  <w:style w:type="character" w:customStyle="1" w:styleId="aa">
    <w:name w:val="Текст сноски Знак"/>
    <w:basedOn w:val="a0"/>
    <w:link w:val="a9"/>
    <w:semiHidden/>
    <w:locked/>
    <w:rsid w:val="00F84033"/>
  </w:style>
  <w:style w:type="character" w:customStyle="1" w:styleId="70">
    <w:name w:val="Заголовок 7 Знак"/>
    <w:basedOn w:val="a0"/>
    <w:link w:val="7"/>
    <w:semiHidden/>
    <w:rsid w:val="00F8403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f2">
    <w:name w:val="No Spacing"/>
    <w:qFormat/>
    <w:rsid w:val="00931238"/>
    <w:rPr>
      <w:sz w:val="24"/>
      <w:szCs w:val="24"/>
    </w:rPr>
  </w:style>
  <w:style w:type="paragraph" w:customStyle="1" w:styleId="Style9">
    <w:name w:val="Style9"/>
    <w:basedOn w:val="a"/>
    <w:rsid w:val="00931238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styleId="af3">
    <w:name w:val="List Paragraph"/>
    <w:basedOn w:val="a"/>
    <w:uiPriority w:val="34"/>
    <w:qFormat/>
    <w:rsid w:val="00C746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2615</Words>
  <Characters>19378</Characters>
  <Application>Microsoft Office Word</Application>
  <DocSecurity>0</DocSecurity>
  <Lines>161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MultiDVD Team</Company>
  <LinksUpToDate>false</LinksUpToDate>
  <CharactersWithSpaces>21950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Antropoff</dc:creator>
  <cp:lastModifiedBy>Людмила</cp:lastModifiedBy>
  <cp:revision>3</cp:revision>
  <cp:lastPrinted>2013-01-31T10:10:00Z</cp:lastPrinted>
  <dcterms:created xsi:type="dcterms:W3CDTF">2013-08-31T14:01:00Z</dcterms:created>
  <dcterms:modified xsi:type="dcterms:W3CDTF">2013-09-08T09:40:00Z</dcterms:modified>
</cp:coreProperties>
</file>